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DC" w:rsidRDefault="00F468DC" w:rsidP="003D77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7E1">
        <w:rPr>
          <w:rFonts w:ascii="Times New Roman" w:hAnsi="Times New Roman" w:cs="Times New Roman"/>
          <w:b/>
          <w:sz w:val="28"/>
          <w:szCs w:val="28"/>
        </w:rPr>
        <w:t>По вопросам ухудшения социально-экономического положения бизнес и граждане могут обратиться в Региональный ситуационный центр</w:t>
      </w:r>
    </w:p>
    <w:p w:rsidR="003D77E1" w:rsidRPr="003D77E1" w:rsidRDefault="003D77E1" w:rsidP="003D77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1D7" w:rsidRPr="003D77E1" w:rsidRDefault="001331D7" w:rsidP="003D7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E1">
        <w:rPr>
          <w:rFonts w:ascii="Times New Roman" w:hAnsi="Times New Roman" w:cs="Times New Roman"/>
          <w:sz w:val="28"/>
          <w:szCs w:val="28"/>
        </w:rPr>
        <w:t xml:space="preserve">В </w:t>
      </w:r>
      <w:r w:rsidR="00623CBA" w:rsidRPr="003D77E1"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3D77E1">
        <w:rPr>
          <w:rFonts w:ascii="Times New Roman" w:hAnsi="Times New Roman" w:cs="Times New Roman"/>
          <w:sz w:val="28"/>
          <w:szCs w:val="28"/>
        </w:rPr>
        <w:t xml:space="preserve">введением санкций </w:t>
      </w:r>
      <w:r w:rsidR="00623CBA" w:rsidRPr="003D77E1">
        <w:rPr>
          <w:rFonts w:ascii="Times New Roman" w:hAnsi="Times New Roman" w:cs="Times New Roman"/>
          <w:sz w:val="28"/>
          <w:szCs w:val="28"/>
        </w:rPr>
        <w:t xml:space="preserve">и складывающейся экономической ситуацией </w:t>
      </w:r>
      <w:r w:rsidRPr="003D77E1">
        <w:rPr>
          <w:rFonts w:ascii="Times New Roman" w:hAnsi="Times New Roman" w:cs="Times New Roman"/>
          <w:sz w:val="28"/>
          <w:szCs w:val="28"/>
        </w:rPr>
        <w:t xml:space="preserve">в УФНС России по Брянской области </w:t>
      </w:r>
      <w:r w:rsidR="00623CBA" w:rsidRPr="003D77E1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Pr="003D77E1">
        <w:rPr>
          <w:rFonts w:ascii="Times New Roman" w:hAnsi="Times New Roman" w:cs="Times New Roman"/>
          <w:sz w:val="28"/>
          <w:szCs w:val="28"/>
        </w:rPr>
        <w:t>региональный ситуационный центр по выработке мер поддержки бизнеса и граждан</w:t>
      </w:r>
      <w:r w:rsidR="00623CBA" w:rsidRPr="003D77E1">
        <w:rPr>
          <w:rFonts w:ascii="Times New Roman" w:hAnsi="Times New Roman" w:cs="Times New Roman"/>
          <w:sz w:val="28"/>
          <w:szCs w:val="28"/>
        </w:rPr>
        <w:t xml:space="preserve">. </w:t>
      </w:r>
      <w:r w:rsidRPr="003D77E1">
        <w:rPr>
          <w:rFonts w:ascii="Times New Roman" w:hAnsi="Times New Roman" w:cs="Times New Roman"/>
          <w:sz w:val="28"/>
          <w:szCs w:val="28"/>
        </w:rPr>
        <w:t>В центр можно обратиться по вопросам,  связанным</w:t>
      </w:r>
      <w:r w:rsidR="00623CBA" w:rsidRPr="003D77E1">
        <w:rPr>
          <w:rFonts w:ascii="Times New Roman" w:hAnsi="Times New Roman" w:cs="Times New Roman"/>
          <w:sz w:val="28"/>
          <w:szCs w:val="28"/>
        </w:rPr>
        <w:t xml:space="preserve"> с ухудшением социально-экономического положения</w:t>
      </w:r>
      <w:r w:rsidR="008435C1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="00623CBA" w:rsidRPr="003D77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CBA" w:rsidRPr="003D77E1" w:rsidRDefault="00623CBA" w:rsidP="003D7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E1">
        <w:rPr>
          <w:rFonts w:ascii="Times New Roman" w:hAnsi="Times New Roman" w:cs="Times New Roman"/>
          <w:sz w:val="28"/>
          <w:szCs w:val="28"/>
        </w:rPr>
        <w:t xml:space="preserve">Секретари </w:t>
      </w:r>
      <w:r w:rsidR="001331D7" w:rsidRPr="003D77E1">
        <w:rPr>
          <w:rFonts w:ascii="Times New Roman" w:hAnsi="Times New Roman" w:cs="Times New Roman"/>
          <w:sz w:val="28"/>
          <w:szCs w:val="28"/>
        </w:rPr>
        <w:t xml:space="preserve">центра ежедневно </w:t>
      </w:r>
      <w:r w:rsidRPr="003D77E1">
        <w:rPr>
          <w:rFonts w:ascii="Times New Roman" w:hAnsi="Times New Roman" w:cs="Times New Roman"/>
          <w:sz w:val="28"/>
          <w:szCs w:val="28"/>
        </w:rPr>
        <w:t>с</w:t>
      </w:r>
      <w:r w:rsidR="001331D7" w:rsidRPr="003D77E1">
        <w:rPr>
          <w:rFonts w:ascii="Times New Roman" w:hAnsi="Times New Roman" w:cs="Times New Roman"/>
          <w:sz w:val="28"/>
          <w:szCs w:val="28"/>
        </w:rPr>
        <w:t>о</w:t>
      </w:r>
      <w:r w:rsidRPr="003D77E1">
        <w:rPr>
          <w:rFonts w:ascii="Times New Roman" w:hAnsi="Times New Roman" w:cs="Times New Roman"/>
          <w:sz w:val="28"/>
          <w:szCs w:val="28"/>
        </w:rPr>
        <w:t>б</w:t>
      </w:r>
      <w:r w:rsidR="001331D7" w:rsidRPr="003D77E1">
        <w:rPr>
          <w:rFonts w:ascii="Times New Roman" w:hAnsi="Times New Roman" w:cs="Times New Roman"/>
          <w:sz w:val="28"/>
          <w:szCs w:val="28"/>
        </w:rPr>
        <w:t>и</w:t>
      </w:r>
      <w:r w:rsidRPr="003D77E1">
        <w:rPr>
          <w:rFonts w:ascii="Times New Roman" w:hAnsi="Times New Roman" w:cs="Times New Roman"/>
          <w:sz w:val="28"/>
          <w:szCs w:val="28"/>
        </w:rPr>
        <w:t>р</w:t>
      </w:r>
      <w:r w:rsidR="001331D7" w:rsidRPr="003D77E1">
        <w:rPr>
          <w:rFonts w:ascii="Times New Roman" w:hAnsi="Times New Roman" w:cs="Times New Roman"/>
          <w:sz w:val="28"/>
          <w:szCs w:val="28"/>
        </w:rPr>
        <w:t>ают</w:t>
      </w:r>
      <w:r w:rsidRPr="003D77E1">
        <w:rPr>
          <w:rFonts w:ascii="Times New Roman" w:hAnsi="Times New Roman" w:cs="Times New Roman"/>
          <w:sz w:val="28"/>
          <w:szCs w:val="28"/>
        </w:rPr>
        <w:t xml:space="preserve"> и </w:t>
      </w:r>
      <w:r w:rsidR="001331D7" w:rsidRPr="003D77E1">
        <w:rPr>
          <w:rFonts w:ascii="Times New Roman" w:hAnsi="Times New Roman" w:cs="Times New Roman"/>
          <w:sz w:val="28"/>
          <w:szCs w:val="28"/>
        </w:rPr>
        <w:t xml:space="preserve">анализируют </w:t>
      </w:r>
      <w:r w:rsidR="002C6FE3" w:rsidRPr="003D77E1">
        <w:rPr>
          <w:rFonts w:ascii="Times New Roman" w:hAnsi="Times New Roman" w:cs="Times New Roman"/>
          <w:sz w:val="28"/>
          <w:szCs w:val="28"/>
        </w:rPr>
        <w:t>информацию</w:t>
      </w:r>
      <w:r w:rsidRPr="003D77E1">
        <w:rPr>
          <w:rFonts w:ascii="Times New Roman" w:hAnsi="Times New Roman" w:cs="Times New Roman"/>
          <w:sz w:val="28"/>
          <w:szCs w:val="28"/>
        </w:rPr>
        <w:t>, в том числе по обращениям налогоплательщиков, о рисках возникновения экон</w:t>
      </w:r>
      <w:r w:rsidR="002C6FE3" w:rsidRPr="003D77E1">
        <w:rPr>
          <w:rFonts w:ascii="Times New Roman" w:hAnsi="Times New Roman" w:cs="Times New Roman"/>
          <w:sz w:val="28"/>
          <w:szCs w:val="28"/>
        </w:rPr>
        <w:t>омических и социальных проблем (</w:t>
      </w:r>
      <w:r w:rsidRPr="003D77E1">
        <w:rPr>
          <w:rFonts w:ascii="Times New Roman" w:hAnsi="Times New Roman" w:cs="Times New Roman"/>
          <w:sz w:val="28"/>
          <w:szCs w:val="28"/>
        </w:rPr>
        <w:t>сокращение выручки, персонала, фонда оплаты труда сотрудников, проблемы с импортными/экспортными поставками, рост цен на товары, используемые при производстве, получение мер поддержки</w:t>
      </w:r>
      <w:r w:rsidR="002C6FE3" w:rsidRPr="003D77E1">
        <w:rPr>
          <w:rFonts w:ascii="Times New Roman" w:hAnsi="Times New Roman" w:cs="Times New Roman"/>
          <w:sz w:val="28"/>
          <w:szCs w:val="28"/>
        </w:rPr>
        <w:t>)</w:t>
      </w:r>
      <w:r w:rsidRPr="003D77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CBA" w:rsidRPr="003D77E1" w:rsidRDefault="002C6FE3" w:rsidP="003D7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E1">
        <w:rPr>
          <w:rFonts w:ascii="Times New Roman" w:hAnsi="Times New Roman" w:cs="Times New Roman"/>
          <w:sz w:val="28"/>
          <w:szCs w:val="28"/>
        </w:rPr>
        <w:t>Обратиться в региональный ситуационный центр можно любым удобным способом</w:t>
      </w:r>
      <w:r w:rsidR="00623CBA" w:rsidRPr="003D77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3CBA" w:rsidRPr="003D77E1" w:rsidRDefault="00623CBA" w:rsidP="003D7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E1">
        <w:rPr>
          <w:rFonts w:ascii="Times New Roman" w:hAnsi="Times New Roman" w:cs="Times New Roman"/>
          <w:sz w:val="28"/>
          <w:szCs w:val="28"/>
        </w:rPr>
        <w:t xml:space="preserve">1. </w:t>
      </w:r>
      <w:r w:rsidR="002C6FE3" w:rsidRPr="003D77E1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hyperlink r:id="rId5" w:history="1">
        <w:r w:rsidR="002C6FE3" w:rsidRPr="003D77E1">
          <w:rPr>
            <w:rStyle w:val="a3"/>
            <w:rFonts w:ascii="Times New Roman" w:hAnsi="Times New Roman" w:cs="Times New Roman"/>
            <w:sz w:val="28"/>
            <w:szCs w:val="28"/>
          </w:rPr>
          <w:t>sc.r3200@nalog.ru</w:t>
        </w:r>
      </w:hyperlink>
      <w:r w:rsidR="002C6FE3" w:rsidRPr="003D77E1">
        <w:rPr>
          <w:rFonts w:ascii="Times New Roman" w:hAnsi="Times New Roman" w:cs="Times New Roman"/>
          <w:sz w:val="28"/>
          <w:szCs w:val="28"/>
        </w:rPr>
        <w:t>.</w:t>
      </w:r>
      <w:r w:rsidRPr="003D7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CBA" w:rsidRPr="003D77E1" w:rsidRDefault="002C6FE3" w:rsidP="003D7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E1">
        <w:rPr>
          <w:rFonts w:ascii="Times New Roman" w:hAnsi="Times New Roman" w:cs="Times New Roman"/>
          <w:sz w:val="28"/>
          <w:szCs w:val="28"/>
        </w:rPr>
        <w:t>2. По многоканальному</w:t>
      </w:r>
      <w:r w:rsidR="00623CBA" w:rsidRPr="003D77E1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3D77E1">
        <w:rPr>
          <w:rFonts w:ascii="Times New Roman" w:hAnsi="Times New Roman" w:cs="Times New Roman"/>
          <w:sz w:val="28"/>
          <w:szCs w:val="28"/>
        </w:rPr>
        <w:t>у</w:t>
      </w:r>
      <w:r w:rsidR="00623CBA" w:rsidRPr="003D77E1">
        <w:rPr>
          <w:rFonts w:ascii="Times New Roman" w:hAnsi="Times New Roman" w:cs="Times New Roman"/>
          <w:sz w:val="28"/>
          <w:szCs w:val="28"/>
        </w:rPr>
        <w:t xml:space="preserve"> горячей линии</w:t>
      </w:r>
      <w:r w:rsidRPr="003D77E1">
        <w:rPr>
          <w:rFonts w:ascii="Times New Roman" w:hAnsi="Times New Roman" w:cs="Times New Roman"/>
          <w:sz w:val="28"/>
          <w:szCs w:val="28"/>
        </w:rPr>
        <w:t>:</w:t>
      </w:r>
      <w:r w:rsidR="00623CBA" w:rsidRPr="003D77E1">
        <w:rPr>
          <w:rFonts w:ascii="Times New Roman" w:hAnsi="Times New Roman" w:cs="Times New Roman"/>
          <w:sz w:val="28"/>
          <w:szCs w:val="28"/>
        </w:rPr>
        <w:t xml:space="preserve"> 8</w:t>
      </w:r>
      <w:r w:rsidRPr="003D77E1">
        <w:rPr>
          <w:rFonts w:ascii="Times New Roman" w:hAnsi="Times New Roman" w:cs="Times New Roman"/>
          <w:sz w:val="28"/>
          <w:szCs w:val="28"/>
        </w:rPr>
        <w:t xml:space="preserve"> (4832) 67-39-56.</w:t>
      </w:r>
      <w:r w:rsidR="00623CBA" w:rsidRPr="003D7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CBA" w:rsidRPr="003D77E1" w:rsidRDefault="00623CBA" w:rsidP="003D7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E1">
        <w:rPr>
          <w:rFonts w:ascii="Times New Roman" w:hAnsi="Times New Roman" w:cs="Times New Roman"/>
          <w:sz w:val="28"/>
          <w:szCs w:val="28"/>
        </w:rPr>
        <w:t xml:space="preserve">3. </w:t>
      </w:r>
      <w:r w:rsidR="002C6FE3" w:rsidRPr="003D77E1">
        <w:rPr>
          <w:rFonts w:ascii="Times New Roman" w:hAnsi="Times New Roman" w:cs="Times New Roman"/>
          <w:sz w:val="28"/>
          <w:szCs w:val="28"/>
        </w:rPr>
        <w:t>Ч</w:t>
      </w:r>
      <w:r w:rsidRPr="003D77E1">
        <w:rPr>
          <w:rFonts w:ascii="Times New Roman" w:hAnsi="Times New Roman" w:cs="Times New Roman"/>
          <w:sz w:val="28"/>
          <w:szCs w:val="28"/>
        </w:rPr>
        <w:t>ерез Личные кабинеты</w:t>
      </w:r>
      <w:r w:rsidR="002C6FE3" w:rsidRPr="003D77E1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Pr="003D77E1">
        <w:rPr>
          <w:rFonts w:ascii="Times New Roman" w:hAnsi="Times New Roman" w:cs="Times New Roman"/>
          <w:sz w:val="28"/>
          <w:szCs w:val="28"/>
        </w:rPr>
        <w:t xml:space="preserve">, </w:t>
      </w:r>
      <w:r w:rsidR="002C6FE3" w:rsidRPr="003D77E1">
        <w:rPr>
          <w:rFonts w:ascii="Times New Roman" w:hAnsi="Times New Roman" w:cs="Times New Roman"/>
          <w:sz w:val="28"/>
          <w:szCs w:val="28"/>
        </w:rPr>
        <w:t>по ТКС и по почте.</w:t>
      </w:r>
      <w:r w:rsidRPr="003D7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CBA" w:rsidRPr="003D77E1" w:rsidRDefault="00623CBA" w:rsidP="003D7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E1">
        <w:rPr>
          <w:rFonts w:ascii="Times New Roman" w:hAnsi="Times New Roman" w:cs="Times New Roman"/>
          <w:sz w:val="28"/>
          <w:szCs w:val="28"/>
        </w:rPr>
        <w:t xml:space="preserve">4. </w:t>
      </w:r>
      <w:r w:rsidR="002C6FE3" w:rsidRPr="003D77E1">
        <w:rPr>
          <w:rFonts w:ascii="Times New Roman" w:hAnsi="Times New Roman" w:cs="Times New Roman"/>
          <w:sz w:val="28"/>
          <w:szCs w:val="28"/>
        </w:rPr>
        <w:t>Лично обратиться</w:t>
      </w:r>
      <w:r w:rsidRPr="003D77E1">
        <w:rPr>
          <w:rFonts w:ascii="Times New Roman" w:hAnsi="Times New Roman" w:cs="Times New Roman"/>
          <w:sz w:val="28"/>
          <w:szCs w:val="28"/>
        </w:rPr>
        <w:t xml:space="preserve"> в инспекцию. </w:t>
      </w:r>
    </w:p>
    <w:p w:rsidR="0076259B" w:rsidRDefault="00623CBA" w:rsidP="003D7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E1">
        <w:rPr>
          <w:rFonts w:ascii="Times New Roman" w:hAnsi="Times New Roman" w:cs="Times New Roman"/>
          <w:sz w:val="28"/>
          <w:szCs w:val="28"/>
        </w:rPr>
        <w:t>Сотрудники налоговых органов области готовы оказат</w:t>
      </w:r>
      <w:r w:rsidR="002C6FE3" w:rsidRPr="003D77E1">
        <w:rPr>
          <w:rFonts w:ascii="Times New Roman" w:hAnsi="Times New Roman" w:cs="Times New Roman"/>
          <w:sz w:val="28"/>
          <w:szCs w:val="28"/>
        </w:rPr>
        <w:t>ь максимальную поддержку бизнесу</w:t>
      </w:r>
      <w:r w:rsidRPr="003D77E1">
        <w:rPr>
          <w:rFonts w:ascii="Times New Roman" w:hAnsi="Times New Roman" w:cs="Times New Roman"/>
          <w:sz w:val="28"/>
          <w:szCs w:val="28"/>
        </w:rPr>
        <w:t xml:space="preserve"> и граждан</w:t>
      </w:r>
      <w:r w:rsidR="002C6FE3" w:rsidRPr="003D77E1">
        <w:rPr>
          <w:rFonts w:ascii="Times New Roman" w:hAnsi="Times New Roman" w:cs="Times New Roman"/>
          <w:sz w:val="28"/>
          <w:szCs w:val="28"/>
        </w:rPr>
        <w:t>ам</w:t>
      </w:r>
      <w:r w:rsidRPr="003D77E1">
        <w:rPr>
          <w:rFonts w:ascii="Times New Roman" w:hAnsi="Times New Roman" w:cs="Times New Roman"/>
          <w:sz w:val="28"/>
          <w:szCs w:val="28"/>
        </w:rPr>
        <w:t xml:space="preserve"> в рамка</w:t>
      </w:r>
      <w:r w:rsidR="002C6FE3" w:rsidRPr="003D77E1">
        <w:rPr>
          <w:rFonts w:ascii="Times New Roman" w:hAnsi="Times New Roman" w:cs="Times New Roman"/>
          <w:sz w:val="28"/>
          <w:szCs w:val="28"/>
        </w:rPr>
        <w:t>х действующего законодательства</w:t>
      </w:r>
      <w:r w:rsidRPr="003D77E1">
        <w:rPr>
          <w:rFonts w:ascii="Times New Roman" w:hAnsi="Times New Roman" w:cs="Times New Roman"/>
          <w:sz w:val="28"/>
          <w:szCs w:val="28"/>
        </w:rPr>
        <w:t xml:space="preserve"> и обеспечить максимально оперативное решение вопросов на уровне региона.</w:t>
      </w:r>
    </w:p>
    <w:p w:rsidR="003D77E1" w:rsidRDefault="003D77E1" w:rsidP="003D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7E1" w:rsidRDefault="003D77E1" w:rsidP="003D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7E1" w:rsidRDefault="003D77E1" w:rsidP="003D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10"/>
    <w:rsid w:val="00087C4F"/>
    <w:rsid w:val="001331D7"/>
    <w:rsid w:val="002C6FE3"/>
    <w:rsid w:val="003D77E1"/>
    <w:rsid w:val="00623CBA"/>
    <w:rsid w:val="0076259B"/>
    <w:rsid w:val="008435C1"/>
    <w:rsid w:val="00E02B13"/>
    <w:rsid w:val="00F07110"/>
    <w:rsid w:val="00F4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C6F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6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C6F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6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3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.r3200@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3200-00-194</dc:creator>
  <cp:keywords/>
  <dc:description/>
  <cp:lastModifiedBy>3200-00-194</cp:lastModifiedBy>
  <cp:revision>8</cp:revision>
  <cp:lastPrinted>2022-03-11T07:35:00Z</cp:lastPrinted>
  <dcterms:created xsi:type="dcterms:W3CDTF">2022-03-10T14:54:00Z</dcterms:created>
  <dcterms:modified xsi:type="dcterms:W3CDTF">2022-03-11T09:00:00Z</dcterms:modified>
</cp:coreProperties>
</file>