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87" w:rsidRDefault="00A26387" w:rsidP="00A26387"/>
    <w:p w:rsidR="00A26387" w:rsidRDefault="00A26387" w:rsidP="00A26387"/>
    <w:p w:rsidR="00A26387" w:rsidRDefault="00A26387" w:rsidP="00A26387"/>
    <w:tbl>
      <w:tblPr>
        <w:tblpPr w:leftFromText="180" w:rightFromText="180" w:horzAnchor="margin" w:tblpY="245"/>
        <w:tblW w:w="0" w:type="auto"/>
        <w:tblLook w:val="00A0"/>
      </w:tblPr>
      <w:tblGrid>
        <w:gridCol w:w="9571"/>
      </w:tblGrid>
      <w:tr w:rsidR="00A26387" w:rsidRPr="00352C51" w:rsidTr="00ED1731">
        <w:tc>
          <w:tcPr>
            <w:tcW w:w="9571" w:type="dxa"/>
          </w:tcPr>
          <w:p w:rsidR="00A26387" w:rsidRPr="00352C51" w:rsidRDefault="00A26387" w:rsidP="00ED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35000" cy="800100"/>
                  <wp:effectExtent l="19050" t="0" r="0" b="0"/>
                  <wp:docPr id="2" name="Рисунок 1" descr="C:\Documents and Settings\User\Рабочий стол\герб_ Брянский_район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герб_ Брянский_район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387" w:rsidRPr="00352C51" w:rsidTr="00ED1731">
        <w:tc>
          <w:tcPr>
            <w:tcW w:w="9571" w:type="dxa"/>
            <w:tcBorders>
              <w:bottom w:val="single" w:sz="12" w:space="0" w:color="000000"/>
            </w:tcBorders>
          </w:tcPr>
          <w:p w:rsidR="00A26387" w:rsidRPr="00352C51" w:rsidRDefault="00A26387" w:rsidP="00ED1731">
            <w:pPr>
              <w:jc w:val="center"/>
              <w:rPr>
                <w:sz w:val="32"/>
                <w:szCs w:val="32"/>
              </w:rPr>
            </w:pPr>
            <w:r w:rsidRPr="00352C51">
              <w:rPr>
                <w:sz w:val="32"/>
                <w:szCs w:val="32"/>
              </w:rPr>
              <w:t>Российская Федерация</w:t>
            </w:r>
          </w:p>
          <w:p w:rsidR="00A26387" w:rsidRPr="00352C51" w:rsidRDefault="00A26387" w:rsidP="00ED1731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352C51">
              <w:rPr>
                <w:b/>
                <w:sz w:val="32"/>
                <w:szCs w:val="32"/>
              </w:rPr>
              <w:t>БРЯНСКИЙ РАЙОННЫЙ СОВЕТ НАРОДНЫХ ДЕПУТАТОВ</w:t>
            </w:r>
          </w:p>
        </w:tc>
      </w:tr>
      <w:tr w:rsidR="00A26387" w:rsidRPr="00352C51" w:rsidTr="00ED1731">
        <w:tc>
          <w:tcPr>
            <w:tcW w:w="9571" w:type="dxa"/>
            <w:tcBorders>
              <w:top w:val="single" w:sz="12" w:space="0" w:color="000000"/>
            </w:tcBorders>
          </w:tcPr>
          <w:p w:rsidR="00A26387" w:rsidRPr="00352C51" w:rsidRDefault="00A26387" w:rsidP="00ED1731">
            <w:pPr>
              <w:spacing w:before="120"/>
              <w:jc w:val="center"/>
              <w:rPr>
                <w:sz w:val="32"/>
                <w:szCs w:val="32"/>
              </w:rPr>
            </w:pPr>
            <w:r w:rsidRPr="00352C51">
              <w:rPr>
                <w:b/>
                <w:sz w:val="32"/>
                <w:szCs w:val="32"/>
              </w:rPr>
              <w:t>РЕШЕНИЕ</w:t>
            </w:r>
          </w:p>
        </w:tc>
      </w:tr>
    </w:tbl>
    <w:p w:rsidR="00A26387" w:rsidRDefault="00A26387" w:rsidP="00A26387">
      <w:pPr>
        <w:rPr>
          <w:sz w:val="24"/>
        </w:rPr>
      </w:pPr>
    </w:p>
    <w:p w:rsidR="00C9273A" w:rsidRPr="00115472" w:rsidRDefault="00C9273A" w:rsidP="00C9273A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41"/>
        <w:gridCol w:w="636"/>
        <w:gridCol w:w="283"/>
        <w:gridCol w:w="1134"/>
        <w:gridCol w:w="855"/>
        <w:gridCol w:w="445"/>
        <w:gridCol w:w="1539"/>
      </w:tblGrid>
      <w:tr w:rsidR="00C9273A" w:rsidRPr="00115472" w:rsidTr="004828C1">
        <w:tc>
          <w:tcPr>
            <w:tcW w:w="441" w:type="dxa"/>
          </w:tcPr>
          <w:p w:rsidR="00C9273A" w:rsidRPr="00115472" w:rsidRDefault="00C9273A" w:rsidP="004828C1">
            <w:pPr>
              <w:rPr>
                <w:sz w:val="24"/>
                <w:szCs w:val="24"/>
              </w:rPr>
            </w:pPr>
            <w:r w:rsidRPr="00115472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636" w:type="dxa"/>
            <w:tcBorders>
              <w:bottom w:val="dotted" w:sz="4" w:space="0" w:color="auto"/>
            </w:tcBorders>
          </w:tcPr>
          <w:p w:rsidR="00C9273A" w:rsidRPr="00115472" w:rsidRDefault="00061F65" w:rsidP="004828C1">
            <w:pPr>
              <w:jc w:val="center"/>
              <w:rPr>
                <w:spacing w:val="70"/>
                <w:sz w:val="24"/>
                <w:szCs w:val="24"/>
              </w:rPr>
            </w:pPr>
            <w:r>
              <w:rPr>
                <w:spacing w:val="70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C9273A" w:rsidRPr="00115472" w:rsidRDefault="00C9273A" w:rsidP="004828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9273A" w:rsidRPr="00115472" w:rsidRDefault="00061F65" w:rsidP="004828C1">
            <w:pPr>
              <w:jc w:val="center"/>
              <w:rPr>
                <w:spacing w:val="70"/>
                <w:sz w:val="24"/>
                <w:szCs w:val="24"/>
              </w:rPr>
            </w:pPr>
            <w:r>
              <w:rPr>
                <w:spacing w:val="70"/>
                <w:sz w:val="24"/>
                <w:szCs w:val="24"/>
              </w:rPr>
              <w:t>июня</w:t>
            </w:r>
          </w:p>
        </w:tc>
        <w:tc>
          <w:tcPr>
            <w:tcW w:w="850" w:type="dxa"/>
          </w:tcPr>
          <w:p w:rsidR="00C9273A" w:rsidRPr="00115472" w:rsidRDefault="00C9273A" w:rsidP="0019160B">
            <w:pPr>
              <w:rPr>
                <w:sz w:val="24"/>
                <w:szCs w:val="24"/>
              </w:rPr>
            </w:pPr>
            <w:r w:rsidRPr="00115472">
              <w:rPr>
                <w:sz w:val="24"/>
                <w:szCs w:val="24"/>
              </w:rPr>
              <w:t>20</w:t>
            </w:r>
            <w:r w:rsidR="00A26387">
              <w:rPr>
                <w:sz w:val="24"/>
                <w:szCs w:val="24"/>
              </w:rPr>
              <w:t>2</w:t>
            </w:r>
            <w:r w:rsidR="0019160B">
              <w:rPr>
                <w:sz w:val="24"/>
                <w:szCs w:val="24"/>
              </w:rPr>
              <w:t>5</w:t>
            </w:r>
            <w:r w:rsidRPr="00115472">
              <w:rPr>
                <w:sz w:val="24"/>
                <w:szCs w:val="24"/>
              </w:rPr>
              <w:t>г.</w:t>
            </w:r>
          </w:p>
        </w:tc>
        <w:tc>
          <w:tcPr>
            <w:tcW w:w="445" w:type="dxa"/>
          </w:tcPr>
          <w:p w:rsidR="00C9273A" w:rsidRPr="00115472" w:rsidRDefault="00C9273A" w:rsidP="004828C1">
            <w:pPr>
              <w:rPr>
                <w:sz w:val="24"/>
                <w:szCs w:val="24"/>
              </w:rPr>
            </w:pPr>
            <w:r w:rsidRPr="00115472">
              <w:rPr>
                <w:sz w:val="24"/>
                <w:szCs w:val="24"/>
              </w:rPr>
              <w:t>№</w:t>
            </w:r>
          </w:p>
        </w:tc>
        <w:tc>
          <w:tcPr>
            <w:tcW w:w="1539" w:type="dxa"/>
            <w:tcBorders>
              <w:bottom w:val="dotted" w:sz="4" w:space="0" w:color="auto"/>
            </w:tcBorders>
          </w:tcPr>
          <w:p w:rsidR="00C9273A" w:rsidRPr="00115472" w:rsidRDefault="00061F65" w:rsidP="004828C1">
            <w:pPr>
              <w:rPr>
                <w:spacing w:val="70"/>
                <w:sz w:val="24"/>
                <w:szCs w:val="24"/>
              </w:rPr>
            </w:pPr>
            <w:r>
              <w:rPr>
                <w:spacing w:val="70"/>
                <w:sz w:val="24"/>
                <w:szCs w:val="24"/>
              </w:rPr>
              <w:t>7-17-3</w:t>
            </w:r>
          </w:p>
        </w:tc>
      </w:tr>
      <w:tr w:rsidR="00C9273A" w:rsidRPr="00115472" w:rsidTr="004828C1">
        <w:tc>
          <w:tcPr>
            <w:tcW w:w="5328" w:type="dxa"/>
            <w:gridSpan w:val="7"/>
          </w:tcPr>
          <w:p w:rsidR="00C9273A" w:rsidRPr="00115472" w:rsidRDefault="00C9273A" w:rsidP="004828C1">
            <w:pPr>
              <w:jc w:val="center"/>
              <w:rPr>
                <w:sz w:val="24"/>
                <w:szCs w:val="24"/>
              </w:rPr>
            </w:pPr>
            <w:r w:rsidRPr="00115472">
              <w:rPr>
                <w:sz w:val="24"/>
                <w:szCs w:val="24"/>
              </w:rPr>
              <w:t>с. Глинищево</w:t>
            </w:r>
          </w:p>
        </w:tc>
      </w:tr>
    </w:tbl>
    <w:p w:rsidR="00C9273A" w:rsidRPr="00115472" w:rsidRDefault="00C9273A" w:rsidP="00C9273A">
      <w:pPr>
        <w:ind w:firstLine="72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</w:tblGrid>
      <w:tr w:rsidR="00C9273A" w:rsidRPr="00115472" w:rsidTr="00776EDD">
        <w:tc>
          <w:tcPr>
            <w:tcW w:w="4077" w:type="dxa"/>
          </w:tcPr>
          <w:p w:rsidR="00C9273A" w:rsidRPr="00776EDD" w:rsidRDefault="00C9273A" w:rsidP="004828C1">
            <w:pPr>
              <w:rPr>
                <w:sz w:val="28"/>
                <w:szCs w:val="28"/>
              </w:rPr>
            </w:pPr>
            <w:r w:rsidRPr="00776EDD">
              <w:rPr>
                <w:sz w:val="28"/>
                <w:szCs w:val="28"/>
              </w:rPr>
              <w:t>Об утверждении прогнозного плана приватизации имущества муниципальной собственности</w:t>
            </w:r>
          </w:p>
          <w:p w:rsidR="00C9273A" w:rsidRPr="00115472" w:rsidRDefault="00C9273A" w:rsidP="004D5DE3">
            <w:pPr>
              <w:rPr>
                <w:sz w:val="24"/>
                <w:szCs w:val="24"/>
              </w:rPr>
            </w:pPr>
            <w:r w:rsidRPr="00776EDD">
              <w:rPr>
                <w:sz w:val="28"/>
                <w:szCs w:val="28"/>
              </w:rPr>
              <w:t>Брянского муниципального района на 202</w:t>
            </w:r>
            <w:r w:rsidR="0019160B">
              <w:rPr>
                <w:sz w:val="28"/>
                <w:szCs w:val="28"/>
              </w:rPr>
              <w:t>5</w:t>
            </w:r>
            <w:r w:rsidRPr="00776EDD">
              <w:rPr>
                <w:sz w:val="28"/>
                <w:szCs w:val="28"/>
              </w:rPr>
              <w:t xml:space="preserve"> год</w:t>
            </w:r>
          </w:p>
        </w:tc>
      </w:tr>
    </w:tbl>
    <w:p w:rsidR="00C9273A" w:rsidRPr="00115472" w:rsidRDefault="00C9273A" w:rsidP="00C9273A">
      <w:pPr>
        <w:ind w:firstLine="720"/>
        <w:rPr>
          <w:sz w:val="24"/>
          <w:szCs w:val="24"/>
        </w:rPr>
      </w:pPr>
    </w:p>
    <w:p w:rsidR="00A26387" w:rsidRDefault="00A26387" w:rsidP="00A26387">
      <w:pPr>
        <w:rPr>
          <w:sz w:val="28"/>
          <w:szCs w:val="28"/>
        </w:rPr>
      </w:pPr>
    </w:p>
    <w:p w:rsidR="00A26387" w:rsidRDefault="00A26387" w:rsidP="00A26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21.12.2001 № 178-ФЗ «О приватизации государственного и муниципального имущества», Положением о порядке, регулирующем отдельные вопросы приватизации муниципального имущества в Брянском муниципальном районе, утвержденным решением Брянского районного совета народных депутатов от 26.12.20212 №4-32-7, Брянский районный Совет народных депутатов </w:t>
      </w:r>
    </w:p>
    <w:p w:rsidR="00A26387" w:rsidRDefault="00A26387" w:rsidP="00A263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6387" w:rsidRPr="00764C51" w:rsidRDefault="00A26387" w:rsidP="00A26387">
      <w:pPr>
        <w:jc w:val="both"/>
        <w:rPr>
          <w:sz w:val="28"/>
          <w:szCs w:val="28"/>
        </w:rPr>
      </w:pPr>
      <w:r w:rsidRPr="00764C51">
        <w:rPr>
          <w:sz w:val="28"/>
          <w:szCs w:val="28"/>
        </w:rPr>
        <w:tab/>
        <w:t xml:space="preserve">1. Утвердить прогнозный план приватизации имущества муниципальной собственности Брянского муниципального района на </w:t>
      </w:r>
      <w:r w:rsidR="00E85952" w:rsidRPr="00764C51">
        <w:rPr>
          <w:sz w:val="28"/>
          <w:szCs w:val="28"/>
        </w:rPr>
        <w:br/>
      </w:r>
      <w:r w:rsidRPr="00764C51">
        <w:rPr>
          <w:sz w:val="28"/>
          <w:szCs w:val="28"/>
        </w:rPr>
        <w:t>202</w:t>
      </w:r>
      <w:r w:rsidR="0019160B">
        <w:rPr>
          <w:sz w:val="28"/>
          <w:szCs w:val="28"/>
        </w:rPr>
        <w:t>5</w:t>
      </w:r>
      <w:r w:rsidRPr="00764C51">
        <w:rPr>
          <w:sz w:val="28"/>
          <w:szCs w:val="28"/>
        </w:rPr>
        <w:t xml:space="preserve"> год согласно приложению.</w:t>
      </w:r>
    </w:p>
    <w:p w:rsidR="00764C51" w:rsidRPr="00764C51" w:rsidRDefault="00A26387" w:rsidP="00A26387">
      <w:pPr>
        <w:jc w:val="both"/>
        <w:rPr>
          <w:sz w:val="28"/>
          <w:szCs w:val="28"/>
        </w:rPr>
      </w:pPr>
      <w:r w:rsidRPr="00764C51">
        <w:rPr>
          <w:sz w:val="28"/>
          <w:szCs w:val="28"/>
        </w:rPr>
        <w:tab/>
        <w:t xml:space="preserve">2. </w:t>
      </w:r>
      <w:proofErr w:type="gramStart"/>
      <w:r w:rsidRPr="00764C51">
        <w:rPr>
          <w:sz w:val="28"/>
          <w:szCs w:val="28"/>
        </w:rPr>
        <w:t>Разместить</w:t>
      </w:r>
      <w:proofErr w:type="gramEnd"/>
      <w:r w:rsidRPr="00764C51">
        <w:rPr>
          <w:sz w:val="28"/>
          <w:szCs w:val="28"/>
        </w:rPr>
        <w:t xml:space="preserve"> настоящее решение на </w:t>
      </w:r>
      <w:r w:rsidR="00764C51" w:rsidRPr="00764C51">
        <w:rPr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6" w:history="1">
        <w:r w:rsidR="00764C51" w:rsidRPr="00764C51">
          <w:rPr>
            <w:rStyle w:val="a4"/>
            <w:sz w:val="28"/>
            <w:szCs w:val="28"/>
            <w:lang w:val="en-US"/>
          </w:rPr>
          <w:t>www</w:t>
        </w:r>
        <w:r w:rsidR="00764C51" w:rsidRPr="00764C51">
          <w:rPr>
            <w:rStyle w:val="a4"/>
            <w:sz w:val="28"/>
            <w:szCs w:val="28"/>
          </w:rPr>
          <w:t>.</w:t>
        </w:r>
        <w:proofErr w:type="spellStart"/>
        <w:r w:rsidR="00764C51" w:rsidRPr="00764C51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764C51" w:rsidRPr="00764C51">
          <w:rPr>
            <w:rStyle w:val="a4"/>
            <w:sz w:val="28"/>
            <w:szCs w:val="28"/>
          </w:rPr>
          <w:t>.</w:t>
        </w:r>
        <w:proofErr w:type="spellStart"/>
        <w:r w:rsidR="00764C51" w:rsidRPr="00764C51">
          <w:rPr>
            <w:rStyle w:val="a4"/>
            <w:sz w:val="28"/>
            <w:szCs w:val="28"/>
            <w:lang w:val="en-US"/>
          </w:rPr>
          <w:t>gov</w:t>
        </w:r>
        <w:proofErr w:type="spellEnd"/>
        <w:r w:rsidR="00764C51" w:rsidRPr="00764C51">
          <w:rPr>
            <w:rStyle w:val="a4"/>
            <w:sz w:val="28"/>
            <w:szCs w:val="28"/>
          </w:rPr>
          <w:t>.</w:t>
        </w:r>
        <w:proofErr w:type="spellStart"/>
        <w:r w:rsidR="00764C51" w:rsidRPr="00764C5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64C51" w:rsidRPr="00764C51">
        <w:rPr>
          <w:sz w:val="28"/>
          <w:szCs w:val="28"/>
        </w:rPr>
        <w:t>,</w:t>
      </w:r>
      <w:r w:rsidRPr="00764C51">
        <w:rPr>
          <w:sz w:val="28"/>
          <w:szCs w:val="28"/>
        </w:rPr>
        <w:t xml:space="preserve"> официальном сайте Брянского </w:t>
      </w:r>
      <w:r w:rsidR="00F9060B">
        <w:rPr>
          <w:sz w:val="28"/>
          <w:szCs w:val="28"/>
        </w:rPr>
        <w:t>муниципального района</w:t>
      </w:r>
      <w:r w:rsidRPr="00764C51">
        <w:rPr>
          <w:sz w:val="28"/>
          <w:szCs w:val="28"/>
        </w:rPr>
        <w:t>, официальном сайте Комитета по управлению муниц</w:t>
      </w:r>
      <w:r w:rsidR="009A029F" w:rsidRPr="00764C51">
        <w:rPr>
          <w:sz w:val="28"/>
          <w:szCs w:val="28"/>
        </w:rPr>
        <w:t>и</w:t>
      </w:r>
      <w:r w:rsidRPr="00764C51">
        <w:rPr>
          <w:sz w:val="28"/>
          <w:szCs w:val="28"/>
        </w:rPr>
        <w:t>паль</w:t>
      </w:r>
      <w:r w:rsidR="00764C51" w:rsidRPr="00764C51">
        <w:rPr>
          <w:sz w:val="28"/>
          <w:szCs w:val="28"/>
        </w:rPr>
        <w:t>ным имуществом Брянского района.</w:t>
      </w:r>
    </w:p>
    <w:p w:rsidR="00A26387" w:rsidRPr="00764C51" w:rsidRDefault="00A26387" w:rsidP="00A26387">
      <w:pPr>
        <w:rPr>
          <w:sz w:val="28"/>
          <w:szCs w:val="28"/>
        </w:rPr>
      </w:pPr>
      <w:r w:rsidRPr="00764C51">
        <w:rPr>
          <w:sz w:val="28"/>
          <w:szCs w:val="28"/>
        </w:rPr>
        <w:tab/>
        <w:t>3. Решение вступает в силу со дня его принятия.</w:t>
      </w:r>
    </w:p>
    <w:p w:rsidR="00A26387" w:rsidRDefault="00A26387" w:rsidP="00A26387">
      <w:pPr>
        <w:rPr>
          <w:sz w:val="28"/>
          <w:szCs w:val="28"/>
        </w:rPr>
      </w:pPr>
    </w:p>
    <w:p w:rsidR="00A26387" w:rsidRDefault="00A26387" w:rsidP="00A26387">
      <w:pPr>
        <w:rPr>
          <w:sz w:val="28"/>
          <w:szCs w:val="28"/>
        </w:rPr>
      </w:pPr>
    </w:p>
    <w:p w:rsidR="00A26387" w:rsidRPr="00163BC4" w:rsidRDefault="00A26387" w:rsidP="00A26387">
      <w:pPr>
        <w:rPr>
          <w:sz w:val="28"/>
          <w:szCs w:val="28"/>
        </w:rPr>
      </w:pPr>
      <w:r w:rsidRPr="00163BC4">
        <w:rPr>
          <w:sz w:val="28"/>
          <w:szCs w:val="28"/>
        </w:rPr>
        <w:t xml:space="preserve">Глава Брянского </w:t>
      </w:r>
      <w:r w:rsidRPr="00163BC4">
        <w:rPr>
          <w:sz w:val="28"/>
          <w:szCs w:val="28"/>
        </w:rPr>
        <w:br/>
        <w:t>муниципального района</w:t>
      </w:r>
      <w:r w:rsidRPr="00163BC4">
        <w:rPr>
          <w:sz w:val="28"/>
          <w:szCs w:val="28"/>
        </w:rPr>
        <w:tab/>
      </w:r>
      <w:r w:rsidRPr="00163BC4">
        <w:rPr>
          <w:sz w:val="28"/>
          <w:szCs w:val="28"/>
        </w:rPr>
        <w:tab/>
      </w:r>
      <w:r w:rsidRPr="00163BC4">
        <w:rPr>
          <w:sz w:val="28"/>
          <w:szCs w:val="28"/>
        </w:rPr>
        <w:tab/>
      </w:r>
      <w:r w:rsidRPr="00163BC4">
        <w:rPr>
          <w:sz w:val="28"/>
          <w:szCs w:val="28"/>
        </w:rPr>
        <w:tab/>
      </w:r>
      <w:r w:rsidRPr="00163BC4">
        <w:rPr>
          <w:sz w:val="28"/>
          <w:szCs w:val="28"/>
        </w:rPr>
        <w:tab/>
      </w:r>
      <w:r w:rsidRPr="00163BC4">
        <w:rPr>
          <w:sz w:val="28"/>
          <w:szCs w:val="28"/>
        </w:rPr>
        <w:tab/>
      </w:r>
      <w:r w:rsidRPr="00163BC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63BC4">
        <w:rPr>
          <w:sz w:val="28"/>
          <w:szCs w:val="28"/>
        </w:rPr>
        <w:t xml:space="preserve">Д.Л. </w:t>
      </w:r>
      <w:proofErr w:type="spellStart"/>
      <w:r w:rsidRPr="00163BC4">
        <w:rPr>
          <w:sz w:val="28"/>
          <w:szCs w:val="28"/>
        </w:rPr>
        <w:t>Евич</w:t>
      </w:r>
      <w:proofErr w:type="spellEnd"/>
    </w:p>
    <w:p w:rsidR="00C9273A" w:rsidRPr="00115472" w:rsidRDefault="00C9273A" w:rsidP="00C9273A">
      <w:pPr>
        <w:ind w:firstLine="720"/>
        <w:rPr>
          <w:sz w:val="24"/>
          <w:szCs w:val="24"/>
        </w:rPr>
      </w:pPr>
    </w:p>
    <w:p w:rsidR="00C9273A" w:rsidRPr="00115472" w:rsidRDefault="00C9273A" w:rsidP="00C9273A">
      <w:pPr>
        <w:ind w:firstLine="720"/>
        <w:rPr>
          <w:sz w:val="24"/>
          <w:szCs w:val="24"/>
        </w:rPr>
      </w:pPr>
    </w:p>
    <w:p w:rsidR="00C9273A" w:rsidRPr="00115472" w:rsidRDefault="00C9273A" w:rsidP="00C9273A">
      <w:pPr>
        <w:ind w:firstLine="720"/>
        <w:jc w:val="both"/>
        <w:rPr>
          <w:sz w:val="24"/>
          <w:szCs w:val="24"/>
        </w:rPr>
      </w:pPr>
      <w:r w:rsidRPr="00115472">
        <w:rPr>
          <w:sz w:val="24"/>
          <w:szCs w:val="24"/>
        </w:rPr>
        <w:br w:type="page"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8"/>
      </w:tblGrid>
      <w:tr w:rsidR="00C9273A" w:rsidRPr="00A26387" w:rsidTr="00A26387">
        <w:tc>
          <w:tcPr>
            <w:tcW w:w="4218" w:type="dxa"/>
          </w:tcPr>
          <w:p w:rsidR="00C9273A" w:rsidRPr="00A26387" w:rsidRDefault="00C9273A" w:rsidP="004828C1">
            <w:pPr>
              <w:jc w:val="both"/>
              <w:rPr>
                <w:sz w:val="26"/>
                <w:szCs w:val="26"/>
              </w:rPr>
            </w:pPr>
            <w:r w:rsidRPr="00A26387">
              <w:rPr>
                <w:sz w:val="26"/>
                <w:szCs w:val="26"/>
              </w:rPr>
              <w:lastRenderedPageBreak/>
              <w:t>Приложение к решению</w:t>
            </w:r>
          </w:p>
          <w:p w:rsidR="00C9273A" w:rsidRPr="00A26387" w:rsidRDefault="00C9273A" w:rsidP="00A26387">
            <w:pPr>
              <w:rPr>
                <w:sz w:val="26"/>
                <w:szCs w:val="26"/>
              </w:rPr>
            </w:pPr>
            <w:r w:rsidRPr="00A26387">
              <w:rPr>
                <w:sz w:val="26"/>
                <w:szCs w:val="26"/>
              </w:rPr>
              <w:t xml:space="preserve">Брянского районного Совета народных депутатов </w:t>
            </w:r>
          </w:p>
          <w:p w:rsidR="00C9273A" w:rsidRPr="00A26387" w:rsidRDefault="00C9273A" w:rsidP="00404A80">
            <w:pPr>
              <w:jc w:val="both"/>
              <w:rPr>
                <w:sz w:val="26"/>
                <w:szCs w:val="26"/>
              </w:rPr>
            </w:pPr>
            <w:r w:rsidRPr="00A26387">
              <w:rPr>
                <w:sz w:val="26"/>
                <w:szCs w:val="26"/>
              </w:rPr>
              <w:t xml:space="preserve">от </w:t>
            </w:r>
            <w:r w:rsidR="00776EDD" w:rsidRPr="00776EDD">
              <w:rPr>
                <w:sz w:val="26"/>
                <w:szCs w:val="26"/>
                <w:u w:val="single"/>
              </w:rPr>
              <w:t xml:space="preserve"> </w:t>
            </w:r>
            <w:r w:rsidR="00404A80">
              <w:rPr>
                <w:sz w:val="26"/>
                <w:szCs w:val="26"/>
                <w:u w:val="single"/>
              </w:rPr>
              <w:t>10 июня</w:t>
            </w:r>
            <w:r w:rsidR="009A029F">
              <w:rPr>
                <w:sz w:val="26"/>
                <w:szCs w:val="26"/>
              </w:rPr>
              <w:t>_</w:t>
            </w:r>
            <w:r w:rsidR="009A029F">
              <w:rPr>
                <w:sz w:val="26"/>
                <w:szCs w:val="26"/>
                <w:u w:val="single"/>
              </w:rPr>
              <w:t>202</w:t>
            </w:r>
            <w:r w:rsidR="0019160B">
              <w:rPr>
                <w:sz w:val="26"/>
                <w:szCs w:val="26"/>
                <w:u w:val="single"/>
              </w:rPr>
              <w:t>5</w:t>
            </w:r>
            <w:r w:rsidR="00776EDD" w:rsidRPr="00776EDD">
              <w:rPr>
                <w:sz w:val="26"/>
                <w:szCs w:val="26"/>
                <w:u w:val="single"/>
              </w:rPr>
              <w:t>г.</w:t>
            </w:r>
            <w:r w:rsidRPr="00A26387">
              <w:rPr>
                <w:sz w:val="26"/>
                <w:szCs w:val="26"/>
              </w:rPr>
              <w:t>_№_</w:t>
            </w:r>
            <w:r w:rsidR="00404A80" w:rsidRPr="00404A80">
              <w:rPr>
                <w:sz w:val="26"/>
                <w:szCs w:val="26"/>
                <w:u w:val="single"/>
              </w:rPr>
              <w:t>7-17-3</w:t>
            </w:r>
            <w:r w:rsidR="009A029F">
              <w:rPr>
                <w:sz w:val="26"/>
                <w:szCs w:val="26"/>
              </w:rPr>
              <w:t>__</w:t>
            </w:r>
          </w:p>
        </w:tc>
      </w:tr>
    </w:tbl>
    <w:p w:rsidR="00C9273A" w:rsidRDefault="00C9273A" w:rsidP="00C9273A">
      <w:pPr>
        <w:jc w:val="both"/>
        <w:rPr>
          <w:sz w:val="24"/>
        </w:rPr>
      </w:pPr>
    </w:p>
    <w:p w:rsidR="00C9273A" w:rsidRDefault="00C9273A" w:rsidP="00C9273A">
      <w:pPr>
        <w:jc w:val="both"/>
        <w:rPr>
          <w:sz w:val="24"/>
        </w:rPr>
      </w:pPr>
    </w:p>
    <w:p w:rsidR="00A26387" w:rsidRPr="00A26387" w:rsidRDefault="00A26387" w:rsidP="00A26387">
      <w:pPr>
        <w:pStyle w:val="a7"/>
        <w:rPr>
          <w:sz w:val="26"/>
          <w:szCs w:val="26"/>
        </w:rPr>
      </w:pPr>
    </w:p>
    <w:p w:rsidR="00C9273A" w:rsidRPr="00A26387" w:rsidRDefault="00C9273A" w:rsidP="00A26387">
      <w:pPr>
        <w:pStyle w:val="a7"/>
        <w:jc w:val="center"/>
        <w:rPr>
          <w:sz w:val="26"/>
          <w:szCs w:val="26"/>
        </w:rPr>
      </w:pPr>
      <w:r w:rsidRPr="00A26387">
        <w:rPr>
          <w:sz w:val="26"/>
          <w:szCs w:val="26"/>
        </w:rPr>
        <w:t>Прогнозный план приватизации имущества муниципальной собственности Брянско</w:t>
      </w:r>
      <w:r w:rsidR="00E85952">
        <w:rPr>
          <w:sz w:val="26"/>
          <w:szCs w:val="26"/>
        </w:rPr>
        <w:t>го муниципального района на 202</w:t>
      </w:r>
      <w:r w:rsidR="0019160B">
        <w:rPr>
          <w:sz w:val="26"/>
          <w:szCs w:val="26"/>
        </w:rPr>
        <w:t>5</w:t>
      </w:r>
      <w:r w:rsidRPr="00A26387">
        <w:rPr>
          <w:sz w:val="26"/>
          <w:szCs w:val="26"/>
        </w:rPr>
        <w:t xml:space="preserve"> год</w:t>
      </w:r>
    </w:p>
    <w:p w:rsidR="00C9273A" w:rsidRPr="00A26387" w:rsidRDefault="00C9273A" w:rsidP="00A26387">
      <w:pPr>
        <w:pStyle w:val="a7"/>
        <w:rPr>
          <w:sz w:val="26"/>
          <w:szCs w:val="26"/>
        </w:rPr>
      </w:pPr>
    </w:p>
    <w:p w:rsidR="00C9273A" w:rsidRPr="00A26387" w:rsidRDefault="00C9273A" w:rsidP="00A26387">
      <w:pPr>
        <w:pStyle w:val="a7"/>
        <w:jc w:val="center"/>
        <w:rPr>
          <w:sz w:val="26"/>
          <w:szCs w:val="26"/>
        </w:rPr>
      </w:pPr>
      <w:r w:rsidRPr="00A26387">
        <w:rPr>
          <w:sz w:val="26"/>
          <w:szCs w:val="26"/>
        </w:rPr>
        <w:t>Раздел 1</w:t>
      </w:r>
    </w:p>
    <w:p w:rsidR="00C9273A" w:rsidRPr="00A26387" w:rsidRDefault="00C9273A" w:rsidP="00A26387">
      <w:pPr>
        <w:pStyle w:val="a7"/>
        <w:jc w:val="center"/>
        <w:rPr>
          <w:sz w:val="26"/>
          <w:szCs w:val="26"/>
        </w:rPr>
      </w:pPr>
      <w:r w:rsidRPr="00A26387">
        <w:rPr>
          <w:sz w:val="26"/>
          <w:szCs w:val="26"/>
        </w:rPr>
        <w:t>ОСНОВНЫЕ НАПРАВЛЕНИЯ РЕАЛИЗАЦИИ ПОЛИТИКИ В СФЕРЕ</w:t>
      </w:r>
    </w:p>
    <w:p w:rsidR="00C9273A" w:rsidRPr="00A26387" w:rsidRDefault="00C9273A" w:rsidP="00A26387">
      <w:pPr>
        <w:pStyle w:val="a7"/>
        <w:rPr>
          <w:sz w:val="26"/>
          <w:szCs w:val="26"/>
        </w:rPr>
      </w:pPr>
      <w:r w:rsidRPr="00A26387">
        <w:rPr>
          <w:sz w:val="26"/>
          <w:szCs w:val="26"/>
        </w:rPr>
        <w:t>ПРИВАТИЗАЦИИ МУНИЦИПАЛЬНОГО ИМУЩЕСТВА НА 202</w:t>
      </w:r>
      <w:r w:rsidR="0019160B">
        <w:rPr>
          <w:sz w:val="26"/>
          <w:szCs w:val="26"/>
        </w:rPr>
        <w:t>5</w:t>
      </w:r>
      <w:r w:rsidRPr="00A26387">
        <w:rPr>
          <w:sz w:val="26"/>
          <w:szCs w:val="26"/>
        </w:rPr>
        <w:t xml:space="preserve"> ГОД</w:t>
      </w:r>
    </w:p>
    <w:p w:rsidR="00C9273A" w:rsidRPr="00A26387" w:rsidRDefault="00C9273A" w:rsidP="00A26387">
      <w:pPr>
        <w:pStyle w:val="a7"/>
        <w:rPr>
          <w:sz w:val="26"/>
          <w:szCs w:val="26"/>
        </w:rPr>
      </w:pPr>
    </w:p>
    <w:p w:rsidR="00C9273A" w:rsidRPr="00A26387" w:rsidRDefault="00C9273A" w:rsidP="00A26387">
      <w:pPr>
        <w:pStyle w:val="a7"/>
        <w:jc w:val="center"/>
        <w:rPr>
          <w:sz w:val="26"/>
          <w:szCs w:val="26"/>
        </w:rPr>
      </w:pPr>
      <w:r w:rsidRPr="00A26387">
        <w:rPr>
          <w:sz w:val="26"/>
          <w:szCs w:val="26"/>
        </w:rPr>
        <w:t>1.Цели и задачи приватизации</w:t>
      </w:r>
      <w:r w:rsidR="00A26387">
        <w:rPr>
          <w:sz w:val="26"/>
          <w:szCs w:val="26"/>
        </w:rPr>
        <w:br/>
      </w:r>
      <w:r w:rsidRPr="00A26387">
        <w:rPr>
          <w:sz w:val="26"/>
          <w:szCs w:val="26"/>
        </w:rPr>
        <w:t>муниципального имущества Брянского муниципального района в 202</w:t>
      </w:r>
      <w:r w:rsidR="0019160B">
        <w:rPr>
          <w:sz w:val="26"/>
          <w:szCs w:val="26"/>
        </w:rPr>
        <w:t>5</w:t>
      </w:r>
      <w:r w:rsidRPr="00A26387">
        <w:rPr>
          <w:sz w:val="26"/>
          <w:szCs w:val="26"/>
        </w:rPr>
        <w:t xml:space="preserve"> году.</w:t>
      </w:r>
    </w:p>
    <w:p w:rsidR="00C9273A" w:rsidRPr="00A26387" w:rsidRDefault="00C9273A" w:rsidP="00A26387">
      <w:pPr>
        <w:pStyle w:val="a7"/>
        <w:rPr>
          <w:sz w:val="26"/>
          <w:szCs w:val="26"/>
        </w:rPr>
      </w:pPr>
    </w:p>
    <w:p w:rsidR="00C9273A" w:rsidRPr="00A26387" w:rsidRDefault="00C9273A" w:rsidP="00A26387">
      <w:pPr>
        <w:pStyle w:val="a7"/>
        <w:ind w:firstLine="708"/>
        <w:jc w:val="both"/>
        <w:rPr>
          <w:sz w:val="26"/>
          <w:szCs w:val="26"/>
        </w:rPr>
      </w:pPr>
      <w:r w:rsidRPr="00A26387">
        <w:rPr>
          <w:sz w:val="26"/>
          <w:szCs w:val="26"/>
        </w:rPr>
        <w:t>Прогнозный план приватизации муниципального имущества Брянского муниципального района на 202</w:t>
      </w:r>
      <w:r w:rsidR="0019160B">
        <w:rPr>
          <w:sz w:val="26"/>
          <w:szCs w:val="26"/>
        </w:rPr>
        <w:t>5</w:t>
      </w:r>
      <w:r w:rsidRPr="00A26387">
        <w:rPr>
          <w:sz w:val="26"/>
          <w:szCs w:val="26"/>
        </w:rPr>
        <w:t xml:space="preserve"> год разработан в соответствии с Фед</w:t>
      </w:r>
      <w:r w:rsidR="00A26387">
        <w:rPr>
          <w:sz w:val="26"/>
          <w:szCs w:val="26"/>
        </w:rPr>
        <w:t>еральным законом от 21.12.2001 №</w:t>
      </w:r>
      <w:r w:rsidRPr="00A26387">
        <w:rPr>
          <w:sz w:val="26"/>
          <w:szCs w:val="26"/>
        </w:rPr>
        <w:t xml:space="preserve">178-ФЗ </w:t>
      </w:r>
      <w:r w:rsidR="00625098">
        <w:rPr>
          <w:sz w:val="26"/>
          <w:szCs w:val="26"/>
        </w:rPr>
        <w:t>«</w:t>
      </w:r>
      <w:r w:rsidRPr="00A26387">
        <w:rPr>
          <w:sz w:val="26"/>
          <w:szCs w:val="26"/>
        </w:rPr>
        <w:t>О приватизации государственного и муниципального имущества</w:t>
      </w:r>
      <w:r w:rsidR="00625098">
        <w:rPr>
          <w:sz w:val="26"/>
          <w:szCs w:val="26"/>
        </w:rPr>
        <w:t>»</w:t>
      </w:r>
      <w:r w:rsidRPr="00A26387">
        <w:rPr>
          <w:sz w:val="26"/>
          <w:szCs w:val="26"/>
        </w:rPr>
        <w:t xml:space="preserve">. </w:t>
      </w:r>
    </w:p>
    <w:p w:rsidR="00C9273A" w:rsidRPr="00A26387" w:rsidRDefault="00C9273A" w:rsidP="00A26387">
      <w:pPr>
        <w:pStyle w:val="a7"/>
        <w:ind w:firstLine="708"/>
        <w:jc w:val="both"/>
        <w:rPr>
          <w:sz w:val="26"/>
          <w:szCs w:val="26"/>
        </w:rPr>
      </w:pPr>
      <w:r w:rsidRPr="00A26387">
        <w:rPr>
          <w:sz w:val="26"/>
          <w:szCs w:val="26"/>
        </w:rPr>
        <w:t>Основными задачами в сфере приватизации муниципального имущества в 202</w:t>
      </w:r>
      <w:r w:rsidR="0019160B">
        <w:rPr>
          <w:sz w:val="26"/>
          <w:szCs w:val="26"/>
        </w:rPr>
        <w:t>5</w:t>
      </w:r>
      <w:r w:rsidRPr="00A26387">
        <w:rPr>
          <w:sz w:val="26"/>
          <w:szCs w:val="26"/>
        </w:rPr>
        <w:t xml:space="preserve"> году являются:</w:t>
      </w:r>
    </w:p>
    <w:p w:rsidR="00C9273A" w:rsidRPr="00A26387" w:rsidRDefault="00E85952" w:rsidP="00A26387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9273A" w:rsidRPr="00A26387">
        <w:rPr>
          <w:sz w:val="26"/>
          <w:szCs w:val="26"/>
        </w:rPr>
        <w:t>- приватизация неэффективно используемого муниципального имущества;</w:t>
      </w:r>
    </w:p>
    <w:p w:rsidR="00C9273A" w:rsidRPr="00A26387" w:rsidRDefault="00E85952" w:rsidP="00A26387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9273A" w:rsidRPr="00A26387">
        <w:rPr>
          <w:sz w:val="26"/>
          <w:szCs w:val="26"/>
        </w:rPr>
        <w:t xml:space="preserve"> формирование доходов бюджета Брянского муниципального района</w:t>
      </w:r>
      <w:r w:rsidR="00F9060B">
        <w:rPr>
          <w:sz w:val="26"/>
          <w:szCs w:val="26"/>
        </w:rPr>
        <w:t xml:space="preserve"> Брянской области</w:t>
      </w:r>
      <w:r w:rsidR="00C9273A" w:rsidRPr="00A26387">
        <w:rPr>
          <w:sz w:val="26"/>
          <w:szCs w:val="26"/>
        </w:rPr>
        <w:t>.</w:t>
      </w:r>
    </w:p>
    <w:p w:rsidR="00C9273A" w:rsidRPr="00A26387" w:rsidRDefault="00C9273A" w:rsidP="00F9060B">
      <w:pPr>
        <w:pStyle w:val="a7"/>
        <w:ind w:firstLine="708"/>
        <w:jc w:val="both"/>
        <w:rPr>
          <w:sz w:val="26"/>
          <w:szCs w:val="26"/>
        </w:rPr>
      </w:pPr>
      <w:r w:rsidRPr="00A26387">
        <w:rPr>
          <w:sz w:val="26"/>
          <w:szCs w:val="26"/>
        </w:rPr>
        <w:t xml:space="preserve">Целью </w:t>
      </w:r>
      <w:proofErr w:type="gramStart"/>
      <w:r w:rsidRPr="00A26387">
        <w:rPr>
          <w:sz w:val="26"/>
          <w:szCs w:val="26"/>
        </w:rPr>
        <w:t>реализации прогнозного плана приватизации имущества муниципальной собственности Брянского муниципального района</w:t>
      </w:r>
      <w:proofErr w:type="gramEnd"/>
      <w:r w:rsidRPr="00A26387">
        <w:rPr>
          <w:sz w:val="26"/>
          <w:szCs w:val="26"/>
        </w:rPr>
        <w:t xml:space="preserve"> на 202</w:t>
      </w:r>
      <w:r w:rsidR="0019160B">
        <w:rPr>
          <w:sz w:val="26"/>
          <w:szCs w:val="26"/>
        </w:rPr>
        <w:t>5</w:t>
      </w:r>
      <w:r w:rsidRPr="00A26387">
        <w:rPr>
          <w:sz w:val="26"/>
          <w:szCs w:val="26"/>
        </w:rPr>
        <w:t xml:space="preserve"> год является повышение эффективности управления муниципальным имуществом Брянского района.</w:t>
      </w:r>
    </w:p>
    <w:p w:rsidR="00C9273A" w:rsidRPr="00A26387" w:rsidRDefault="00C9273A" w:rsidP="00A26387">
      <w:pPr>
        <w:pStyle w:val="a7"/>
        <w:jc w:val="both"/>
        <w:rPr>
          <w:sz w:val="26"/>
          <w:szCs w:val="26"/>
        </w:rPr>
      </w:pPr>
    </w:p>
    <w:p w:rsidR="00C9273A" w:rsidRPr="00A26387" w:rsidRDefault="00C9273A" w:rsidP="00A26387">
      <w:pPr>
        <w:pStyle w:val="a7"/>
        <w:jc w:val="center"/>
        <w:rPr>
          <w:sz w:val="26"/>
          <w:szCs w:val="26"/>
        </w:rPr>
      </w:pPr>
      <w:r w:rsidRPr="00A26387">
        <w:rPr>
          <w:sz w:val="26"/>
          <w:szCs w:val="26"/>
        </w:rPr>
        <w:t>2. Прогноз влияния приватизации муниципального</w:t>
      </w:r>
      <w:r w:rsidR="00A26387">
        <w:rPr>
          <w:sz w:val="26"/>
          <w:szCs w:val="26"/>
        </w:rPr>
        <w:br/>
      </w:r>
      <w:r w:rsidRPr="00A26387">
        <w:rPr>
          <w:sz w:val="26"/>
          <w:szCs w:val="26"/>
        </w:rPr>
        <w:t>имущества на структурные изменения в экономике</w:t>
      </w:r>
    </w:p>
    <w:p w:rsidR="00C9273A" w:rsidRPr="00A26387" w:rsidRDefault="00C9273A" w:rsidP="00A26387">
      <w:pPr>
        <w:pStyle w:val="a7"/>
        <w:jc w:val="both"/>
        <w:rPr>
          <w:sz w:val="26"/>
          <w:szCs w:val="26"/>
        </w:rPr>
      </w:pPr>
    </w:p>
    <w:p w:rsidR="00C9273A" w:rsidRPr="00A26387" w:rsidRDefault="00C9273A" w:rsidP="00A26387">
      <w:pPr>
        <w:pStyle w:val="a7"/>
        <w:ind w:firstLine="708"/>
        <w:jc w:val="both"/>
        <w:rPr>
          <w:sz w:val="26"/>
          <w:szCs w:val="26"/>
        </w:rPr>
      </w:pPr>
      <w:r w:rsidRPr="00A26387">
        <w:rPr>
          <w:sz w:val="26"/>
          <w:szCs w:val="26"/>
        </w:rPr>
        <w:t>Прогнозируемая приватизация муниципального имущества не повлияет на структурные изменения в экономике района.</w:t>
      </w:r>
    </w:p>
    <w:p w:rsidR="00F962BB" w:rsidRDefault="00F962BB" w:rsidP="00F962BB">
      <w:pPr>
        <w:pStyle w:val="a7"/>
        <w:ind w:firstLine="708"/>
        <w:jc w:val="both"/>
        <w:rPr>
          <w:sz w:val="26"/>
          <w:szCs w:val="26"/>
        </w:rPr>
      </w:pPr>
      <w:r w:rsidRPr="00F962BB">
        <w:rPr>
          <w:sz w:val="26"/>
          <w:szCs w:val="26"/>
        </w:rPr>
        <w:t>В план приватизации включен</w:t>
      </w:r>
      <w:r w:rsidR="00AB2216">
        <w:rPr>
          <w:sz w:val="26"/>
          <w:szCs w:val="26"/>
        </w:rPr>
        <w:t xml:space="preserve"> пакет</w:t>
      </w:r>
      <w:r w:rsidR="00AB2216" w:rsidRPr="0075078F">
        <w:rPr>
          <w:sz w:val="26"/>
          <w:szCs w:val="26"/>
        </w:rPr>
        <w:t xml:space="preserve"> обыкновенных именных акций акционерного общества по ремонту и техническому обслуживанию сельскохозяйственной техники «</w:t>
      </w:r>
      <w:proofErr w:type="spellStart"/>
      <w:r w:rsidR="00AB2216" w:rsidRPr="0075078F">
        <w:rPr>
          <w:sz w:val="26"/>
          <w:szCs w:val="26"/>
        </w:rPr>
        <w:t>Глинищеворемтехпред</w:t>
      </w:r>
      <w:proofErr w:type="spellEnd"/>
      <w:r w:rsidR="00AB2216" w:rsidRPr="0075078F">
        <w:rPr>
          <w:sz w:val="26"/>
          <w:szCs w:val="26"/>
        </w:rPr>
        <w:t>» в размере 1428 штук (71,30% уставного капитала).</w:t>
      </w:r>
    </w:p>
    <w:p w:rsidR="00F962BB" w:rsidRDefault="00F962BB" w:rsidP="00F962BB">
      <w:pPr>
        <w:pStyle w:val="a7"/>
        <w:ind w:firstLine="708"/>
        <w:jc w:val="both"/>
        <w:rPr>
          <w:sz w:val="26"/>
          <w:szCs w:val="26"/>
        </w:rPr>
      </w:pPr>
    </w:p>
    <w:p w:rsidR="00C9273A" w:rsidRDefault="00C9273A" w:rsidP="00F9060B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273A" w:rsidRDefault="00C9273A" w:rsidP="00C9273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2</w:t>
      </w:r>
    </w:p>
    <w:p w:rsidR="00C9273A" w:rsidRDefault="00C9273A" w:rsidP="00C927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ИМУЩЕСТВО, ПРИВАТИЗАЦИЯ КОТОРОГО </w:t>
      </w:r>
    </w:p>
    <w:p w:rsidR="00C9273A" w:rsidRDefault="00C9273A" w:rsidP="00C9273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ПЛАНИРУЕТСЯ В 202</w:t>
      </w:r>
      <w:r w:rsidR="0019160B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</w:p>
    <w:p w:rsidR="00C9273A" w:rsidRDefault="00C9273A" w:rsidP="00C9273A">
      <w:pPr>
        <w:jc w:val="center"/>
        <w:rPr>
          <w:sz w:val="24"/>
          <w:szCs w:val="24"/>
        </w:rPr>
      </w:pPr>
    </w:p>
    <w:p w:rsidR="0019160B" w:rsidRDefault="0019160B" w:rsidP="00C9273A">
      <w:pPr>
        <w:jc w:val="center"/>
        <w:rPr>
          <w:sz w:val="24"/>
          <w:szCs w:val="24"/>
        </w:rPr>
      </w:pPr>
    </w:p>
    <w:p w:rsidR="0019160B" w:rsidRDefault="0019160B" w:rsidP="00C9273A">
      <w:pPr>
        <w:jc w:val="center"/>
        <w:rPr>
          <w:sz w:val="24"/>
          <w:szCs w:val="24"/>
        </w:rPr>
      </w:pPr>
    </w:p>
    <w:p w:rsidR="00C9273A" w:rsidRDefault="0019160B" w:rsidP="00C9273A">
      <w:pPr>
        <w:jc w:val="center"/>
        <w:rPr>
          <w:sz w:val="24"/>
          <w:szCs w:val="24"/>
        </w:rPr>
      </w:pPr>
      <w:r>
        <w:rPr>
          <w:sz w:val="24"/>
          <w:szCs w:val="24"/>
        </w:rPr>
        <w:t>Акции, владельцем которых является МО «Брянский муниципальный район»,</w:t>
      </w:r>
      <w:r w:rsidR="00C9273A">
        <w:rPr>
          <w:sz w:val="24"/>
          <w:szCs w:val="24"/>
        </w:rPr>
        <w:t xml:space="preserve"> планируемы</w:t>
      </w:r>
      <w:r>
        <w:rPr>
          <w:sz w:val="24"/>
          <w:szCs w:val="24"/>
        </w:rPr>
        <w:t>е</w:t>
      </w:r>
      <w:r w:rsidR="00C9273A">
        <w:rPr>
          <w:sz w:val="24"/>
          <w:szCs w:val="24"/>
        </w:rPr>
        <w:t xml:space="preserve"> к приватизации в 202</w:t>
      </w:r>
      <w:r>
        <w:rPr>
          <w:sz w:val="24"/>
          <w:szCs w:val="24"/>
        </w:rPr>
        <w:t>5</w:t>
      </w:r>
      <w:r w:rsidR="00C9273A">
        <w:rPr>
          <w:sz w:val="24"/>
          <w:szCs w:val="24"/>
        </w:rPr>
        <w:t xml:space="preserve"> году</w:t>
      </w:r>
    </w:p>
    <w:p w:rsidR="00C9273A" w:rsidRDefault="00C9273A" w:rsidP="00C9273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593"/>
        <w:gridCol w:w="3108"/>
        <w:gridCol w:w="1955"/>
        <w:gridCol w:w="1027"/>
        <w:gridCol w:w="1273"/>
        <w:gridCol w:w="1933"/>
      </w:tblGrid>
      <w:tr w:rsidR="0019160B" w:rsidTr="00952906">
        <w:trPr>
          <w:trHeight w:val="640"/>
        </w:trPr>
        <w:tc>
          <w:tcPr>
            <w:tcW w:w="593" w:type="dxa"/>
            <w:vMerge w:val="restart"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3210" w:type="dxa"/>
            <w:vMerge w:val="restart"/>
            <w:vAlign w:val="center"/>
          </w:tcPr>
          <w:p w:rsidR="0019160B" w:rsidRDefault="0019160B" w:rsidP="0019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акционерного общества</w:t>
            </w:r>
          </w:p>
        </w:tc>
        <w:tc>
          <w:tcPr>
            <w:tcW w:w="1962" w:type="dxa"/>
            <w:vMerge w:val="restart"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муниципального пакета акций в уставном капитале</w:t>
            </w:r>
          </w:p>
        </w:tc>
        <w:tc>
          <w:tcPr>
            <w:tcW w:w="2431" w:type="dxa"/>
            <w:gridSpan w:val="2"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акций, планируемых к приватизации</w:t>
            </w:r>
          </w:p>
        </w:tc>
        <w:tc>
          <w:tcPr>
            <w:tcW w:w="1693" w:type="dxa"/>
            <w:vMerge w:val="restart"/>
            <w:vAlign w:val="center"/>
          </w:tcPr>
          <w:p w:rsidR="0019160B" w:rsidRDefault="0019160B" w:rsidP="00952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19160B" w:rsidTr="0019160B">
        <w:trPr>
          <w:trHeight w:val="730"/>
        </w:trPr>
        <w:tc>
          <w:tcPr>
            <w:tcW w:w="593" w:type="dxa"/>
            <w:vMerge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308" w:type="dxa"/>
            <w:vAlign w:val="center"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 уставном капитале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93" w:type="dxa"/>
            <w:vMerge/>
          </w:tcPr>
          <w:p w:rsidR="0019160B" w:rsidRDefault="0019160B" w:rsidP="009A029F">
            <w:pPr>
              <w:jc w:val="center"/>
              <w:rPr>
                <w:sz w:val="24"/>
                <w:szCs w:val="24"/>
              </w:rPr>
            </w:pPr>
          </w:p>
        </w:tc>
      </w:tr>
      <w:tr w:rsidR="0019160B" w:rsidTr="00952906">
        <w:trPr>
          <w:trHeight w:val="1654"/>
        </w:trPr>
        <w:tc>
          <w:tcPr>
            <w:tcW w:w="593" w:type="dxa"/>
            <w:vAlign w:val="center"/>
          </w:tcPr>
          <w:p w:rsidR="0019160B" w:rsidRDefault="0019160B" w:rsidP="00F96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vAlign w:val="center"/>
          </w:tcPr>
          <w:p w:rsidR="0019160B" w:rsidRDefault="0019160B" w:rsidP="00F9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по ремонту и техническому обслуживанию сельскохозяйственной техники «</w:t>
            </w:r>
            <w:proofErr w:type="spellStart"/>
            <w:r>
              <w:rPr>
                <w:sz w:val="24"/>
                <w:szCs w:val="24"/>
              </w:rPr>
              <w:t>Глинищеворемтехпред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62" w:type="dxa"/>
            <w:vAlign w:val="center"/>
          </w:tcPr>
          <w:p w:rsidR="0019160B" w:rsidRDefault="0019160B" w:rsidP="0019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123" w:type="dxa"/>
            <w:vAlign w:val="center"/>
          </w:tcPr>
          <w:p w:rsidR="0019160B" w:rsidRDefault="0019160B" w:rsidP="00F9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</w:t>
            </w:r>
          </w:p>
        </w:tc>
        <w:tc>
          <w:tcPr>
            <w:tcW w:w="1308" w:type="dxa"/>
            <w:vAlign w:val="center"/>
          </w:tcPr>
          <w:p w:rsidR="0019160B" w:rsidRDefault="00952906" w:rsidP="00F9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693" w:type="dxa"/>
            <w:vAlign w:val="center"/>
          </w:tcPr>
          <w:p w:rsidR="0019160B" w:rsidRDefault="00952906" w:rsidP="00952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муниципального имущества на аукционе</w:t>
            </w:r>
          </w:p>
        </w:tc>
      </w:tr>
    </w:tbl>
    <w:p w:rsidR="00C9273A" w:rsidRDefault="00C9273A" w:rsidP="00C9273A">
      <w:pPr>
        <w:ind w:firstLine="720"/>
        <w:jc w:val="center"/>
      </w:pPr>
    </w:p>
    <w:sectPr w:rsidR="00C9273A" w:rsidSect="001B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3A1B"/>
    <w:rsid w:val="00061F65"/>
    <w:rsid w:val="00115472"/>
    <w:rsid w:val="00122319"/>
    <w:rsid w:val="00160223"/>
    <w:rsid w:val="00182EF3"/>
    <w:rsid w:val="0019160B"/>
    <w:rsid w:val="001B0A73"/>
    <w:rsid w:val="001B2DE6"/>
    <w:rsid w:val="002D6629"/>
    <w:rsid w:val="00303A1B"/>
    <w:rsid w:val="00320E8E"/>
    <w:rsid w:val="003347D8"/>
    <w:rsid w:val="00404A80"/>
    <w:rsid w:val="004A7462"/>
    <w:rsid w:val="004B2575"/>
    <w:rsid w:val="004D5DE3"/>
    <w:rsid w:val="004E122D"/>
    <w:rsid w:val="004F7275"/>
    <w:rsid w:val="0050793A"/>
    <w:rsid w:val="00625098"/>
    <w:rsid w:val="006F4BD4"/>
    <w:rsid w:val="007601D8"/>
    <w:rsid w:val="00764C51"/>
    <w:rsid w:val="00776EDD"/>
    <w:rsid w:val="007824ED"/>
    <w:rsid w:val="007B35CD"/>
    <w:rsid w:val="00841E09"/>
    <w:rsid w:val="008A2DAB"/>
    <w:rsid w:val="008A4699"/>
    <w:rsid w:val="009017AE"/>
    <w:rsid w:val="0090641A"/>
    <w:rsid w:val="00952906"/>
    <w:rsid w:val="009A029F"/>
    <w:rsid w:val="00A26387"/>
    <w:rsid w:val="00AB2216"/>
    <w:rsid w:val="00B0796B"/>
    <w:rsid w:val="00B54095"/>
    <w:rsid w:val="00BB356D"/>
    <w:rsid w:val="00BB6BD7"/>
    <w:rsid w:val="00C65AB8"/>
    <w:rsid w:val="00C9273A"/>
    <w:rsid w:val="00CA648F"/>
    <w:rsid w:val="00CD64DB"/>
    <w:rsid w:val="00CE15D6"/>
    <w:rsid w:val="00D30331"/>
    <w:rsid w:val="00E26973"/>
    <w:rsid w:val="00E73107"/>
    <w:rsid w:val="00E85952"/>
    <w:rsid w:val="00EB33A8"/>
    <w:rsid w:val="00EC24FB"/>
    <w:rsid w:val="00EF365E"/>
    <w:rsid w:val="00F9060B"/>
    <w:rsid w:val="00F962BB"/>
    <w:rsid w:val="00FD05FE"/>
    <w:rsid w:val="00FE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927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927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37F1-3258-4A89-AA52-96180A41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User</cp:lastModifiedBy>
  <cp:revision>2</cp:revision>
  <cp:lastPrinted>2025-06-03T08:30:00Z</cp:lastPrinted>
  <dcterms:created xsi:type="dcterms:W3CDTF">2025-06-18T12:17:00Z</dcterms:created>
  <dcterms:modified xsi:type="dcterms:W3CDTF">2025-06-18T12:17:00Z</dcterms:modified>
</cp:coreProperties>
</file>