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5E3" w:rsidRPr="009A0DB6" w:rsidRDefault="00E475E3" w:rsidP="00E475E3">
      <w:pPr>
        <w:pStyle w:val="a5"/>
        <w:shd w:val="clear" w:color="auto" w:fill="FFFFFF"/>
        <w:spacing w:before="0" w:beforeAutospacing="0" w:after="0" w:afterAutospacing="0" w:line="273" w:lineRule="atLeast"/>
        <w:jc w:val="center"/>
        <w:rPr>
          <w:color w:val="333333"/>
          <w:sz w:val="28"/>
          <w:szCs w:val="28"/>
        </w:rPr>
      </w:pPr>
      <w:r w:rsidRPr="009A0DB6">
        <w:rPr>
          <w:rStyle w:val="a6"/>
          <w:color w:val="333333"/>
          <w:sz w:val="28"/>
          <w:szCs w:val="28"/>
        </w:rPr>
        <w:t>Уважаемые представители бизнеса!</w:t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0DB6">
        <w:rPr>
          <w:color w:val="333333"/>
        </w:rPr>
        <w:tab/>
      </w:r>
      <w:r w:rsidRPr="009A0DB6">
        <w:rPr>
          <w:rFonts w:ascii="Times New Roman" w:hAnsi="Times New Roman" w:cs="Times New Roman"/>
          <w:sz w:val="28"/>
          <w:szCs w:val="28"/>
        </w:rPr>
        <w:t xml:space="preserve">В рамках проведения мониторинга состояния и развития конкурентной среды на рынках товаров и услуг Брянской области администрация Брянского района проводит опрос мнения предпринимателей нашего региона о состоянии и развитии конкурентной среды на региональных рынках товаров и услуг. </w:t>
      </w:r>
      <w:r w:rsidRPr="009A0D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B6">
        <w:rPr>
          <w:rFonts w:ascii="Times New Roman" w:hAnsi="Times New Roman" w:cs="Times New Roman"/>
          <w:sz w:val="28"/>
          <w:szCs w:val="28"/>
        </w:rPr>
        <w:tab/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 xml:space="preserve">Заполнение анкеты займет у Вас 10-15 минут. Опрос является анонимным. Все полученные результаты будут использоваться только в обобщенном виде. Опрос нужно пройти </w:t>
      </w:r>
      <w:r w:rsidRPr="009A0DB6">
        <w:rPr>
          <w:rFonts w:ascii="Times New Roman" w:hAnsi="Times New Roman" w:cs="Times New Roman"/>
          <w:b/>
          <w:sz w:val="28"/>
          <w:szCs w:val="28"/>
        </w:rPr>
        <w:t>с 14 октября по 15 ноября 2024 года.</w:t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>Направления опроса:</w:t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 xml:space="preserve"> - опрос субъектов предпринимательской и инвестиционной деятельности; </w:t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>- опрос населения Брянской области – потребителей товаров, работ и услуг;</w:t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 xml:space="preserve"> -опрос населения в отношении доступности финансовых услуг и удовлетворенности деятельностью в сфере финансовых услуг. </w:t>
      </w:r>
    </w:p>
    <w:p w:rsidR="00E475E3" w:rsidRDefault="00E475E3" w:rsidP="00E475E3">
      <w:pPr>
        <w:pStyle w:val="a4"/>
        <w:rPr>
          <w:rFonts w:ascii="Times New Roman" w:hAnsi="Times New Roman" w:cs="Times New Roman"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 xml:space="preserve">Ссылка для прохождения онлайн – опроса: </w:t>
      </w:r>
    </w:p>
    <w:p w:rsidR="00E475E3" w:rsidRPr="00AC3135" w:rsidRDefault="00E475E3" w:rsidP="00E475E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C3135">
        <w:rPr>
          <w:rFonts w:ascii="Times New Roman" w:hAnsi="Times New Roman" w:cs="Times New Roman"/>
          <w:b/>
          <w:sz w:val="28"/>
          <w:szCs w:val="28"/>
        </w:rPr>
        <w:t>https://bga32.ru/razvitie-konkurencii/opros-mneniya-zhitelej-goroda-bryanska-o-sostoyanii-konkurentnoj-sredy/</w:t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 xml:space="preserve">Заполненные анкеты просим направлять в электронном виде на адрес электронной  почты: </w:t>
      </w:r>
      <w:proofErr w:type="spellStart"/>
      <w:r w:rsidRPr="009A0D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torgoviy</w:t>
      </w:r>
      <w:proofErr w:type="spellEnd"/>
      <w:r w:rsidRPr="009A0DB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Pr="009A0D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otdel</w:t>
      </w:r>
      <w:proofErr w:type="spellEnd"/>
      <w:r w:rsidRPr="009A0DB6">
        <w:rPr>
          <w:rFonts w:ascii="Times New Roman" w:hAnsi="Times New Roman" w:cs="Times New Roman"/>
          <w:b/>
          <w:sz w:val="28"/>
          <w:szCs w:val="28"/>
          <w:u w:val="single"/>
        </w:rPr>
        <w:t>@</w:t>
      </w:r>
      <w:proofErr w:type="spellStart"/>
      <w:r w:rsidRPr="009A0D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yandex</w:t>
      </w:r>
      <w:proofErr w:type="spellEnd"/>
      <w:r w:rsidRPr="009A0DB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Pr="009A0D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  <w:r w:rsidRPr="009A0DB6">
        <w:rPr>
          <w:rFonts w:ascii="Times New Roman" w:hAnsi="Times New Roman" w:cs="Times New Roman"/>
          <w:sz w:val="28"/>
          <w:szCs w:val="28"/>
        </w:rPr>
        <w:t xml:space="preserve"> или на бумажном носителе (анкеты прилагаются) по адресу: 241525,  </w:t>
      </w:r>
      <w:r w:rsidRPr="009A0DB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A0D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0DB6">
        <w:rPr>
          <w:rFonts w:ascii="Times New Roman" w:hAnsi="Times New Roman" w:cs="Times New Roman"/>
          <w:sz w:val="28"/>
          <w:szCs w:val="28"/>
        </w:rPr>
        <w:t>Глинищево</w:t>
      </w:r>
      <w:proofErr w:type="spellEnd"/>
      <w:r w:rsidRPr="009A0D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0DB6">
        <w:rPr>
          <w:rFonts w:ascii="Times New Roman" w:hAnsi="Times New Roman" w:cs="Times New Roman"/>
          <w:sz w:val="28"/>
          <w:szCs w:val="28"/>
        </w:rPr>
        <w:t>ул.П.М.Яшенина</w:t>
      </w:r>
      <w:proofErr w:type="spellEnd"/>
      <w:r w:rsidRPr="009A0DB6">
        <w:rPr>
          <w:rFonts w:ascii="Times New Roman" w:hAnsi="Times New Roman" w:cs="Times New Roman"/>
          <w:sz w:val="28"/>
          <w:szCs w:val="28"/>
        </w:rPr>
        <w:t xml:space="preserve"> 9, кабинет 317, по вопросам заполнения анкет звонить по тел. 94-17-57. </w:t>
      </w:r>
    </w:p>
    <w:p w:rsidR="00E475E3" w:rsidRPr="009A0DB6" w:rsidRDefault="00E475E3" w:rsidP="00E475E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A0DB6">
        <w:rPr>
          <w:rFonts w:ascii="Times New Roman" w:hAnsi="Times New Roman" w:cs="Times New Roman"/>
          <w:sz w:val="28"/>
          <w:szCs w:val="28"/>
        </w:rPr>
        <w:tab/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4C38B3" w:rsidRPr="00E475E3" w:rsidRDefault="004C38B3" w:rsidP="00E475E3">
      <w:bookmarkStart w:id="0" w:name="_GoBack"/>
      <w:bookmarkEnd w:id="0"/>
    </w:p>
    <w:sectPr w:rsidR="004C38B3" w:rsidRPr="00E47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15"/>
    <w:rsid w:val="004C38B3"/>
    <w:rsid w:val="00AF5D31"/>
    <w:rsid w:val="00B00115"/>
    <w:rsid w:val="00D952C3"/>
    <w:rsid w:val="00E4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52C3"/>
    <w:rPr>
      <w:color w:val="0000FF" w:themeColor="hyperlink"/>
      <w:u w:val="single"/>
    </w:rPr>
  </w:style>
  <w:style w:type="paragraph" w:styleId="a4">
    <w:name w:val="No Spacing"/>
    <w:uiPriority w:val="1"/>
    <w:qFormat/>
    <w:rsid w:val="00D952C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E4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475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52C3"/>
    <w:rPr>
      <w:color w:val="0000FF" w:themeColor="hyperlink"/>
      <w:u w:val="single"/>
    </w:rPr>
  </w:style>
  <w:style w:type="paragraph" w:styleId="a4">
    <w:name w:val="No Spacing"/>
    <w:uiPriority w:val="1"/>
    <w:qFormat/>
    <w:rsid w:val="00D952C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E4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475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Лысенкова</dc:creator>
  <cp:keywords/>
  <dc:description/>
  <cp:lastModifiedBy>Лысенкова</cp:lastModifiedBy>
  <cp:revision>5</cp:revision>
  <dcterms:created xsi:type="dcterms:W3CDTF">2024-10-15T05:24:00Z</dcterms:created>
  <dcterms:modified xsi:type="dcterms:W3CDTF">2024-10-15T11:34:00Z</dcterms:modified>
</cp:coreProperties>
</file>