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F3" w:rsidRPr="00090C20" w:rsidRDefault="00090C20" w:rsidP="00090C2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090C20">
        <w:rPr>
          <w:rFonts w:ascii="Times New Roman" w:hAnsi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FA5B12" wp14:editId="5D84A15F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522220" cy="1419225"/>
            <wp:effectExtent l="0" t="0" r="0" b="0"/>
            <wp:wrapSquare wrapText="bothSides"/>
            <wp:docPr id="1" name="Рисунок 1" descr="\\192.168.20.20\instal\ОБЩИЙ ОБМЕННИК\Отдел Труда\97-З_охрана труда\КОНКУРСЫ\2023\Коллективный договор\11-4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0.20\instal\ОБЩИЙ ОБМЕННИК\Отдел Труда\97-З_охрана труда\КОНКУРСЫ\2023\Коллективный договор\11-40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3F3" w:rsidRPr="00090C20">
        <w:rPr>
          <w:rFonts w:ascii="Times New Roman" w:hAnsi="Times New Roman"/>
          <w:b/>
          <w:i/>
          <w:sz w:val="28"/>
          <w:szCs w:val="28"/>
        </w:rPr>
        <w:t>Смотр-конкурс на лучший коллективный договор в организациях Брянского муниципального района</w:t>
      </w:r>
    </w:p>
    <w:p w:rsidR="006903F3" w:rsidRDefault="006903F3" w:rsidP="006903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903F3" w:rsidRDefault="006903F3" w:rsidP="006903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090C2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основании постановления администрации Брянского района от 24.08.2021г. №719 "Об утверждении Положения о районном смотре-конкурсе на лучший коллективный договор среди организаций Брянского муниципального района" просим руководителей организаций Брянского муниципального района подать заявки на участие в смотре - конкурсе </w:t>
      </w:r>
      <w:r w:rsidR="00090C20">
        <w:rPr>
          <w:rFonts w:ascii="Times New Roman" w:hAnsi="Times New Roman"/>
          <w:b/>
          <w:sz w:val="28"/>
          <w:szCs w:val="28"/>
        </w:rPr>
        <w:t>до 15.02.2023</w:t>
      </w:r>
      <w:r w:rsidRPr="009A1B42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районную трехстороннюю комиссию по регулированию социально-трудовых отношений администрации Брянского района.</w:t>
      </w:r>
      <w:proofErr w:type="gramEnd"/>
    </w:p>
    <w:p w:rsidR="006903F3" w:rsidRPr="00A70CD4" w:rsidRDefault="006903F3" w:rsidP="006903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информацией об условиях проведения смотра-конкурса обращаться в отдел труда, предпринимательства и инвестиций администрации Брянского района (тел.: 94-17-19; 94-17-63 или по адресу электронной почты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ooadmbr</w:t>
      </w:r>
      <w:proofErr w:type="spellEnd"/>
      <w:r w:rsidRPr="00A70CD4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A70CD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A70CD4">
        <w:rPr>
          <w:rFonts w:ascii="Times New Roman" w:hAnsi="Times New Roman"/>
          <w:sz w:val="28"/>
          <w:szCs w:val="28"/>
        </w:rPr>
        <w:t>.</w:t>
      </w:r>
    </w:p>
    <w:p w:rsidR="00CE765E" w:rsidRDefault="00CE765E">
      <w:pPr>
        <w:rPr>
          <w:rFonts w:ascii="Times New Roman" w:hAnsi="Times New Roman" w:cs="Times New Roman"/>
          <w:sz w:val="28"/>
          <w:szCs w:val="28"/>
        </w:rPr>
      </w:pPr>
    </w:p>
    <w:p w:rsidR="00090C20" w:rsidRDefault="00090C20" w:rsidP="00090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C20" w:rsidRDefault="00090C20" w:rsidP="00090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C20" w:rsidRDefault="00090C20" w:rsidP="00090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C20" w:rsidRDefault="00090C20" w:rsidP="00090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C20" w:rsidRDefault="00090C20" w:rsidP="00090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C20" w:rsidRDefault="00090C20" w:rsidP="00090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C20" w:rsidRDefault="00090C20" w:rsidP="00090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C20" w:rsidRDefault="00090C20" w:rsidP="00090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C20" w:rsidRDefault="00090C20" w:rsidP="00090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C20" w:rsidRDefault="00090C20" w:rsidP="00090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C20" w:rsidRDefault="00090C20" w:rsidP="00090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C20" w:rsidRDefault="00090C20" w:rsidP="00090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C20" w:rsidRDefault="00090C20" w:rsidP="00090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C20" w:rsidRDefault="00090C20" w:rsidP="00090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C20" w:rsidRDefault="00090C20" w:rsidP="00090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C20" w:rsidRDefault="00090C20" w:rsidP="00090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C20" w:rsidRDefault="00090C20" w:rsidP="00090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C20" w:rsidRPr="00090C20" w:rsidRDefault="00090C20" w:rsidP="00090C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90C20" w:rsidRPr="00090C20" w:rsidSect="00CE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537A"/>
    <w:rsid w:val="00090C20"/>
    <w:rsid w:val="003B384E"/>
    <w:rsid w:val="006903F3"/>
    <w:rsid w:val="00AC537A"/>
    <w:rsid w:val="00C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Рогова</dc:creator>
  <cp:keywords/>
  <dc:description/>
  <cp:lastModifiedBy>Лащенко</cp:lastModifiedBy>
  <cp:revision>5</cp:revision>
  <dcterms:created xsi:type="dcterms:W3CDTF">2022-02-02T06:27:00Z</dcterms:created>
  <dcterms:modified xsi:type="dcterms:W3CDTF">2023-01-23T06:49:00Z</dcterms:modified>
</cp:coreProperties>
</file>