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E6" w:rsidRPr="00355D83" w:rsidRDefault="008738E6" w:rsidP="00873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</w:t>
      </w:r>
      <w:r w:rsidRPr="006559D2">
        <w:rPr>
          <w:rFonts w:ascii="Times New Roman" w:hAnsi="Times New Roman" w:cs="Times New Roman"/>
          <w:sz w:val="28"/>
          <w:szCs w:val="28"/>
        </w:rPr>
        <w:t>егламент</w:t>
      </w:r>
    </w:p>
    <w:p w:rsidR="008738E6" w:rsidRPr="00355D83" w:rsidRDefault="008738E6" w:rsidP="00873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5D83">
        <w:rPr>
          <w:rFonts w:ascii="Times New Roman" w:hAnsi="Times New Roman" w:cs="Times New Roman"/>
          <w:sz w:val="28"/>
          <w:szCs w:val="28"/>
        </w:rPr>
        <w:t>внесения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D83">
        <w:rPr>
          <w:rFonts w:ascii="Times New Roman" w:hAnsi="Times New Roman" w:cs="Times New Roman"/>
          <w:sz w:val="28"/>
          <w:szCs w:val="28"/>
        </w:rPr>
        <w:t xml:space="preserve"> в схему размещения рекламных конструкций на территории Брянского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</w:p>
    <w:p w:rsidR="008738E6" w:rsidRPr="00355D83" w:rsidRDefault="008738E6" w:rsidP="00873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8E6" w:rsidRPr="0099567C" w:rsidRDefault="008738E6" w:rsidP="0087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67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738E6" w:rsidRPr="008B5F72" w:rsidRDefault="008738E6" w:rsidP="008738E6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738E6" w:rsidRPr="00355D83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5D8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регламент внесения изменений</w:t>
      </w:r>
      <w:r w:rsidRPr="00355D83">
        <w:rPr>
          <w:rFonts w:ascii="Times New Roman" w:hAnsi="Times New Roman" w:cs="Times New Roman"/>
          <w:sz w:val="28"/>
          <w:szCs w:val="28"/>
        </w:rPr>
        <w:t xml:space="preserve"> в схему размещения рекламных конструкций на территории </w:t>
      </w:r>
      <w:r>
        <w:rPr>
          <w:rFonts w:ascii="Times New Roman" w:hAnsi="Times New Roman" w:cs="Times New Roman"/>
          <w:sz w:val="28"/>
          <w:szCs w:val="28"/>
        </w:rPr>
        <w:t>Брянского</w:t>
      </w:r>
      <w:r w:rsidRPr="00355D83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Схема) устанавливае</w:t>
      </w:r>
      <w:r>
        <w:rPr>
          <w:rFonts w:ascii="Times New Roman" w:hAnsi="Times New Roman" w:cs="Times New Roman"/>
          <w:sz w:val="28"/>
          <w:szCs w:val="28"/>
        </w:rPr>
        <w:t>т порядок внесения изменений в с</w:t>
      </w:r>
      <w:r w:rsidRPr="00355D83">
        <w:rPr>
          <w:rFonts w:ascii="Times New Roman" w:hAnsi="Times New Roman" w:cs="Times New Roman"/>
          <w:sz w:val="28"/>
          <w:szCs w:val="28"/>
        </w:rPr>
        <w:t>хему в случае поступления запроса (заявления) физического, юридического лица или индивидуального предпринимателя, которому на праве собственности либо на ином законном основании принадлежит земельный участок, к которому присоединяется рекламная конструкция, либо являющегося владельцем рекламной конструкции, заключившим договор на установку и</w:t>
      </w:r>
      <w:proofErr w:type="gramEnd"/>
      <w:r w:rsidRPr="00355D83">
        <w:rPr>
          <w:rFonts w:ascii="Times New Roman" w:hAnsi="Times New Roman" w:cs="Times New Roman"/>
          <w:sz w:val="28"/>
          <w:szCs w:val="28"/>
        </w:rPr>
        <w:t xml:space="preserve"> эксплуатацию рекламной конструкции с лицом, обладающим имущественным правом на земельный участок, к которому присоединяется рекламная конструкция, а также на земельном участке, государственная собственность на который не разграничена.</w:t>
      </w:r>
    </w:p>
    <w:p w:rsidR="008738E6" w:rsidRPr="00AC4B6B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Согласование внесения изменений в с</w:t>
      </w:r>
      <w:r w:rsidRPr="00AC4B6B">
        <w:rPr>
          <w:rFonts w:ascii="Times New Roman" w:hAnsi="Times New Roman" w:cs="Times New Roman"/>
          <w:sz w:val="28"/>
          <w:szCs w:val="28"/>
        </w:rPr>
        <w:t xml:space="preserve">хему осуществляет </w:t>
      </w:r>
      <w:r>
        <w:rPr>
          <w:rFonts w:ascii="Times New Roman" w:hAnsi="Times New Roman" w:cs="Times New Roman"/>
          <w:sz w:val="28"/>
          <w:szCs w:val="28"/>
        </w:rPr>
        <w:t>комиссия по разработке схемы размещения рекламных конструкций и внесению  в нее изменений на земельных участках независимо от форм собственности, а так же на зданиях или ином недвижимом имуществе, находящихся в собственности субъекта Российской Федерации или муниципальной собственности на территории муниципального образования «Брянский муниципальный район»</w:t>
      </w:r>
    </w:p>
    <w:p w:rsidR="008738E6" w:rsidRPr="0031713A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Изменения, вносимые в с</w:t>
      </w:r>
      <w:r w:rsidRPr="0031713A">
        <w:rPr>
          <w:rFonts w:ascii="Times New Roman" w:hAnsi="Times New Roman" w:cs="Times New Roman"/>
          <w:sz w:val="28"/>
          <w:szCs w:val="28"/>
        </w:rPr>
        <w:t xml:space="preserve">хему, подлежат предварительному согласованию с </w:t>
      </w:r>
      <w:r>
        <w:rPr>
          <w:rFonts w:ascii="Times New Roman" w:hAnsi="Times New Roman" w:cs="Times New Roman"/>
          <w:sz w:val="28"/>
          <w:szCs w:val="28"/>
        </w:rPr>
        <w:t>Правительством Брянской области</w:t>
      </w:r>
      <w:r w:rsidRPr="0031713A">
        <w:rPr>
          <w:rFonts w:ascii="Times New Roman" w:hAnsi="Times New Roman" w:cs="Times New Roman"/>
          <w:sz w:val="28"/>
          <w:szCs w:val="28"/>
        </w:rPr>
        <w:t xml:space="preserve"> в целях установления ее соответствия документам территориального планирования и обеспечения соблюдения внешнего архитектурного облика сложившейся застройки, градостроительных норм и правил, требований безопасности.</w:t>
      </w:r>
      <w:proofErr w:type="gramEnd"/>
    </w:p>
    <w:p w:rsidR="008738E6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 </w:t>
      </w:r>
      <w:r w:rsidRPr="00CA235A">
        <w:rPr>
          <w:rFonts w:ascii="Times New Roman" w:hAnsi="Times New Roman" w:cs="Times New Roman"/>
          <w:sz w:val="28"/>
          <w:szCs w:val="28"/>
        </w:rPr>
        <w:t xml:space="preserve"> Внесени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A235A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A235A">
        <w:rPr>
          <w:rFonts w:ascii="Times New Roman" w:hAnsi="Times New Roman" w:cs="Times New Roman"/>
          <w:sz w:val="28"/>
          <w:szCs w:val="28"/>
        </w:rPr>
        <w:t xml:space="preserve"> в схему размещения рекламных конструкций на территории Брянского муниципального района осуществляется по мере необх</w:t>
      </w:r>
      <w:r>
        <w:rPr>
          <w:rFonts w:ascii="Times New Roman" w:hAnsi="Times New Roman" w:cs="Times New Roman"/>
          <w:sz w:val="28"/>
          <w:szCs w:val="28"/>
        </w:rPr>
        <w:t>одимости</w:t>
      </w:r>
      <w:r w:rsidRPr="00CA235A">
        <w:rPr>
          <w:rFonts w:ascii="Times New Roman" w:hAnsi="Times New Roman" w:cs="Times New Roman"/>
          <w:sz w:val="28"/>
          <w:szCs w:val="28"/>
        </w:rPr>
        <w:t xml:space="preserve"> по заяв</w:t>
      </w:r>
      <w:r>
        <w:rPr>
          <w:rFonts w:ascii="Times New Roman" w:hAnsi="Times New Roman" w:cs="Times New Roman"/>
          <w:sz w:val="28"/>
          <w:szCs w:val="28"/>
        </w:rPr>
        <w:t>лениям</w:t>
      </w:r>
      <w:r w:rsidRPr="00CA235A">
        <w:rPr>
          <w:rFonts w:ascii="Times New Roman" w:hAnsi="Times New Roman" w:cs="Times New Roman"/>
          <w:sz w:val="28"/>
          <w:szCs w:val="28"/>
        </w:rPr>
        <w:t xml:space="preserve"> заинтересованных лиц.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738E6" w:rsidRPr="0031713A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1.5. Внесение изменений в с</w:t>
      </w:r>
      <w:r w:rsidRPr="0031713A">
        <w:rPr>
          <w:rFonts w:ascii="Times New Roman" w:hAnsi="Times New Roman" w:cs="Times New Roman"/>
          <w:sz w:val="28"/>
          <w:szCs w:val="28"/>
        </w:rPr>
        <w:t xml:space="preserve">хему размещения рекламных конструкций осуществляется в соответствии </w:t>
      </w:r>
      <w:proofErr w:type="gramStart"/>
      <w:r w:rsidRPr="003171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713A">
        <w:rPr>
          <w:rFonts w:ascii="Times New Roman" w:hAnsi="Times New Roman" w:cs="Times New Roman"/>
          <w:sz w:val="28"/>
          <w:szCs w:val="28"/>
        </w:rPr>
        <w:t>:</w:t>
      </w:r>
    </w:p>
    <w:p w:rsidR="008738E6" w:rsidRPr="0031713A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713A">
        <w:rPr>
          <w:rFonts w:ascii="Times New Roman" w:hAnsi="Times New Roman" w:cs="Times New Roman"/>
          <w:sz w:val="28"/>
          <w:szCs w:val="28"/>
        </w:rPr>
        <w:t xml:space="preserve">- Федеральным законом от </w:t>
      </w:r>
      <w:r>
        <w:rPr>
          <w:rFonts w:ascii="Times New Roman" w:hAnsi="Times New Roman" w:cs="Times New Roman"/>
          <w:sz w:val="28"/>
          <w:szCs w:val="28"/>
        </w:rPr>
        <w:t>13.03.2006г</w:t>
      </w:r>
      <w:r w:rsidRPr="003171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№38-ФЗ</w:t>
      </w:r>
      <w:r w:rsidRPr="0031713A">
        <w:rPr>
          <w:rFonts w:ascii="Times New Roman" w:hAnsi="Times New Roman" w:cs="Times New Roman"/>
          <w:sz w:val="28"/>
          <w:szCs w:val="28"/>
        </w:rPr>
        <w:t xml:space="preserve"> «О рекламе»;</w:t>
      </w:r>
    </w:p>
    <w:p w:rsidR="008738E6" w:rsidRPr="0031713A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713A">
        <w:rPr>
          <w:rFonts w:ascii="Times New Roman" w:hAnsi="Times New Roman" w:cs="Times New Roman"/>
          <w:sz w:val="28"/>
          <w:szCs w:val="28"/>
        </w:rPr>
        <w:t xml:space="preserve">-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06.10.2003г № 131 ФЗ </w:t>
      </w:r>
      <w:r w:rsidRPr="0031713A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Федерации»;</w:t>
      </w:r>
    </w:p>
    <w:p w:rsidR="008738E6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713A">
        <w:rPr>
          <w:rFonts w:ascii="Times New Roman" w:hAnsi="Times New Roman" w:cs="Times New Roman"/>
          <w:sz w:val="28"/>
          <w:szCs w:val="28"/>
        </w:rPr>
        <w:t xml:space="preserve">- </w:t>
      </w:r>
      <w:r w:rsidRPr="000F59C6">
        <w:rPr>
          <w:rFonts w:ascii="Times New Roman" w:hAnsi="Times New Roman" w:cs="Times New Roman"/>
          <w:sz w:val="28"/>
          <w:szCs w:val="28"/>
        </w:rPr>
        <w:t>Постановлением Правитель</w:t>
      </w:r>
      <w:r>
        <w:rPr>
          <w:rFonts w:ascii="Times New Roman" w:hAnsi="Times New Roman" w:cs="Times New Roman"/>
          <w:sz w:val="28"/>
          <w:szCs w:val="28"/>
        </w:rPr>
        <w:t>ства Брянской области от 23 мая 2016 года №265-п «</w:t>
      </w:r>
      <w:r w:rsidRPr="000F59C6">
        <w:rPr>
          <w:rFonts w:ascii="Times New Roman" w:hAnsi="Times New Roman" w:cs="Times New Roman"/>
          <w:sz w:val="28"/>
          <w:szCs w:val="28"/>
        </w:rPr>
        <w:t>Об утвер</w:t>
      </w:r>
      <w:r>
        <w:rPr>
          <w:rFonts w:ascii="Times New Roman" w:hAnsi="Times New Roman" w:cs="Times New Roman"/>
          <w:sz w:val="28"/>
          <w:szCs w:val="28"/>
        </w:rPr>
        <w:t xml:space="preserve">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Порядка предварительного согласования схем </w:t>
      </w:r>
      <w:r w:rsidRPr="000F59C6">
        <w:rPr>
          <w:rFonts w:ascii="Times New Roman" w:hAnsi="Times New Roman" w:cs="Times New Roman"/>
          <w:sz w:val="28"/>
          <w:szCs w:val="28"/>
        </w:rPr>
        <w:t>размещения рек</w:t>
      </w:r>
      <w:r>
        <w:rPr>
          <w:rFonts w:ascii="Times New Roman" w:hAnsi="Times New Roman" w:cs="Times New Roman"/>
          <w:sz w:val="28"/>
          <w:szCs w:val="28"/>
        </w:rPr>
        <w:t>ламных конструкций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земельных </w:t>
      </w:r>
      <w:r w:rsidRPr="000F59C6">
        <w:rPr>
          <w:rFonts w:ascii="Times New Roman" w:hAnsi="Times New Roman" w:cs="Times New Roman"/>
          <w:sz w:val="28"/>
          <w:szCs w:val="28"/>
        </w:rPr>
        <w:t>участках независимо от форм собственности, а также на зданиях или 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9C6">
        <w:rPr>
          <w:rFonts w:ascii="Times New Roman" w:hAnsi="Times New Roman" w:cs="Times New Roman"/>
          <w:sz w:val="28"/>
          <w:szCs w:val="28"/>
        </w:rPr>
        <w:t>недвижимом имуществе, находящихся в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Брянской области </w:t>
      </w:r>
      <w:r w:rsidRPr="000F59C6">
        <w:rPr>
          <w:rFonts w:ascii="Times New Roman" w:hAnsi="Times New Roman" w:cs="Times New Roman"/>
          <w:sz w:val="28"/>
          <w:szCs w:val="28"/>
        </w:rPr>
        <w:t>или муниципальных образований Бря</w:t>
      </w:r>
      <w:r>
        <w:rPr>
          <w:rFonts w:ascii="Times New Roman" w:hAnsi="Times New Roman" w:cs="Times New Roman"/>
          <w:sz w:val="28"/>
          <w:szCs w:val="28"/>
        </w:rPr>
        <w:t>нской области, и вносимых в них изменений»</w:t>
      </w:r>
      <w:r w:rsidRPr="000F59C6">
        <w:rPr>
          <w:rFonts w:ascii="Times New Roman" w:hAnsi="Times New Roman" w:cs="Times New Roman"/>
          <w:sz w:val="28"/>
          <w:szCs w:val="28"/>
        </w:rPr>
        <w:t>.</w:t>
      </w:r>
    </w:p>
    <w:p w:rsidR="008738E6" w:rsidRPr="000F59C6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1713A">
        <w:rPr>
          <w:rFonts w:ascii="Times New Roman" w:hAnsi="Times New Roman" w:cs="Times New Roman"/>
          <w:sz w:val="28"/>
          <w:szCs w:val="28"/>
        </w:rPr>
        <w:t xml:space="preserve">- </w:t>
      </w:r>
      <w:r w:rsidRPr="000F59C6">
        <w:rPr>
          <w:rFonts w:ascii="Times New Roman" w:hAnsi="Times New Roman" w:cs="Times New Roman"/>
          <w:sz w:val="28"/>
          <w:szCs w:val="28"/>
        </w:rPr>
        <w:t xml:space="preserve">Решением Брянского </w:t>
      </w:r>
      <w:r>
        <w:rPr>
          <w:rFonts w:ascii="Times New Roman" w:hAnsi="Times New Roman" w:cs="Times New Roman"/>
          <w:sz w:val="28"/>
          <w:szCs w:val="28"/>
        </w:rPr>
        <w:t>районного Совета народных депутатов от 29.12.2016г  № 5-35-9</w:t>
      </w:r>
      <w:r w:rsidRPr="000F59C6">
        <w:rPr>
          <w:rFonts w:ascii="Times New Roman" w:hAnsi="Times New Roman" w:cs="Times New Roman"/>
          <w:sz w:val="28"/>
          <w:szCs w:val="28"/>
        </w:rPr>
        <w:t xml:space="preserve"> «О принятии Положения о порядке установки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9C6">
        <w:rPr>
          <w:rFonts w:ascii="Times New Roman" w:hAnsi="Times New Roman" w:cs="Times New Roman"/>
          <w:sz w:val="28"/>
          <w:szCs w:val="28"/>
        </w:rPr>
        <w:t xml:space="preserve">рекламных конструкций на территории </w:t>
      </w:r>
      <w:r>
        <w:rPr>
          <w:rFonts w:ascii="Times New Roman" w:hAnsi="Times New Roman" w:cs="Times New Roman"/>
          <w:sz w:val="28"/>
          <w:szCs w:val="28"/>
        </w:rPr>
        <w:t>Брянского муниципального района</w:t>
      </w:r>
      <w:r w:rsidRPr="000F59C6">
        <w:rPr>
          <w:rFonts w:ascii="Times New Roman" w:hAnsi="Times New Roman" w:cs="Times New Roman"/>
          <w:sz w:val="28"/>
          <w:szCs w:val="28"/>
        </w:rPr>
        <w:t>».</w:t>
      </w:r>
    </w:p>
    <w:p w:rsidR="008738E6" w:rsidRDefault="008738E6" w:rsidP="008738E6">
      <w:pPr>
        <w:pStyle w:val="a3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6FC">
        <w:rPr>
          <w:rFonts w:ascii="Times New Roman" w:hAnsi="Times New Roman" w:cs="Times New Roman"/>
          <w:sz w:val="28"/>
          <w:szCs w:val="28"/>
        </w:rPr>
        <w:t>На информационном стенде, расположенном в администрации Брянского района, содержащем сведения о предоставлении муниципальной услуги, размещаются:</w:t>
      </w:r>
    </w:p>
    <w:p w:rsidR="008738E6" w:rsidRPr="00B306FC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06FC">
        <w:rPr>
          <w:rFonts w:ascii="Times New Roman" w:hAnsi="Times New Roman" w:cs="Times New Roman"/>
          <w:sz w:val="28"/>
          <w:szCs w:val="28"/>
        </w:rPr>
        <w:t>- образец заявления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Схему размещения рекламных конструкций на территории Брянского муниципального района</w:t>
      </w:r>
      <w:r w:rsidRPr="00B306FC">
        <w:rPr>
          <w:rFonts w:ascii="Times New Roman" w:hAnsi="Times New Roman" w:cs="Times New Roman"/>
          <w:sz w:val="28"/>
          <w:szCs w:val="28"/>
        </w:rPr>
        <w:t>;</w:t>
      </w:r>
    </w:p>
    <w:p w:rsidR="008738E6" w:rsidRPr="00B306FC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306F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8738E6" w:rsidRPr="00B306FC" w:rsidRDefault="008738E6" w:rsidP="008738E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06FC">
        <w:rPr>
          <w:rFonts w:ascii="Times New Roman" w:hAnsi="Times New Roman" w:cs="Times New Roman"/>
          <w:sz w:val="28"/>
          <w:szCs w:val="28"/>
        </w:rPr>
        <w:t>- выдержки из Регламента (Приложен</w:t>
      </w:r>
      <w:r>
        <w:rPr>
          <w:rFonts w:ascii="Times New Roman" w:hAnsi="Times New Roman" w:cs="Times New Roman"/>
          <w:sz w:val="28"/>
          <w:szCs w:val="28"/>
        </w:rPr>
        <w:t xml:space="preserve">ие № 1 к Регламенту «Блок-схема </w:t>
      </w:r>
      <w:r w:rsidRPr="00B306FC">
        <w:rPr>
          <w:rFonts w:ascii="Times New Roman" w:hAnsi="Times New Roman" w:cs="Times New Roman"/>
          <w:sz w:val="28"/>
          <w:szCs w:val="28"/>
        </w:rPr>
        <w:t>предоставления муниципальной услуги»).</w:t>
      </w:r>
    </w:p>
    <w:p w:rsidR="008738E6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8E6" w:rsidRPr="003B6538" w:rsidRDefault="008738E6" w:rsidP="00873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538">
        <w:rPr>
          <w:rFonts w:ascii="Times New Roman" w:hAnsi="Times New Roman" w:cs="Times New Roman"/>
          <w:sz w:val="28"/>
          <w:szCs w:val="28"/>
        </w:rPr>
        <w:t>2. Порядок внесения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B6538">
        <w:rPr>
          <w:rFonts w:ascii="Times New Roman" w:hAnsi="Times New Roman" w:cs="Times New Roman"/>
          <w:sz w:val="28"/>
          <w:szCs w:val="28"/>
        </w:rPr>
        <w:t xml:space="preserve"> в Схему</w:t>
      </w:r>
    </w:p>
    <w:p w:rsidR="008738E6" w:rsidRPr="00564EB3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8E6" w:rsidRPr="00564EB3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Внесение  изменений</w:t>
      </w:r>
      <w:r w:rsidRPr="00564EB3">
        <w:rPr>
          <w:rFonts w:ascii="Times New Roman" w:hAnsi="Times New Roman" w:cs="Times New Roman"/>
          <w:sz w:val="28"/>
          <w:szCs w:val="28"/>
        </w:rPr>
        <w:t xml:space="preserve"> в Схему осуществляется:</w:t>
      </w:r>
    </w:p>
    <w:p w:rsidR="008738E6" w:rsidRPr="00564EB3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4EB3">
        <w:rPr>
          <w:rFonts w:ascii="Times New Roman" w:hAnsi="Times New Roman" w:cs="Times New Roman"/>
          <w:sz w:val="28"/>
          <w:szCs w:val="28"/>
        </w:rPr>
        <w:t>- по заявлению физических или юридических лиц, являющихся собственниками земельных участков, а также их представителей, уполномоченных лиц;</w:t>
      </w:r>
    </w:p>
    <w:p w:rsidR="008738E6" w:rsidRPr="00564EB3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4EB3">
        <w:rPr>
          <w:rFonts w:ascii="Times New Roman" w:hAnsi="Times New Roman" w:cs="Times New Roman"/>
          <w:sz w:val="28"/>
          <w:szCs w:val="28"/>
        </w:rPr>
        <w:t>- по заявлению лиц, которым принадлежит недвижимое имущество на праве хозяйственного ведения, на праве оперативного управления или ином вещном праве, при наличии согласия собственника этого имущества.</w:t>
      </w:r>
    </w:p>
    <w:p w:rsidR="008738E6" w:rsidRPr="00564EB3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Внесение изменений</w:t>
      </w:r>
      <w:r w:rsidRPr="00564EB3">
        <w:rPr>
          <w:rFonts w:ascii="Times New Roman" w:hAnsi="Times New Roman" w:cs="Times New Roman"/>
          <w:sz w:val="28"/>
          <w:szCs w:val="28"/>
        </w:rPr>
        <w:t xml:space="preserve"> в Схему осуществляется на основании следующих документов (сведений):</w:t>
      </w:r>
    </w:p>
    <w:p w:rsidR="008738E6" w:rsidRPr="00564EB3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564EB3">
        <w:rPr>
          <w:rFonts w:ascii="Times New Roman" w:hAnsi="Times New Roman" w:cs="Times New Roman"/>
          <w:sz w:val="28"/>
          <w:szCs w:val="28"/>
        </w:rPr>
        <w:t xml:space="preserve"> заявление о внесен</w:t>
      </w:r>
      <w:r>
        <w:rPr>
          <w:rFonts w:ascii="Times New Roman" w:hAnsi="Times New Roman" w:cs="Times New Roman"/>
          <w:sz w:val="28"/>
          <w:szCs w:val="28"/>
        </w:rPr>
        <w:t>ии изменений</w:t>
      </w:r>
      <w:r w:rsidRPr="00564EB3">
        <w:rPr>
          <w:rFonts w:ascii="Times New Roman" w:hAnsi="Times New Roman" w:cs="Times New Roman"/>
          <w:sz w:val="28"/>
          <w:szCs w:val="28"/>
        </w:rPr>
        <w:t xml:space="preserve"> в Схему, оформленное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№ 2 к настоящему</w:t>
      </w:r>
      <w:r w:rsidRPr="00564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Регламенту</w:t>
      </w:r>
      <w:r w:rsidRPr="00564EB3">
        <w:rPr>
          <w:rFonts w:ascii="Times New Roman" w:hAnsi="Times New Roman" w:cs="Times New Roman"/>
          <w:sz w:val="28"/>
          <w:szCs w:val="28"/>
        </w:rPr>
        <w:t>. В случае если владелец рекламной конструкции является собственником недвижимого имущества, к которому присоединяется рекламная конструкция, а также на земельном участке, государственная собственность на который не разграничена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4EB3">
        <w:rPr>
          <w:rFonts w:ascii="Times New Roman" w:hAnsi="Times New Roman" w:cs="Times New Roman"/>
          <w:sz w:val="28"/>
          <w:szCs w:val="28"/>
        </w:rPr>
        <w:t xml:space="preserve"> в заявлении д</w:t>
      </w:r>
      <w:r>
        <w:rPr>
          <w:rFonts w:ascii="Times New Roman" w:hAnsi="Times New Roman" w:cs="Times New Roman"/>
          <w:sz w:val="28"/>
          <w:szCs w:val="28"/>
        </w:rPr>
        <w:t>елается соответствующая отметка;</w:t>
      </w:r>
    </w:p>
    <w:p w:rsidR="008738E6" w:rsidRPr="00564EB3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564EB3">
        <w:rPr>
          <w:rFonts w:ascii="Times New Roman" w:hAnsi="Times New Roman" w:cs="Times New Roman"/>
          <w:sz w:val="28"/>
          <w:szCs w:val="28"/>
        </w:rPr>
        <w:t xml:space="preserve"> данные о заявителе (для физического ли</w:t>
      </w:r>
      <w:r>
        <w:rPr>
          <w:rFonts w:ascii="Times New Roman" w:hAnsi="Times New Roman" w:cs="Times New Roman"/>
          <w:sz w:val="28"/>
          <w:szCs w:val="28"/>
        </w:rPr>
        <w:t>ца: копия паспорта гражданина</w:t>
      </w:r>
      <w:r w:rsidRPr="00564EB3">
        <w:rPr>
          <w:rFonts w:ascii="Times New Roman" w:hAnsi="Times New Roman" w:cs="Times New Roman"/>
          <w:sz w:val="28"/>
          <w:szCs w:val="28"/>
        </w:rPr>
        <w:t>; данные о государственной регистрации физического лица в качестве индивидуального предпринимателя; для юридического лица: данные 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юридического лица);</w:t>
      </w:r>
      <w:proofErr w:type="gramEnd"/>
    </w:p>
    <w:p w:rsidR="008738E6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564EB3">
        <w:rPr>
          <w:rFonts w:ascii="Times New Roman" w:hAnsi="Times New Roman" w:cs="Times New Roman"/>
          <w:sz w:val="28"/>
          <w:szCs w:val="28"/>
        </w:rPr>
        <w:t xml:space="preserve"> документы, подтверждающие право заявителя на занимаемый земельный участок, здание или иное недвижимое имущество, к которому присоединяется рекламная конструкция (при установке рекламной конструкции не на имуществе </w:t>
      </w:r>
      <w:r>
        <w:rPr>
          <w:rFonts w:ascii="Times New Roman" w:hAnsi="Times New Roman" w:cs="Times New Roman"/>
          <w:sz w:val="28"/>
          <w:szCs w:val="28"/>
        </w:rPr>
        <w:t>Брянского</w:t>
      </w:r>
      <w:r w:rsidRPr="00564EB3">
        <w:rPr>
          <w:rFonts w:ascii="Times New Roman" w:hAnsi="Times New Roman" w:cs="Times New Roman"/>
          <w:sz w:val="28"/>
          <w:szCs w:val="28"/>
        </w:rPr>
        <w:t xml:space="preserve"> муниципального района)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64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8E6" w:rsidRPr="00564EB3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564EB3">
        <w:rPr>
          <w:rFonts w:ascii="Times New Roman" w:hAnsi="Times New Roman" w:cs="Times New Roman"/>
          <w:sz w:val="28"/>
          <w:szCs w:val="28"/>
        </w:rPr>
        <w:t xml:space="preserve"> договор на установку и эксплуатацию рекламной конструкции с лицом, обладающим имущественным правом на земельный участок, здание или иное недвижимое имущество, к которому присоединяется рекламная конструкция (представляется копия, заверенная владельцем рекламной конструкции), - в случае установки рекламной конструкции не на имуществе </w:t>
      </w:r>
      <w:r>
        <w:rPr>
          <w:rFonts w:ascii="Times New Roman" w:hAnsi="Times New Roman" w:cs="Times New Roman"/>
          <w:sz w:val="28"/>
          <w:szCs w:val="28"/>
        </w:rPr>
        <w:t>Брянского муниципального района;</w:t>
      </w:r>
    </w:p>
    <w:p w:rsidR="008738E6" w:rsidRPr="00564EB3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564EB3">
        <w:rPr>
          <w:rFonts w:ascii="Times New Roman" w:hAnsi="Times New Roman" w:cs="Times New Roman"/>
          <w:sz w:val="28"/>
          <w:szCs w:val="28"/>
        </w:rPr>
        <w:t xml:space="preserve"> характеристики рекламной конструкции (длина, ширина, высота, основные материалы конструкции, форма конструкции, тип конструкции</w:t>
      </w:r>
      <w:r>
        <w:rPr>
          <w:rFonts w:ascii="Times New Roman" w:hAnsi="Times New Roman" w:cs="Times New Roman"/>
          <w:sz w:val="28"/>
          <w:szCs w:val="28"/>
        </w:rPr>
        <w:t>, способ освещения);</w:t>
      </w:r>
      <w:proofErr w:type="gramEnd"/>
    </w:p>
    <w:p w:rsidR="008738E6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564EB3">
        <w:rPr>
          <w:rFonts w:ascii="Times New Roman" w:hAnsi="Times New Roman" w:cs="Times New Roman"/>
          <w:sz w:val="28"/>
          <w:szCs w:val="28"/>
        </w:rPr>
        <w:t xml:space="preserve"> координаты (местоп</w:t>
      </w:r>
      <w:r>
        <w:rPr>
          <w:rFonts w:ascii="Times New Roman" w:hAnsi="Times New Roman" w:cs="Times New Roman"/>
          <w:sz w:val="28"/>
          <w:szCs w:val="28"/>
        </w:rPr>
        <w:t>оложение) рекламной конструкции;</w:t>
      </w:r>
    </w:p>
    <w:p w:rsidR="008738E6" w:rsidRPr="00CA235A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235A">
        <w:rPr>
          <w:rFonts w:ascii="Times New Roman" w:hAnsi="Times New Roman" w:cs="Times New Roman"/>
          <w:sz w:val="28"/>
          <w:szCs w:val="28"/>
        </w:rPr>
        <w:t>- ортогональный чертеж рекламной конструкции (основной вид, вид сбоку, вид сверху – при криволинейной форме конструкции), способа подсветки в темное время суток;</w:t>
      </w:r>
    </w:p>
    <w:p w:rsidR="008738E6" w:rsidRPr="00CA235A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235A">
        <w:rPr>
          <w:rFonts w:ascii="Times New Roman" w:hAnsi="Times New Roman" w:cs="Times New Roman"/>
          <w:sz w:val="28"/>
          <w:szCs w:val="28"/>
        </w:rPr>
        <w:t>- фотографии планируемой к размещению рекламной конструкции, применительно к месту ее размещения, дающие четкое представление о том, какие близлежащие рекламны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235A">
        <w:rPr>
          <w:rFonts w:ascii="Times New Roman" w:hAnsi="Times New Roman" w:cs="Times New Roman"/>
          <w:sz w:val="28"/>
          <w:szCs w:val="28"/>
        </w:rPr>
        <w:t xml:space="preserve"> конструкции, дорожн</w:t>
      </w:r>
      <w:r>
        <w:rPr>
          <w:rFonts w:ascii="Times New Roman" w:hAnsi="Times New Roman" w:cs="Times New Roman"/>
          <w:sz w:val="28"/>
          <w:szCs w:val="28"/>
        </w:rPr>
        <w:t xml:space="preserve">ые знаки, здания, участки дорог </w:t>
      </w:r>
      <w:r w:rsidRPr="00CA235A">
        <w:rPr>
          <w:rFonts w:ascii="Times New Roman" w:hAnsi="Times New Roman" w:cs="Times New Roman"/>
          <w:sz w:val="28"/>
          <w:szCs w:val="28"/>
        </w:rPr>
        <w:t>находятся вблизи предполагаемого места установки рекламной конструкции (три панорамных снимка с прилегающей территорией);</w:t>
      </w:r>
    </w:p>
    <w:p w:rsidR="008738E6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643CF">
        <w:rPr>
          <w:rFonts w:ascii="Times New Roman" w:hAnsi="Times New Roman" w:cs="Times New Roman"/>
          <w:sz w:val="28"/>
          <w:szCs w:val="28"/>
        </w:rPr>
        <w:t>план размещения, выполненный на топографической съемке (М 1:500), с привязкой к ближайшей опоре электроснабжения, капитальному сооружению, другому объекту, согласованный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3CF">
        <w:rPr>
          <w:rFonts w:ascii="Times New Roman" w:hAnsi="Times New Roman" w:cs="Times New Roman"/>
          <w:sz w:val="28"/>
          <w:szCs w:val="28"/>
        </w:rPr>
        <w:t xml:space="preserve">организациями, осуществляющими обслуживание инженерных коммуникаций на территории </w:t>
      </w:r>
      <w:r>
        <w:rPr>
          <w:rFonts w:ascii="Times New Roman" w:hAnsi="Times New Roman" w:cs="Times New Roman"/>
          <w:sz w:val="28"/>
          <w:szCs w:val="28"/>
        </w:rPr>
        <w:t>Брянского муниципального района;</w:t>
      </w:r>
    </w:p>
    <w:p w:rsidR="008738E6" w:rsidRPr="00564EB3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564EB3">
        <w:rPr>
          <w:rFonts w:ascii="Times New Roman" w:hAnsi="Times New Roman" w:cs="Times New Roman"/>
          <w:sz w:val="28"/>
          <w:szCs w:val="28"/>
        </w:rPr>
        <w:t xml:space="preserve"> сведения о привязке рекламной конструкции по высоте к поверхности проезжей части, расстоянию от края рекламной конструкции до проезжей части с указанием предполагаемых надписей информационного поля и размеров шрифтов (в случае размещения рекламной конструкции в поло</w:t>
      </w:r>
      <w:r>
        <w:rPr>
          <w:rFonts w:ascii="Times New Roman" w:hAnsi="Times New Roman" w:cs="Times New Roman"/>
          <w:sz w:val="28"/>
          <w:szCs w:val="28"/>
        </w:rPr>
        <w:t>се отвода автомобильной дороги);</w:t>
      </w:r>
    </w:p>
    <w:p w:rsidR="008738E6" w:rsidRPr="00564EB3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564EB3">
        <w:rPr>
          <w:rFonts w:ascii="Times New Roman" w:hAnsi="Times New Roman" w:cs="Times New Roman"/>
          <w:sz w:val="28"/>
          <w:szCs w:val="28"/>
        </w:rPr>
        <w:t xml:space="preserve"> расчет коридора безопасности для размещения рекламной конструкции в соответствии с нормами ГОСТ </w:t>
      </w:r>
      <w:proofErr w:type="gramStart"/>
      <w:r w:rsidRPr="00564E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64EB3">
        <w:rPr>
          <w:rFonts w:ascii="Times New Roman" w:hAnsi="Times New Roman" w:cs="Times New Roman"/>
          <w:sz w:val="28"/>
          <w:szCs w:val="28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</w:t>
      </w:r>
      <w:r>
        <w:rPr>
          <w:rFonts w:ascii="Times New Roman" w:hAnsi="Times New Roman" w:cs="Times New Roman"/>
          <w:sz w:val="28"/>
          <w:szCs w:val="28"/>
        </w:rPr>
        <w:t>рекламы. Правила размещения.» (Р</w:t>
      </w:r>
      <w:r w:rsidRPr="00564EB3">
        <w:rPr>
          <w:rFonts w:ascii="Times New Roman" w:hAnsi="Times New Roman" w:cs="Times New Roman"/>
          <w:sz w:val="28"/>
          <w:szCs w:val="28"/>
        </w:rPr>
        <w:t xml:space="preserve">асчет коридора безопасности выполняется на отдельном листе в соответствии с методикой расчета, указанной в разделе ГОСТ </w:t>
      </w:r>
      <w:proofErr w:type="gramStart"/>
      <w:r w:rsidRPr="00564EB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64EB3">
        <w:rPr>
          <w:rFonts w:ascii="Times New Roman" w:hAnsi="Times New Roman" w:cs="Times New Roman"/>
          <w:sz w:val="28"/>
          <w:szCs w:val="28"/>
        </w:rPr>
        <w:t xml:space="preserve"> 52044-2003 «Требования к территориальному размещению рекламных конструкций. </w:t>
      </w:r>
      <w:proofErr w:type="gramStart"/>
      <w:r w:rsidRPr="00564EB3">
        <w:rPr>
          <w:rFonts w:ascii="Times New Roman" w:hAnsi="Times New Roman" w:cs="Times New Roman"/>
          <w:sz w:val="28"/>
          <w:szCs w:val="28"/>
        </w:rPr>
        <w:t>Порядок определени</w:t>
      </w:r>
      <w:r>
        <w:rPr>
          <w:rFonts w:ascii="Times New Roman" w:hAnsi="Times New Roman" w:cs="Times New Roman"/>
          <w:sz w:val="28"/>
          <w:szCs w:val="28"/>
        </w:rPr>
        <w:t>я границ коридора безопасности»</w:t>
      </w:r>
      <w:r w:rsidRPr="00564EB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738E6" w:rsidRPr="0044554F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</w:t>
      </w:r>
      <w:r w:rsidRPr="0044554F">
        <w:rPr>
          <w:rFonts w:ascii="Times New Roman" w:hAnsi="Times New Roman" w:cs="Times New Roman"/>
          <w:sz w:val="28"/>
          <w:szCs w:val="28"/>
        </w:rPr>
        <w:t>. Основани</w:t>
      </w:r>
      <w:r>
        <w:rPr>
          <w:rFonts w:ascii="Times New Roman" w:hAnsi="Times New Roman" w:cs="Times New Roman"/>
          <w:sz w:val="28"/>
          <w:szCs w:val="28"/>
        </w:rPr>
        <w:t>ем для начала процедуры внесения изменений</w:t>
      </w:r>
      <w:r w:rsidRPr="0044554F">
        <w:rPr>
          <w:rFonts w:ascii="Times New Roman" w:hAnsi="Times New Roman" w:cs="Times New Roman"/>
          <w:sz w:val="28"/>
          <w:szCs w:val="28"/>
        </w:rPr>
        <w:t xml:space="preserve"> в Схему является заявление и пакет документов (далее </w:t>
      </w:r>
      <w:r>
        <w:rPr>
          <w:rFonts w:ascii="Times New Roman" w:hAnsi="Times New Roman" w:cs="Times New Roman"/>
          <w:sz w:val="28"/>
          <w:szCs w:val="28"/>
        </w:rPr>
        <w:t>– заявление) согласно пункту 2.2</w:t>
      </w:r>
      <w:r w:rsidRPr="0044554F">
        <w:rPr>
          <w:rFonts w:ascii="Times New Roman" w:hAnsi="Times New Roman" w:cs="Times New Roman"/>
          <w:sz w:val="28"/>
          <w:szCs w:val="28"/>
        </w:rPr>
        <w:t xml:space="preserve">, настоящего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Pr="0044554F">
        <w:rPr>
          <w:rFonts w:ascii="Times New Roman" w:hAnsi="Times New Roman" w:cs="Times New Roman"/>
          <w:sz w:val="28"/>
          <w:szCs w:val="28"/>
        </w:rPr>
        <w:t xml:space="preserve">, представленный заявителем в </w:t>
      </w:r>
      <w:r>
        <w:rPr>
          <w:rFonts w:ascii="Times New Roman" w:hAnsi="Times New Roman" w:cs="Times New Roman"/>
          <w:sz w:val="28"/>
          <w:szCs w:val="28"/>
        </w:rPr>
        <w:t>администрацию Брянского района.</w:t>
      </w:r>
    </w:p>
    <w:p w:rsidR="008738E6" w:rsidRPr="0044554F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</w:t>
      </w:r>
      <w:r w:rsidRPr="0044554F">
        <w:rPr>
          <w:rFonts w:ascii="Times New Roman" w:hAnsi="Times New Roman" w:cs="Times New Roman"/>
          <w:sz w:val="28"/>
          <w:szCs w:val="28"/>
        </w:rPr>
        <w:t xml:space="preserve">. Ответственный сотрудник </w:t>
      </w:r>
      <w:r>
        <w:rPr>
          <w:rFonts w:ascii="Times New Roman" w:hAnsi="Times New Roman" w:cs="Times New Roman"/>
          <w:sz w:val="28"/>
          <w:szCs w:val="28"/>
        </w:rPr>
        <w:t>отдела архитектуры</w:t>
      </w:r>
      <w:r w:rsidRPr="0044554F">
        <w:rPr>
          <w:rFonts w:ascii="Times New Roman" w:hAnsi="Times New Roman" w:cs="Times New Roman"/>
          <w:sz w:val="28"/>
          <w:szCs w:val="28"/>
        </w:rPr>
        <w:t>:</w:t>
      </w:r>
    </w:p>
    <w:p w:rsidR="008738E6" w:rsidRPr="0044554F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</w:t>
      </w:r>
      <w:r w:rsidRPr="0044554F">
        <w:rPr>
          <w:rFonts w:ascii="Times New Roman" w:hAnsi="Times New Roman" w:cs="Times New Roman"/>
          <w:sz w:val="28"/>
          <w:szCs w:val="28"/>
        </w:rPr>
        <w:t>роверяет представленный пакет документов на соответствие треб</w:t>
      </w:r>
      <w:r>
        <w:rPr>
          <w:rFonts w:ascii="Times New Roman" w:hAnsi="Times New Roman" w:cs="Times New Roman"/>
          <w:sz w:val="28"/>
          <w:szCs w:val="28"/>
        </w:rPr>
        <w:t>ованиям, изложенным в пункте 2.2.</w:t>
      </w:r>
      <w:r w:rsidRPr="0044554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регламента;</w:t>
      </w:r>
    </w:p>
    <w:p w:rsidR="008738E6" w:rsidRPr="0044554F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</w:t>
      </w:r>
      <w:r w:rsidRPr="0044554F">
        <w:rPr>
          <w:rFonts w:ascii="Times New Roman" w:hAnsi="Times New Roman" w:cs="Times New Roman"/>
          <w:sz w:val="28"/>
          <w:szCs w:val="28"/>
        </w:rPr>
        <w:t xml:space="preserve">отовит проект ответа заявителю с отказом 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Схему </w:t>
      </w:r>
      <w:r w:rsidRPr="0044554F">
        <w:rPr>
          <w:rFonts w:ascii="Times New Roman" w:hAnsi="Times New Roman" w:cs="Times New Roman"/>
          <w:sz w:val="28"/>
          <w:szCs w:val="28"/>
        </w:rPr>
        <w:t>по основаниям, указанным в</w:t>
      </w:r>
      <w:r>
        <w:rPr>
          <w:rFonts w:ascii="Times New Roman" w:hAnsi="Times New Roman" w:cs="Times New Roman"/>
          <w:sz w:val="28"/>
          <w:szCs w:val="28"/>
        </w:rPr>
        <w:t xml:space="preserve"> пункте 3 настоящего Регламента;</w:t>
      </w:r>
    </w:p>
    <w:p w:rsidR="008738E6" w:rsidRPr="0044554F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</w:t>
      </w:r>
      <w:r w:rsidRPr="0044554F">
        <w:rPr>
          <w:rFonts w:ascii="Times New Roman" w:hAnsi="Times New Roman" w:cs="Times New Roman"/>
          <w:sz w:val="28"/>
          <w:szCs w:val="28"/>
        </w:rPr>
        <w:t>пределяе</w:t>
      </w:r>
      <w:r>
        <w:rPr>
          <w:rFonts w:ascii="Times New Roman" w:hAnsi="Times New Roman" w:cs="Times New Roman"/>
          <w:sz w:val="28"/>
          <w:szCs w:val="28"/>
        </w:rPr>
        <w:t>т возможность внесения изменений</w:t>
      </w:r>
      <w:r w:rsidRPr="0044554F">
        <w:rPr>
          <w:rFonts w:ascii="Times New Roman" w:hAnsi="Times New Roman" w:cs="Times New Roman"/>
          <w:sz w:val="28"/>
          <w:szCs w:val="28"/>
        </w:rPr>
        <w:t xml:space="preserve"> в Схему по представленным документам в соответствии с требованиями Правил установки и эксплуатации рекламных конструкций и проводит предварительное рассмотрение заявления на соответствие нормам ГОСТ </w:t>
      </w:r>
      <w:proofErr w:type="gramStart"/>
      <w:r w:rsidRPr="0044554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4554F">
        <w:rPr>
          <w:rFonts w:ascii="Times New Roman" w:hAnsi="Times New Roman" w:cs="Times New Roman"/>
          <w:sz w:val="28"/>
          <w:szCs w:val="28"/>
        </w:rPr>
        <w:t xml:space="preserve"> 52044-2003 «Наружная реклама на автомобильных дорогах и территориях </w:t>
      </w:r>
      <w:r w:rsidRPr="0044554F">
        <w:rPr>
          <w:rFonts w:ascii="Times New Roman" w:hAnsi="Times New Roman" w:cs="Times New Roman"/>
          <w:sz w:val="28"/>
          <w:szCs w:val="28"/>
        </w:rPr>
        <w:lastRenderedPageBreak/>
        <w:t>городских и сельских поселений. Общие технические требования к средствам наружно</w:t>
      </w:r>
      <w:r>
        <w:rPr>
          <w:rFonts w:ascii="Times New Roman" w:hAnsi="Times New Roman" w:cs="Times New Roman"/>
          <w:sz w:val="28"/>
          <w:szCs w:val="28"/>
        </w:rPr>
        <w:t>й рекламы. Правила размещения» (Приложение № 3);</w:t>
      </w:r>
    </w:p>
    <w:p w:rsidR="008738E6" w:rsidRPr="0044554F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</w:t>
      </w:r>
      <w:r w:rsidRPr="0044554F">
        <w:rPr>
          <w:rFonts w:ascii="Times New Roman" w:hAnsi="Times New Roman" w:cs="Times New Roman"/>
          <w:sz w:val="28"/>
          <w:szCs w:val="28"/>
        </w:rPr>
        <w:t xml:space="preserve"> случае необходимости направляет заявителю запрос на предоставление дополнительных документов и информации, необходимой для принятия решения о во</w:t>
      </w:r>
      <w:r>
        <w:rPr>
          <w:rFonts w:ascii="Times New Roman" w:hAnsi="Times New Roman" w:cs="Times New Roman"/>
          <w:sz w:val="28"/>
          <w:szCs w:val="28"/>
        </w:rPr>
        <w:t>зможности внесения изменений в Схему;</w:t>
      </w:r>
    </w:p>
    <w:p w:rsidR="008738E6" w:rsidRPr="0044554F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</w:t>
      </w:r>
      <w:r w:rsidRPr="0044554F">
        <w:rPr>
          <w:rFonts w:ascii="Times New Roman" w:hAnsi="Times New Roman" w:cs="Times New Roman"/>
          <w:sz w:val="28"/>
          <w:szCs w:val="28"/>
        </w:rPr>
        <w:t>одготавливает схему размещения рекламной конструкции и направление их в уполномоченные согласующие организации для согласования возможности установки рекламной конструкции в заявленном месте.</w:t>
      </w:r>
    </w:p>
    <w:p w:rsidR="008738E6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2.5</w:t>
      </w:r>
      <w:r w:rsidRPr="00C66DFE">
        <w:rPr>
          <w:rFonts w:ascii="Times New Roman" w:hAnsi="Times New Roman" w:cs="Times New Roman"/>
          <w:sz w:val="28"/>
          <w:szCs w:val="28"/>
        </w:rPr>
        <w:t>. Результат рассмотрения заявления выдается от</w:t>
      </w:r>
      <w:r>
        <w:rPr>
          <w:rFonts w:ascii="Times New Roman" w:hAnsi="Times New Roman" w:cs="Times New Roman"/>
          <w:sz w:val="28"/>
          <w:szCs w:val="28"/>
        </w:rPr>
        <w:t>ветственным сотрудником</w:t>
      </w:r>
      <w:r w:rsidRPr="00C66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 архитектуры </w:t>
      </w:r>
      <w:r w:rsidRPr="00C66DFE">
        <w:rPr>
          <w:rFonts w:ascii="Times New Roman" w:hAnsi="Times New Roman" w:cs="Times New Roman"/>
          <w:sz w:val="28"/>
          <w:szCs w:val="28"/>
        </w:rPr>
        <w:t>заявителю или представителю заявителя на руки. В случае если заявитель не указал в заявлении отметки о получении ответа на руки, ответ направляется заявителю по почте</w:t>
      </w:r>
      <w:r>
        <w:rPr>
          <w:rFonts w:ascii="Times New Roman" w:hAnsi="Times New Roman" w:cs="Times New Roman"/>
          <w:sz w:val="28"/>
          <w:szCs w:val="28"/>
        </w:rPr>
        <w:t xml:space="preserve">, согласно указанному адресу </w:t>
      </w:r>
      <w:r w:rsidRPr="00C66DFE">
        <w:rPr>
          <w:rFonts w:ascii="Times New Roman" w:hAnsi="Times New Roman" w:cs="Times New Roman"/>
          <w:sz w:val="28"/>
          <w:szCs w:val="28"/>
        </w:rPr>
        <w:t>в заявлении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6DFE">
        <w:rPr>
          <w:rFonts w:ascii="Times New Roman" w:hAnsi="Times New Roman" w:cs="Times New Roman"/>
          <w:sz w:val="28"/>
          <w:szCs w:val="28"/>
        </w:rPr>
        <w:t xml:space="preserve"> или на адрес электронной почты.</w:t>
      </w:r>
    </w:p>
    <w:p w:rsidR="008738E6" w:rsidRPr="00CC58EA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8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2.6</w:t>
      </w:r>
      <w:r w:rsidRPr="00CC58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C58EA">
        <w:rPr>
          <w:rFonts w:ascii="Times New Roman" w:hAnsi="Times New Roman" w:cs="Times New Roman"/>
          <w:sz w:val="28"/>
          <w:szCs w:val="28"/>
        </w:rPr>
        <w:t>Отдел архитектуры направляет в установленном порядке необходимые документы и материалы в Правительство Брянской области в соответствии с требованием Постановления Правительства Брянской области от 23 мая 2016г № 365-п «Об утверждении Порядка предварительного согласования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Брянской области или муниципальных образований Брянской</w:t>
      </w:r>
      <w:proofErr w:type="gramEnd"/>
      <w:r w:rsidRPr="00CC58EA">
        <w:rPr>
          <w:rFonts w:ascii="Times New Roman" w:hAnsi="Times New Roman" w:cs="Times New Roman"/>
          <w:sz w:val="28"/>
          <w:szCs w:val="28"/>
        </w:rPr>
        <w:t xml:space="preserve"> области, и вносимых в них изменений»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58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8E6" w:rsidRPr="00C66DFE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8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2.7</w:t>
      </w:r>
      <w:r w:rsidRPr="00CC58EA">
        <w:rPr>
          <w:rFonts w:ascii="Times New Roman" w:hAnsi="Times New Roman" w:cs="Times New Roman"/>
          <w:sz w:val="28"/>
          <w:szCs w:val="28"/>
        </w:rPr>
        <w:t>. Предварительно согласованные с Правительством Брянской области изменения в Схему направляются на утверждение в Брянский районный Совет народных депутатов.</w:t>
      </w:r>
    </w:p>
    <w:p w:rsidR="008738E6" w:rsidRPr="00C66DFE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738E6" w:rsidRDefault="008738E6" w:rsidP="00873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738E6" w:rsidRPr="00F7733A" w:rsidRDefault="008738E6" w:rsidP="00873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7733A">
        <w:rPr>
          <w:rFonts w:ascii="Times New Roman" w:hAnsi="Times New Roman" w:cs="Times New Roman"/>
          <w:sz w:val="28"/>
          <w:szCs w:val="28"/>
        </w:rPr>
        <w:t>. Порядок оформления разрешения на установку рекламной конструкции по итогам внесения изменений в Схему</w:t>
      </w:r>
    </w:p>
    <w:p w:rsidR="008738E6" w:rsidRPr="00DF2298" w:rsidRDefault="008738E6" w:rsidP="00873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738E6" w:rsidRPr="00DF2298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</w:t>
      </w:r>
      <w:r w:rsidRPr="00DF22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F2298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а</w:t>
      </w:r>
      <w:r w:rsidRPr="00DF2298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предоставления муниципальной услуги «Выдача разрешения на установку и эксплуатацию рекламной конструкции на территории </w:t>
      </w:r>
      <w:r>
        <w:rPr>
          <w:rFonts w:ascii="Times New Roman" w:hAnsi="Times New Roman" w:cs="Times New Roman"/>
          <w:sz w:val="28"/>
          <w:szCs w:val="28"/>
        </w:rPr>
        <w:t>Брянского муниципального района»,</w:t>
      </w:r>
      <w:r w:rsidRPr="00DF2298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Брянского</w:t>
      </w:r>
      <w:r w:rsidRPr="00DF229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2298">
        <w:rPr>
          <w:rFonts w:ascii="Times New Roman" w:hAnsi="Times New Roman" w:cs="Times New Roman"/>
          <w:sz w:val="28"/>
          <w:szCs w:val="28"/>
        </w:rPr>
        <w:t xml:space="preserve">подает заявление в </w:t>
      </w:r>
      <w:r w:rsidRPr="00CC58EA">
        <w:rPr>
          <w:rFonts w:ascii="Times New Roman" w:hAnsi="Times New Roman" w:cs="Times New Roman"/>
          <w:sz w:val="28"/>
          <w:szCs w:val="28"/>
        </w:rPr>
        <w:t>администрацию Брянского района</w:t>
      </w:r>
      <w:r w:rsidRPr="00DF2298">
        <w:rPr>
          <w:rFonts w:ascii="Times New Roman" w:hAnsi="Times New Roman" w:cs="Times New Roman"/>
          <w:sz w:val="28"/>
          <w:szCs w:val="28"/>
        </w:rPr>
        <w:t xml:space="preserve"> с приложением пакета д</w:t>
      </w:r>
      <w:r>
        <w:rPr>
          <w:rFonts w:ascii="Times New Roman" w:hAnsi="Times New Roman" w:cs="Times New Roman"/>
          <w:sz w:val="28"/>
          <w:szCs w:val="28"/>
        </w:rPr>
        <w:t>окументов согласно пункту 2.6 а</w:t>
      </w:r>
      <w:r w:rsidRPr="00DF2298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298">
        <w:rPr>
          <w:rFonts w:ascii="Times New Roman" w:hAnsi="Times New Roman" w:cs="Times New Roman"/>
          <w:sz w:val="28"/>
          <w:szCs w:val="28"/>
        </w:rPr>
        <w:t xml:space="preserve">«Выдача разрешения на установку и эксплуатацию рекламной конструкции на территории </w:t>
      </w:r>
      <w:r>
        <w:rPr>
          <w:rFonts w:ascii="Times New Roman" w:hAnsi="Times New Roman" w:cs="Times New Roman"/>
          <w:sz w:val="28"/>
          <w:szCs w:val="28"/>
        </w:rPr>
        <w:t>Брянского муниципального района»</w:t>
      </w:r>
      <w:r w:rsidRPr="00DF22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38E6" w:rsidRPr="00DF2298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</w:t>
      </w:r>
      <w:r w:rsidRPr="00DF2298">
        <w:rPr>
          <w:rFonts w:ascii="Times New Roman" w:hAnsi="Times New Roman" w:cs="Times New Roman"/>
          <w:sz w:val="28"/>
          <w:szCs w:val="28"/>
        </w:rPr>
        <w:t>. В случае соответствия предста</w:t>
      </w:r>
      <w:r>
        <w:rPr>
          <w:rFonts w:ascii="Times New Roman" w:hAnsi="Times New Roman" w:cs="Times New Roman"/>
          <w:sz w:val="28"/>
          <w:szCs w:val="28"/>
        </w:rPr>
        <w:t>вленных документов требованиям а</w:t>
      </w:r>
      <w:r w:rsidRPr="00DF2298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298">
        <w:rPr>
          <w:rFonts w:ascii="Times New Roman" w:hAnsi="Times New Roman" w:cs="Times New Roman"/>
          <w:sz w:val="28"/>
          <w:szCs w:val="28"/>
        </w:rPr>
        <w:t xml:space="preserve">«Выдача разрешения на установку и эксплуатацию рекламной конструкции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Брянского муниципального района» </w:t>
      </w:r>
      <w:r w:rsidRPr="00DF2298">
        <w:rPr>
          <w:rFonts w:ascii="Times New Roman" w:hAnsi="Times New Roman" w:cs="Times New Roman"/>
          <w:sz w:val="28"/>
          <w:szCs w:val="28"/>
        </w:rPr>
        <w:t>и соответствия заявленной конструкции</w:t>
      </w:r>
      <w:r w:rsidRPr="003D5804">
        <w:rPr>
          <w:rFonts w:ascii="Times New Roman" w:hAnsi="Times New Roman" w:cs="Times New Roman"/>
          <w:sz w:val="28"/>
          <w:szCs w:val="28"/>
        </w:rPr>
        <w:t xml:space="preserve"> </w:t>
      </w:r>
      <w:r w:rsidRPr="006559D2">
        <w:rPr>
          <w:rFonts w:ascii="Times New Roman" w:hAnsi="Times New Roman" w:cs="Times New Roman"/>
          <w:sz w:val="28"/>
          <w:szCs w:val="28"/>
        </w:rPr>
        <w:t>территориальному планированию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  <w:r w:rsidRPr="006559D2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 xml:space="preserve">адостроительным нормам и правилам, </w:t>
      </w:r>
      <w:r w:rsidRPr="006559D2">
        <w:rPr>
          <w:rFonts w:ascii="Times New Roman" w:hAnsi="Times New Roman" w:cs="Times New Roman"/>
          <w:sz w:val="28"/>
          <w:szCs w:val="28"/>
        </w:rPr>
        <w:t xml:space="preserve">государственному стандарту РФ ГОСТ </w:t>
      </w:r>
      <w:proofErr w:type="gramStart"/>
      <w:r w:rsidRPr="006559D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59D2">
        <w:rPr>
          <w:rFonts w:ascii="Times New Roman" w:hAnsi="Times New Roman" w:cs="Times New Roman"/>
          <w:sz w:val="28"/>
          <w:szCs w:val="28"/>
        </w:rPr>
        <w:t xml:space="preserve"> 52044-2003 «Наружная реклама на </w:t>
      </w:r>
      <w:r w:rsidRPr="006559D2">
        <w:rPr>
          <w:rFonts w:ascii="Times New Roman" w:hAnsi="Times New Roman" w:cs="Times New Roman"/>
          <w:sz w:val="28"/>
          <w:szCs w:val="28"/>
        </w:rPr>
        <w:lastRenderedPageBreak/>
        <w:t>автомобильных дорогах и территориях городских сельских поселений. Общие технические требования к средствам наружной рекламы. Правила Размещения»</w:t>
      </w:r>
      <w:r w:rsidRPr="00DF2298">
        <w:rPr>
          <w:rFonts w:ascii="Times New Roman" w:hAnsi="Times New Roman" w:cs="Times New Roman"/>
          <w:sz w:val="28"/>
          <w:szCs w:val="28"/>
        </w:rPr>
        <w:t xml:space="preserve">, согласованной в рамках внесения изменения в Схему, производится </w:t>
      </w:r>
      <w:r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DF2298">
        <w:rPr>
          <w:rFonts w:ascii="Times New Roman" w:hAnsi="Times New Roman" w:cs="Times New Roman"/>
          <w:sz w:val="28"/>
          <w:szCs w:val="28"/>
        </w:rPr>
        <w:t>разрешения на установку и эксплуатацию рекламной конструкции.</w:t>
      </w:r>
    </w:p>
    <w:p w:rsidR="008738E6" w:rsidRDefault="008738E6" w:rsidP="00873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8E6" w:rsidRPr="00963562" w:rsidRDefault="008738E6" w:rsidP="00873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63562">
        <w:rPr>
          <w:rFonts w:ascii="Times New Roman" w:hAnsi="Times New Roman" w:cs="Times New Roman"/>
          <w:sz w:val="28"/>
          <w:szCs w:val="28"/>
        </w:rPr>
        <w:t>. Основан</w:t>
      </w:r>
      <w:r>
        <w:rPr>
          <w:rFonts w:ascii="Times New Roman" w:hAnsi="Times New Roman" w:cs="Times New Roman"/>
          <w:sz w:val="28"/>
          <w:szCs w:val="28"/>
        </w:rPr>
        <w:t>ия для отказа внесения изменений</w:t>
      </w:r>
      <w:r w:rsidRPr="00963562">
        <w:rPr>
          <w:rFonts w:ascii="Times New Roman" w:hAnsi="Times New Roman" w:cs="Times New Roman"/>
          <w:sz w:val="28"/>
          <w:szCs w:val="28"/>
        </w:rPr>
        <w:t xml:space="preserve"> в схему размещения рекламных конструкций на территории Брянского муниципального района.</w:t>
      </w:r>
    </w:p>
    <w:p w:rsidR="008738E6" w:rsidRPr="00963562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562">
        <w:rPr>
          <w:rFonts w:ascii="Times New Roman" w:hAnsi="Times New Roman" w:cs="Times New Roman"/>
          <w:sz w:val="28"/>
          <w:szCs w:val="28"/>
        </w:rPr>
        <w:tab/>
      </w:r>
    </w:p>
    <w:p w:rsidR="008738E6" w:rsidRPr="004C3CA2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</w:t>
      </w:r>
      <w:r w:rsidRPr="004C3CA2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снованиями для отказа о внесении изменений</w:t>
      </w:r>
      <w:r w:rsidRPr="004C3CA2">
        <w:rPr>
          <w:rFonts w:ascii="Times New Roman" w:hAnsi="Times New Roman" w:cs="Times New Roman"/>
          <w:sz w:val="28"/>
          <w:szCs w:val="28"/>
        </w:rPr>
        <w:t xml:space="preserve"> в Схему являются:</w:t>
      </w:r>
    </w:p>
    <w:p w:rsidR="008738E6" w:rsidRPr="004C3CA2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4.1.1. о</w:t>
      </w:r>
      <w:r w:rsidRPr="004C3CA2">
        <w:rPr>
          <w:rFonts w:ascii="Times New Roman" w:hAnsi="Times New Roman" w:cs="Times New Roman"/>
          <w:sz w:val="28"/>
          <w:szCs w:val="28"/>
        </w:rPr>
        <w:t>трицательное заключение уполномоченной согласующей организации в отношении места размещения рекламной конструкции и/или типа (внешн</w:t>
      </w:r>
      <w:r>
        <w:rPr>
          <w:rFonts w:ascii="Times New Roman" w:hAnsi="Times New Roman" w:cs="Times New Roman"/>
          <w:sz w:val="28"/>
          <w:szCs w:val="28"/>
        </w:rPr>
        <w:t>его вида) рекламной конструкции;</w:t>
      </w:r>
    </w:p>
    <w:p w:rsidR="008738E6" w:rsidRPr="004C3CA2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4.1.2. н</w:t>
      </w:r>
      <w:r w:rsidRPr="004C3CA2">
        <w:rPr>
          <w:rFonts w:ascii="Times New Roman" w:hAnsi="Times New Roman" w:cs="Times New Roman"/>
          <w:sz w:val="28"/>
          <w:szCs w:val="28"/>
        </w:rPr>
        <w:t>е собл</w:t>
      </w:r>
      <w:r>
        <w:rPr>
          <w:rFonts w:ascii="Times New Roman" w:hAnsi="Times New Roman" w:cs="Times New Roman"/>
          <w:sz w:val="28"/>
          <w:szCs w:val="28"/>
        </w:rPr>
        <w:t>юдение при установке (размещении</w:t>
      </w:r>
      <w:r w:rsidRPr="004C3CA2">
        <w:rPr>
          <w:rFonts w:ascii="Times New Roman" w:hAnsi="Times New Roman" w:cs="Times New Roman"/>
          <w:sz w:val="28"/>
          <w:szCs w:val="28"/>
        </w:rPr>
        <w:t xml:space="preserve">) государственного стандарта РФ ГОСТ </w:t>
      </w:r>
      <w:proofErr w:type="gramStart"/>
      <w:r w:rsidRPr="004C3CA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C3CA2">
        <w:rPr>
          <w:rFonts w:ascii="Times New Roman" w:hAnsi="Times New Roman" w:cs="Times New Roman"/>
          <w:sz w:val="28"/>
          <w:szCs w:val="28"/>
        </w:rPr>
        <w:t xml:space="preserve"> 52044-2003 «Наружная реклама на автомобильных дорогах и территориях городских сельских поселений. Общие технические требования к средствам наружной рекламы. Правила Размещения»;</w:t>
      </w:r>
    </w:p>
    <w:p w:rsidR="008738E6" w:rsidRPr="004C3CA2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4.1.3. н</w:t>
      </w:r>
      <w:r w:rsidRPr="004C3CA2">
        <w:rPr>
          <w:rFonts w:ascii="Times New Roman" w:hAnsi="Times New Roman" w:cs="Times New Roman"/>
          <w:sz w:val="28"/>
          <w:szCs w:val="28"/>
        </w:rPr>
        <w:t>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CA2">
        <w:rPr>
          <w:rFonts w:ascii="Times New Roman" w:hAnsi="Times New Roman" w:cs="Times New Roman"/>
          <w:sz w:val="28"/>
          <w:szCs w:val="28"/>
        </w:rPr>
        <w:t>ФЗ «О рекламе» определяется схемой размещения рекламных конструкций);</w:t>
      </w:r>
    </w:p>
    <w:p w:rsidR="008738E6" w:rsidRPr="004C3CA2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4.1.4. н</w:t>
      </w:r>
      <w:r w:rsidRPr="004C3CA2">
        <w:rPr>
          <w:rFonts w:ascii="Times New Roman" w:hAnsi="Times New Roman" w:cs="Times New Roman"/>
          <w:sz w:val="28"/>
          <w:szCs w:val="28"/>
        </w:rPr>
        <w:t xml:space="preserve">арушение внешнего архитектурного облика на территории </w:t>
      </w:r>
      <w:r>
        <w:rPr>
          <w:rFonts w:ascii="Times New Roman" w:hAnsi="Times New Roman" w:cs="Times New Roman"/>
          <w:sz w:val="28"/>
          <w:szCs w:val="28"/>
        </w:rPr>
        <w:t>Брянского</w:t>
      </w:r>
      <w:r w:rsidRPr="004C3CA2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8738E6" w:rsidRPr="004C3CA2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4.1.5. н</w:t>
      </w:r>
      <w:r w:rsidRPr="004C3CA2">
        <w:rPr>
          <w:rFonts w:ascii="Times New Roman" w:hAnsi="Times New Roman" w:cs="Times New Roman"/>
          <w:sz w:val="28"/>
          <w:szCs w:val="28"/>
        </w:rPr>
        <w:t>арушение требований нормативных актов по безопасности движения транспорта;</w:t>
      </w:r>
    </w:p>
    <w:p w:rsidR="008738E6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4.1.6. н</w:t>
      </w:r>
      <w:r w:rsidRPr="004C3CA2">
        <w:rPr>
          <w:rFonts w:ascii="Times New Roman" w:hAnsi="Times New Roman" w:cs="Times New Roman"/>
          <w:sz w:val="28"/>
          <w:szCs w:val="28"/>
        </w:rPr>
        <w:t>арушение требований, установленных частями 5.1, 5.6, 5.7</w:t>
      </w:r>
      <w:r>
        <w:rPr>
          <w:rFonts w:ascii="Times New Roman" w:hAnsi="Times New Roman" w:cs="Times New Roman"/>
          <w:sz w:val="28"/>
          <w:szCs w:val="28"/>
        </w:rPr>
        <w:t xml:space="preserve"> статьи 19 Федерального закона «О рекламе»;</w:t>
      </w:r>
    </w:p>
    <w:p w:rsidR="008738E6" w:rsidRPr="00682BC5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4.1.7. п</w:t>
      </w:r>
      <w:r w:rsidRPr="00682BC5">
        <w:rPr>
          <w:rFonts w:ascii="Times New Roman" w:hAnsi="Times New Roman" w:cs="Times New Roman"/>
          <w:sz w:val="28"/>
          <w:szCs w:val="28"/>
        </w:rPr>
        <w:t>редоставление заявителем неполного пакета документов, предусмотренного пункто</w:t>
      </w:r>
      <w:r>
        <w:rPr>
          <w:rFonts w:ascii="Times New Roman" w:hAnsi="Times New Roman" w:cs="Times New Roman"/>
          <w:sz w:val="28"/>
          <w:szCs w:val="28"/>
        </w:rPr>
        <w:t>м 2.2 настоящего Регламента;</w:t>
      </w:r>
    </w:p>
    <w:p w:rsidR="008738E6" w:rsidRPr="00682BC5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4.1.8. з</w:t>
      </w:r>
      <w:r w:rsidRPr="00682BC5">
        <w:rPr>
          <w:rFonts w:ascii="Times New Roman" w:hAnsi="Times New Roman" w:cs="Times New Roman"/>
          <w:sz w:val="28"/>
          <w:szCs w:val="28"/>
        </w:rPr>
        <w:t>аявленная конструкция не может быть</w:t>
      </w:r>
      <w:r>
        <w:rPr>
          <w:rFonts w:ascii="Times New Roman" w:hAnsi="Times New Roman" w:cs="Times New Roman"/>
          <w:sz w:val="28"/>
          <w:szCs w:val="28"/>
        </w:rPr>
        <w:t xml:space="preserve"> классифицирована как рекламная;</w:t>
      </w:r>
    </w:p>
    <w:p w:rsidR="008738E6" w:rsidRPr="00682BC5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4.1.9. н</w:t>
      </w:r>
      <w:r w:rsidRPr="00682BC5">
        <w:rPr>
          <w:rFonts w:ascii="Times New Roman" w:hAnsi="Times New Roman" w:cs="Times New Roman"/>
          <w:sz w:val="28"/>
          <w:szCs w:val="28"/>
        </w:rPr>
        <w:t>есоответствие места размещения рекламной конструкции требованиям к территориальному размещению типов рекл</w:t>
      </w:r>
      <w:r>
        <w:rPr>
          <w:rFonts w:ascii="Times New Roman" w:hAnsi="Times New Roman" w:cs="Times New Roman"/>
          <w:sz w:val="28"/>
          <w:szCs w:val="28"/>
        </w:rPr>
        <w:t>амных конструкций, установленным П</w:t>
      </w:r>
      <w:r w:rsidRPr="00682BC5">
        <w:rPr>
          <w:rFonts w:ascii="Times New Roman" w:hAnsi="Times New Roman" w:cs="Times New Roman"/>
          <w:sz w:val="28"/>
          <w:szCs w:val="28"/>
        </w:rPr>
        <w:t>оложением о порядке установки и эксплуатации рекламных конструкций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Брянского муниципального района;</w:t>
      </w:r>
    </w:p>
    <w:p w:rsidR="008738E6" w:rsidRPr="00682BC5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4.1.10. з</w:t>
      </w:r>
      <w:r w:rsidRPr="00682BC5">
        <w:rPr>
          <w:rFonts w:ascii="Times New Roman" w:hAnsi="Times New Roman" w:cs="Times New Roman"/>
          <w:sz w:val="28"/>
          <w:szCs w:val="28"/>
        </w:rPr>
        <w:t>аявленная конструкция не соответствует типам рекл</w:t>
      </w:r>
      <w:r>
        <w:rPr>
          <w:rFonts w:ascii="Times New Roman" w:hAnsi="Times New Roman" w:cs="Times New Roman"/>
          <w:sz w:val="28"/>
          <w:szCs w:val="28"/>
        </w:rPr>
        <w:t>амных конструкций, установленным П</w:t>
      </w:r>
      <w:r w:rsidRPr="00682BC5">
        <w:rPr>
          <w:rFonts w:ascii="Times New Roman" w:hAnsi="Times New Roman" w:cs="Times New Roman"/>
          <w:sz w:val="28"/>
          <w:szCs w:val="28"/>
        </w:rPr>
        <w:t>оложением о порядке установки и эксплуатации рекламных конструкций на территори</w:t>
      </w:r>
      <w:r>
        <w:rPr>
          <w:rFonts w:ascii="Times New Roman" w:hAnsi="Times New Roman" w:cs="Times New Roman"/>
          <w:sz w:val="28"/>
          <w:szCs w:val="28"/>
        </w:rPr>
        <w:t>и Брянского муниципального района</w:t>
      </w:r>
      <w:r w:rsidRPr="00682BC5">
        <w:rPr>
          <w:rFonts w:ascii="Times New Roman" w:hAnsi="Times New Roman" w:cs="Times New Roman"/>
          <w:sz w:val="28"/>
          <w:szCs w:val="28"/>
        </w:rPr>
        <w:t>.</w:t>
      </w:r>
    </w:p>
    <w:p w:rsidR="008738E6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4.1.11. з</w:t>
      </w:r>
      <w:r w:rsidRPr="00682BC5">
        <w:rPr>
          <w:rFonts w:ascii="Times New Roman" w:hAnsi="Times New Roman" w:cs="Times New Roman"/>
          <w:sz w:val="28"/>
          <w:szCs w:val="28"/>
        </w:rPr>
        <w:t>аявленная конструкция не соответствует общим требованиям к рекла</w:t>
      </w:r>
      <w:r>
        <w:rPr>
          <w:rFonts w:ascii="Times New Roman" w:hAnsi="Times New Roman" w:cs="Times New Roman"/>
          <w:sz w:val="28"/>
          <w:szCs w:val="28"/>
        </w:rPr>
        <w:t>мным конструкциям, установленным П</w:t>
      </w:r>
      <w:r w:rsidRPr="00682BC5">
        <w:rPr>
          <w:rFonts w:ascii="Times New Roman" w:hAnsi="Times New Roman" w:cs="Times New Roman"/>
          <w:sz w:val="28"/>
          <w:szCs w:val="28"/>
        </w:rPr>
        <w:t>оложением о порядке установки и эксплуатации рекламных конструкций на территории Брянского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82BC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2BC5">
        <w:rPr>
          <w:rFonts w:ascii="Times New Roman" w:hAnsi="Times New Roman" w:cs="Times New Roman"/>
          <w:sz w:val="28"/>
          <w:szCs w:val="28"/>
        </w:rPr>
        <w:t>.</w:t>
      </w:r>
    </w:p>
    <w:p w:rsidR="008738E6" w:rsidRPr="007B437B" w:rsidRDefault="008738E6" w:rsidP="00873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37B">
        <w:rPr>
          <w:rFonts w:ascii="Times New Roman" w:hAnsi="Times New Roman" w:cs="Times New Roman"/>
          <w:sz w:val="28"/>
          <w:szCs w:val="28"/>
        </w:rPr>
        <w:lastRenderedPageBreak/>
        <w:t>5. Заключительные положения.</w:t>
      </w:r>
    </w:p>
    <w:p w:rsidR="008738E6" w:rsidRPr="008B5F72" w:rsidRDefault="008738E6" w:rsidP="00873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738E6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 Внесенные изменения</w:t>
      </w:r>
      <w:r w:rsidRPr="00943E84">
        <w:rPr>
          <w:rFonts w:ascii="Times New Roman" w:hAnsi="Times New Roman" w:cs="Times New Roman"/>
          <w:sz w:val="28"/>
          <w:szCs w:val="28"/>
        </w:rPr>
        <w:t xml:space="preserve"> в Схему подлежат обязательному опубликованию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88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Брянского муниципального района </w:t>
      </w:r>
      <w:r w:rsidRPr="00943E84">
        <w:rPr>
          <w:rFonts w:ascii="Times New Roman" w:hAnsi="Times New Roman" w:cs="Times New Roman"/>
          <w:sz w:val="28"/>
          <w:szCs w:val="28"/>
        </w:rPr>
        <w:t xml:space="preserve"> в течение трех рабочих дней </w:t>
      </w:r>
      <w:proofErr w:type="gramStart"/>
      <w:r w:rsidRPr="00943E84"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 w:rsidRPr="00943E84">
        <w:rPr>
          <w:rFonts w:ascii="Times New Roman" w:hAnsi="Times New Roman" w:cs="Times New Roman"/>
          <w:sz w:val="28"/>
          <w:szCs w:val="28"/>
        </w:rPr>
        <w:t>.</w:t>
      </w:r>
    </w:p>
    <w:p w:rsidR="008738E6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8E6" w:rsidRPr="0055759B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59B">
        <w:rPr>
          <w:rFonts w:ascii="Times New Roman" w:hAnsi="Times New Roman" w:cs="Times New Roman"/>
          <w:sz w:val="28"/>
          <w:szCs w:val="28"/>
        </w:rPr>
        <w:t>Начальник отдела – главный</w:t>
      </w:r>
    </w:p>
    <w:p w:rsidR="008738E6" w:rsidRPr="0055759B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архитектор Брянского </w:t>
      </w:r>
      <w:r w:rsidRPr="0055759B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И.А.</w:t>
      </w:r>
      <w:r w:rsidRPr="0055759B">
        <w:rPr>
          <w:rFonts w:ascii="Times New Roman" w:hAnsi="Times New Roman" w:cs="Times New Roman"/>
          <w:sz w:val="28"/>
          <w:szCs w:val="28"/>
        </w:rPr>
        <w:t xml:space="preserve"> Ермаков</w:t>
      </w:r>
    </w:p>
    <w:p w:rsidR="008738E6" w:rsidRPr="0055759B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8E6" w:rsidRPr="0055759B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8E6" w:rsidRPr="0055759B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 Э. Демешко</w:t>
      </w:r>
    </w:p>
    <w:p w:rsidR="008738E6" w:rsidRPr="007B437B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37B">
        <w:rPr>
          <w:rFonts w:ascii="Times New Roman" w:hAnsi="Times New Roman" w:cs="Times New Roman"/>
          <w:sz w:val="24"/>
          <w:szCs w:val="24"/>
        </w:rPr>
        <w:t>94-14-17</w:t>
      </w:r>
    </w:p>
    <w:p w:rsidR="008738E6" w:rsidRPr="00943E84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Pr="00220FF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Регламенту  внесения изменений</w:t>
      </w:r>
      <w:r w:rsidRPr="00220FF6">
        <w:rPr>
          <w:rFonts w:ascii="Times New Roman" w:hAnsi="Times New Roman" w:cs="Times New Roman"/>
          <w:sz w:val="28"/>
          <w:szCs w:val="28"/>
        </w:rPr>
        <w:t xml:space="preserve"> в схему размещения рекламных конструкций на территории Брянского муниципального района</w:t>
      </w: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6" w:hanging="1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– схема предоставления муниципальной услуги</w:t>
      </w:r>
    </w:p>
    <w:p w:rsidR="008738E6" w:rsidRDefault="008738E6" w:rsidP="00873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внесения изменений в Схему размещения рекламных конструкций на территории Брянского муниципального района</w:t>
      </w: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76499" wp14:editId="031B2744">
                <wp:simplePos x="0" y="0"/>
                <wp:positionH relativeFrom="column">
                  <wp:posOffset>548640</wp:posOffset>
                </wp:positionH>
                <wp:positionV relativeFrom="paragraph">
                  <wp:posOffset>165100</wp:posOffset>
                </wp:positionV>
                <wp:extent cx="4895850" cy="7239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38E6" w:rsidRPr="00EE0225" w:rsidRDefault="008738E6" w:rsidP="008738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0225">
                              <w:rPr>
                                <w:rFonts w:ascii="Times New Roman" w:hAnsi="Times New Roman" w:cs="Times New Roman"/>
                              </w:rPr>
                              <w:t>Прием заявлений и требуемых документов: регистрация заявления и требуемых документов, проверка соответствия и приложенных к нему документов требованиям п.п.2.3 Регламе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н</w:t>
                            </w:r>
                            <w:r w:rsidRPr="00EE0225">
                              <w:rPr>
                                <w:rFonts w:ascii="Times New Roman" w:hAnsi="Times New Roman" w:cs="Times New Roman"/>
                              </w:rPr>
                              <w:t>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43.2pt;margin-top:13pt;width:385.5pt;height:5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" fillcolor="window" strokecolor="#f79646" strokeweight="2pt">
                <v:textbox>
                  <w:txbxContent>
                    <w:p w:rsidR="008738E6" w:rsidRPr="00EE0225" w:rsidRDefault="008738E6" w:rsidP="008738E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E0225">
                        <w:rPr>
                          <w:rFonts w:ascii="Times New Roman" w:hAnsi="Times New Roman" w:cs="Times New Roman"/>
                        </w:rPr>
                        <w:t>Прием заявлений и требуемых документов: регистрация заявления и требуемых документов, проверка соответствия и приложенных к нему документов требованиям п.п.2.3 Регламе</w:t>
                      </w:r>
                      <w:r>
                        <w:rPr>
                          <w:rFonts w:ascii="Times New Roman" w:hAnsi="Times New Roman" w:cs="Times New Roman"/>
                        </w:rPr>
                        <w:t>н</w:t>
                      </w:r>
                      <w:r w:rsidRPr="00EE0225">
                        <w:rPr>
                          <w:rFonts w:ascii="Times New Roman" w:hAnsi="Times New Roman" w:cs="Times New Roman"/>
                        </w:rPr>
                        <w:t>та</w:t>
                      </w:r>
                    </w:p>
                  </w:txbxContent>
                </v:textbox>
              </v:rect>
            </w:pict>
          </mc:Fallback>
        </mc:AlternateContent>
      </w: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BDFB79" wp14:editId="6A652B65">
                <wp:simplePos x="0" y="0"/>
                <wp:positionH relativeFrom="column">
                  <wp:posOffset>4387215</wp:posOffset>
                </wp:positionH>
                <wp:positionV relativeFrom="paragraph">
                  <wp:posOffset>71120</wp:posOffset>
                </wp:positionV>
                <wp:extent cx="381000" cy="333375"/>
                <wp:effectExtent l="0" t="0" r="76200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45.45pt;margin-top:5.6pt;width:30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EBBC0" wp14:editId="6FB58A77">
                <wp:simplePos x="0" y="0"/>
                <wp:positionH relativeFrom="column">
                  <wp:posOffset>662941</wp:posOffset>
                </wp:positionH>
                <wp:positionV relativeFrom="paragraph">
                  <wp:posOffset>71120</wp:posOffset>
                </wp:positionV>
                <wp:extent cx="295274" cy="457200"/>
                <wp:effectExtent l="38100" t="0" r="29210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4" cy="457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52.2pt;margin-top:5.6pt;width:23.25pt;height:3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" strokecolor="#4a7ebb">
                <v:stroke endarrow="open"/>
              </v:shape>
            </w:pict>
          </mc:Fallback>
        </mc:AlternateContent>
      </w: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8DEFA4" wp14:editId="3A2F3C86">
                <wp:simplePos x="0" y="0"/>
                <wp:positionH relativeFrom="column">
                  <wp:posOffset>3863340</wp:posOffset>
                </wp:positionH>
                <wp:positionV relativeFrom="paragraph">
                  <wp:posOffset>15240</wp:posOffset>
                </wp:positionV>
                <wp:extent cx="2314575" cy="51435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38E6" w:rsidRPr="00EE0225" w:rsidRDefault="008738E6" w:rsidP="008738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0225">
                              <w:rPr>
                                <w:rFonts w:ascii="Times New Roman" w:hAnsi="Times New Roman" w:cs="Times New Roman"/>
                              </w:rPr>
                              <w:t>Не соответствует требованиям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left:0;text-align:left;margin-left:304.2pt;margin-top:1.2pt;width:182.25pt;height:4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" fillcolor="window" strokecolor="#f79646" strokeweight="2pt">
                <v:textbox>
                  <w:txbxContent>
                    <w:p w:rsidR="008738E6" w:rsidRPr="00EE0225" w:rsidRDefault="008738E6" w:rsidP="008738E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E0225">
                        <w:rPr>
                          <w:rFonts w:ascii="Times New Roman" w:hAnsi="Times New Roman" w:cs="Times New Roman"/>
                        </w:rPr>
                        <w:t>Не соответствует требованиям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1A145" wp14:editId="28049D93">
                <wp:simplePos x="0" y="0"/>
                <wp:positionH relativeFrom="column">
                  <wp:posOffset>-260985</wp:posOffset>
                </wp:positionH>
                <wp:positionV relativeFrom="paragraph">
                  <wp:posOffset>120016</wp:posOffset>
                </wp:positionV>
                <wp:extent cx="2400300" cy="5334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38E6" w:rsidRPr="00EE0225" w:rsidRDefault="008738E6" w:rsidP="008738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0225">
                              <w:rPr>
                                <w:rFonts w:ascii="Times New Roman" w:hAnsi="Times New Roman" w:cs="Times New Roman"/>
                              </w:rPr>
                              <w:t>Соответствует требованиям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-20.55pt;margin-top:9.45pt;width:189pt;height:4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" fillcolor="window" strokecolor="#f79646" strokeweight="2pt">
                <v:textbox>
                  <w:txbxContent>
                    <w:p w:rsidR="008738E6" w:rsidRPr="00EE0225" w:rsidRDefault="008738E6" w:rsidP="008738E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E0225">
                        <w:rPr>
                          <w:rFonts w:ascii="Times New Roman" w:hAnsi="Times New Roman" w:cs="Times New Roman"/>
                        </w:rPr>
                        <w:t>Соответствует требованиям</w:t>
                      </w:r>
                    </w:p>
                  </w:txbxContent>
                </v:textbox>
              </v:rect>
            </w:pict>
          </mc:Fallback>
        </mc:AlternateContent>
      </w: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1DCB25" wp14:editId="160733DE">
                <wp:simplePos x="0" y="0"/>
                <wp:positionH relativeFrom="column">
                  <wp:posOffset>5130165</wp:posOffset>
                </wp:positionH>
                <wp:positionV relativeFrom="paragraph">
                  <wp:posOffset>120650</wp:posOffset>
                </wp:positionV>
                <wp:extent cx="0" cy="485775"/>
                <wp:effectExtent l="95250" t="0" r="57150" b="666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403.95pt;margin-top:9.5pt;width:0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" strokecolor="#4a7ebb">
                <v:stroke endarrow="open"/>
              </v:shape>
            </w:pict>
          </mc:Fallback>
        </mc:AlternateContent>
      </w: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5D94EE" wp14:editId="7A273AA9">
                <wp:simplePos x="0" y="0"/>
                <wp:positionH relativeFrom="column">
                  <wp:posOffset>786765</wp:posOffset>
                </wp:positionH>
                <wp:positionV relativeFrom="paragraph">
                  <wp:posOffset>40005</wp:posOffset>
                </wp:positionV>
                <wp:extent cx="0" cy="504825"/>
                <wp:effectExtent l="95250" t="0" r="57150" b="666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61.95pt;margin-top:3.15pt;width:0;height:3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" strokecolor="#4a7ebb">
                <v:stroke endarrow="open"/>
              </v:shape>
            </w:pict>
          </mc:Fallback>
        </mc:AlternateContent>
      </w: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025B2E" wp14:editId="4B70E23B">
                <wp:simplePos x="0" y="0"/>
                <wp:positionH relativeFrom="column">
                  <wp:posOffset>3968115</wp:posOffset>
                </wp:positionH>
                <wp:positionV relativeFrom="paragraph">
                  <wp:posOffset>197485</wp:posOffset>
                </wp:positionV>
                <wp:extent cx="2362200" cy="10858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38E6" w:rsidRPr="00EE0225" w:rsidRDefault="008738E6" w:rsidP="008738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0225">
                              <w:rPr>
                                <w:rFonts w:ascii="Times New Roman" w:hAnsi="Times New Roman" w:cs="Times New Roman"/>
                              </w:rPr>
                              <w:t>Отказ о внесении изменени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й</w:t>
                            </w:r>
                            <w:r w:rsidRPr="00EE0225">
                              <w:rPr>
                                <w:rFonts w:ascii="Times New Roman" w:hAnsi="Times New Roman" w:cs="Times New Roman"/>
                              </w:rPr>
                              <w:t xml:space="preserve"> в схему рекламных конструкций на территории Брянского муниципального района в соответствии с п.3 Регламента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9" style="position:absolute;left:0;text-align:left;margin-left:312.45pt;margin-top:15.55pt;width:186pt;height:8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" fillcolor="window" strokecolor="#f79646" strokeweight="2pt">
                <v:textbox>
                  <w:txbxContent>
                    <w:p w:rsidR="008738E6" w:rsidRPr="00EE0225" w:rsidRDefault="008738E6" w:rsidP="008738E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E0225">
                        <w:rPr>
                          <w:rFonts w:ascii="Times New Roman" w:hAnsi="Times New Roman" w:cs="Times New Roman"/>
                        </w:rPr>
                        <w:t>Отказ о внесении изменени</w:t>
                      </w:r>
                      <w:r>
                        <w:rPr>
                          <w:rFonts w:ascii="Times New Roman" w:hAnsi="Times New Roman" w:cs="Times New Roman"/>
                        </w:rPr>
                        <w:t>й</w:t>
                      </w:r>
                      <w:r w:rsidRPr="00EE0225">
                        <w:rPr>
                          <w:rFonts w:ascii="Times New Roman" w:hAnsi="Times New Roman" w:cs="Times New Roman"/>
                        </w:rPr>
                        <w:t xml:space="preserve"> в схему рекламных конструкций на территории Брянского муниципального района в соответствии с п.3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A3C833" wp14:editId="5A443367">
                <wp:simplePos x="0" y="0"/>
                <wp:positionH relativeFrom="column">
                  <wp:posOffset>-260985</wp:posOffset>
                </wp:positionH>
                <wp:positionV relativeFrom="paragraph">
                  <wp:posOffset>135890</wp:posOffset>
                </wp:positionV>
                <wp:extent cx="2400300" cy="5143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38E6" w:rsidRPr="001E6132" w:rsidRDefault="008738E6" w:rsidP="008738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E6132">
                              <w:rPr>
                                <w:rFonts w:ascii="Times New Roman" w:hAnsi="Times New Roman" w:cs="Times New Roman"/>
                              </w:rPr>
                              <w:t>Комиссионное рассмотрение вопроса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left:0;text-align:left;margin-left:-20.55pt;margin-top:10.7pt;width:189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" fillcolor="window" strokecolor="#f79646" strokeweight="2pt">
                <v:textbox>
                  <w:txbxContent>
                    <w:p w:rsidR="008738E6" w:rsidRPr="001E6132" w:rsidRDefault="008738E6" w:rsidP="008738E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E6132">
                        <w:rPr>
                          <w:rFonts w:ascii="Times New Roman" w:hAnsi="Times New Roman" w:cs="Times New Roman"/>
                        </w:rPr>
                        <w:t>Комиссионное рассмотрение вопроса</w:t>
                      </w:r>
                    </w:p>
                  </w:txbxContent>
                </v:textbox>
              </v:rect>
            </w:pict>
          </mc:Fallback>
        </mc:AlternateContent>
      </w: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74DF52" wp14:editId="6FA80BA7">
                <wp:simplePos x="0" y="0"/>
                <wp:positionH relativeFrom="column">
                  <wp:posOffset>1577340</wp:posOffset>
                </wp:positionH>
                <wp:positionV relativeFrom="paragraph">
                  <wp:posOffset>36830</wp:posOffset>
                </wp:positionV>
                <wp:extent cx="561975" cy="390525"/>
                <wp:effectExtent l="0" t="0" r="47625" b="476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24.2pt;margin-top:2.9pt;width:44.2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D3EEB8" wp14:editId="0979D5CC">
                <wp:simplePos x="0" y="0"/>
                <wp:positionH relativeFrom="column">
                  <wp:posOffset>62865</wp:posOffset>
                </wp:positionH>
                <wp:positionV relativeFrom="paragraph">
                  <wp:posOffset>36830</wp:posOffset>
                </wp:positionV>
                <wp:extent cx="371475" cy="428625"/>
                <wp:effectExtent l="38100" t="0" r="28575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4.95pt;margin-top:2.9pt;width:29.25pt;height:33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" strokecolor="#4a7ebb">
                <v:stroke endarrow="open"/>
              </v:shape>
            </w:pict>
          </mc:Fallback>
        </mc:AlternateContent>
      </w: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0BBB7E" wp14:editId="37249615">
                <wp:simplePos x="0" y="0"/>
                <wp:positionH relativeFrom="column">
                  <wp:posOffset>1491615</wp:posOffset>
                </wp:positionH>
                <wp:positionV relativeFrom="paragraph">
                  <wp:posOffset>56515</wp:posOffset>
                </wp:positionV>
                <wp:extent cx="2114550" cy="71437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38E6" w:rsidRPr="00EE0225" w:rsidRDefault="008738E6" w:rsidP="008738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0225">
                              <w:rPr>
                                <w:rFonts w:ascii="Times New Roman" w:hAnsi="Times New Roman" w:cs="Times New Roman"/>
                              </w:rPr>
                              <w:t>решение Комиссии о несогласовании изменени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й</w:t>
                            </w:r>
                            <w:r w:rsidRPr="00EE0225">
                              <w:rPr>
                                <w:rFonts w:ascii="Times New Roman" w:hAnsi="Times New Roman" w:cs="Times New Roman"/>
                              </w:rPr>
                              <w:t xml:space="preserve"> в Схему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31" style="position:absolute;left:0;text-align:left;margin-left:117.45pt;margin-top:4.45pt;width:166.5pt;height:5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" fillcolor="window" strokecolor="#f79646" strokeweight="2pt">
                <v:textbox>
                  <w:txbxContent>
                    <w:p w:rsidR="008738E6" w:rsidRPr="00EE0225" w:rsidRDefault="008738E6" w:rsidP="008738E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E0225">
                        <w:rPr>
                          <w:rFonts w:ascii="Times New Roman" w:hAnsi="Times New Roman" w:cs="Times New Roman"/>
                        </w:rPr>
                        <w:t>решение Комиссии о несогласовании изменени</w:t>
                      </w:r>
                      <w:r>
                        <w:rPr>
                          <w:rFonts w:ascii="Times New Roman" w:hAnsi="Times New Roman" w:cs="Times New Roman"/>
                        </w:rPr>
                        <w:t>й</w:t>
                      </w:r>
                      <w:r w:rsidRPr="00EE0225">
                        <w:rPr>
                          <w:rFonts w:ascii="Times New Roman" w:hAnsi="Times New Roman" w:cs="Times New Roman"/>
                        </w:rPr>
                        <w:t xml:space="preserve"> в Схему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9E7E25" wp14:editId="085A151B">
                <wp:simplePos x="0" y="0"/>
                <wp:positionH relativeFrom="column">
                  <wp:posOffset>-822960</wp:posOffset>
                </wp:positionH>
                <wp:positionV relativeFrom="paragraph">
                  <wp:posOffset>56515</wp:posOffset>
                </wp:positionV>
                <wp:extent cx="1780540" cy="771525"/>
                <wp:effectExtent l="0" t="0" r="1016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4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38E6" w:rsidRPr="00EE0225" w:rsidRDefault="008738E6" w:rsidP="008738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0225">
                              <w:rPr>
                                <w:rFonts w:ascii="Times New Roman" w:hAnsi="Times New Roman" w:cs="Times New Roman"/>
                              </w:rPr>
                              <w:t>решение Комиссии о согласовании изменени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й</w:t>
                            </w:r>
                            <w:r w:rsidRPr="00EE0225">
                              <w:rPr>
                                <w:rFonts w:ascii="Times New Roman" w:hAnsi="Times New Roman" w:cs="Times New Roman"/>
                              </w:rPr>
                              <w:t xml:space="preserve"> в Схему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2" style="position:absolute;left:0;text-align:left;margin-left:-64.8pt;margin-top:4.45pt;width:140.2pt;height:60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" fillcolor="window" strokecolor="#f79646" strokeweight="2pt">
                <v:textbox>
                  <w:txbxContent>
                    <w:p w:rsidR="008738E6" w:rsidRPr="00EE0225" w:rsidRDefault="008738E6" w:rsidP="008738E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E0225">
                        <w:rPr>
                          <w:rFonts w:ascii="Times New Roman" w:hAnsi="Times New Roman" w:cs="Times New Roman"/>
                        </w:rPr>
                        <w:t>решение Комиссии о согласовании изменени</w:t>
                      </w:r>
                      <w:r>
                        <w:rPr>
                          <w:rFonts w:ascii="Times New Roman" w:hAnsi="Times New Roman" w:cs="Times New Roman"/>
                        </w:rPr>
                        <w:t>й</w:t>
                      </w:r>
                      <w:r w:rsidRPr="00EE0225">
                        <w:rPr>
                          <w:rFonts w:ascii="Times New Roman" w:hAnsi="Times New Roman" w:cs="Times New Roman"/>
                        </w:rPr>
                        <w:t xml:space="preserve"> в Схему</w:t>
                      </w:r>
                    </w:p>
                  </w:txbxContent>
                </v:textbox>
              </v:rect>
            </w:pict>
          </mc:Fallback>
        </mc:AlternateContent>
      </w: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Pr="0055759B" w:rsidRDefault="008738E6" w:rsidP="0087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59B">
        <w:rPr>
          <w:rFonts w:ascii="Times New Roman" w:hAnsi="Times New Roman" w:cs="Times New Roman"/>
          <w:sz w:val="28"/>
          <w:szCs w:val="28"/>
        </w:rPr>
        <w:t>Начальник отдела – главный</w:t>
      </w:r>
    </w:p>
    <w:p w:rsidR="008738E6" w:rsidRPr="0055759B" w:rsidRDefault="008738E6" w:rsidP="0087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59B">
        <w:rPr>
          <w:rFonts w:ascii="Times New Roman" w:hAnsi="Times New Roman" w:cs="Times New Roman"/>
          <w:sz w:val="28"/>
          <w:szCs w:val="28"/>
        </w:rPr>
        <w:t xml:space="preserve">архитектор Брянского района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759B">
        <w:rPr>
          <w:rFonts w:ascii="Times New Roman" w:hAnsi="Times New Roman" w:cs="Times New Roman"/>
          <w:sz w:val="28"/>
          <w:szCs w:val="28"/>
        </w:rPr>
        <w:t>И.А. Ермаков</w:t>
      </w:r>
    </w:p>
    <w:p w:rsidR="008738E6" w:rsidRDefault="008738E6" w:rsidP="0087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8E6" w:rsidRPr="00DE580D" w:rsidRDefault="008738E6" w:rsidP="0087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80D">
        <w:rPr>
          <w:rFonts w:ascii="Times New Roman" w:hAnsi="Times New Roman" w:cs="Times New Roman"/>
          <w:sz w:val="24"/>
          <w:szCs w:val="24"/>
        </w:rPr>
        <w:t>О. Э. Демешко</w:t>
      </w:r>
    </w:p>
    <w:p w:rsidR="008738E6" w:rsidRPr="0055759B" w:rsidRDefault="008738E6" w:rsidP="0087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94-14-17</w:t>
      </w: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8738E6" w:rsidRPr="008B5F72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738E6" w:rsidRPr="008B5F72" w:rsidRDefault="008738E6" w:rsidP="008738E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  <w:r w:rsidRPr="008B5F72">
        <w:rPr>
          <w:rFonts w:ascii="Times New Roman" w:hAnsi="Times New Roman" w:cs="Times New Roman"/>
          <w:sz w:val="28"/>
          <w:szCs w:val="28"/>
        </w:rPr>
        <w:t xml:space="preserve">к Регламенту  </w:t>
      </w:r>
      <w:r>
        <w:rPr>
          <w:rFonts w:ascii="Times New Roman" w:hAnsi="Times New Roman" w:cs="Times New Roman"/>
          <w:sz w:val="28"/>
          <w:szCs w:val="28"/>
        </w:rPr>
        <w:t>внесения изменений</w:t>
      </w:r>
      <w:r w:rsidRPr="008B5F72">
        <w:rPr>
          <w:rFonts w:ascii="Times New Roman" w:hAnsi="Times New Roman" w:cs="Times New Roman"/>
          <w:sz w:val="28"/>
          <w:szCs w:val="28"/>
        </w:rPr>
        <w:t xml:space="preserve"> в схему размещения рекламных конструкций на территории Брянского муниципального района</w:t>
      </w:r>
    </w:p>
    <w:p w:rsidR="008738E6" w:rsidRDefault="008738E6" w:rsidP="008738E6">
      <w:pPr>
        <w:rPr>
          <w:rFonts w:ascii="Times New Roman" w:hAnsi="Times New Roman" w:cs="Times New Roman"/>
          <w:sz w:val="28"/>
          <w:szCs w:val="28"/>
        </w:rPr>
      </w:pPr>
      <w:r w:rsidRPr="008B5F72">
        <w:rPr>
          <w:rFonts w:ascii="Times New Roman" w:hAnsi="Times New Roman" w:cs="Times New Roman"/>
          <w:sz w:val="28"/>
          <w:szCs w:val="28"/>
        </w:rPr>
        <w:t>Форма</w:t>
      </w:r>
    </w:p>
    <w:p w:rsidR="008738E6" w:rsidRPr="008B5F72" w:rsidRDefault="008738E6" w:rsidP="008738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 Брянского района</w:t>
      </w:r>
    </w:p>
    <w:p w:rsidR="008738E6" w:rsidRPr="008B5F72" w:rsidRDefault="008738E6" w:rsidP="00873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F72">
        <w:rPr>
          <w:rFonts w:ascii="Times New Roman" w:hAnsi="Times New Roman" w:cs="Times New Roman"/>
          <w:sz w:val="28"/>
          <w:szCs w:val="28"/>
        </w:rPr>
        <w:t>ЗАЯВЛЕНИЕ</w:t>
      </w:r>
    </w:p>
    <w:p w:rsidR="008738E6" w:rsidRPr="008B5F72" w:rsidRDefault="008738E6" w:rsidP="00873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5F72">
        <w:rPr>
          <w:rFonts w:ascii="Times New Roman" w:hAnsi="Times New Roman" w:cs="Times New Roman"/>
          <w:sz w:val="28"/>
          <w:szCs w:val="28"/>
        </w:rPr>
        <w:t>о внесении изменений в Схему размещения рекламных конструкций на территории Брянского муниципального района</w:t>
      </w:r>
    </w:p>
    <w:p w:rsidR="008738E6" w:rsidRPr="008B5F72" w:rsidRDefault="008738E6" w:rsidP="00873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8E6" w:rsidRPr="008B5F72" w:rsidRDefault="008738E6" w:rsidP="008738E6">
      <w:pPr>
        <w:rPr>
          <w:rFonts w:ascii="Times New Roman" w:hAnsi="Times New Roman" w:cs="Times New Roman"/>
          <w:sz w:val="28"/>
          <w:szCs w:val="28"/>
        </w:rPr>
      </w:pPr>
      <w:r w:rsidRPr="008B5F72">
        <w:rPr>
          <w:rFonts w:ascii="Times New Roman" w:hAnsi="Times New Roman" w:cs="Times New Roman"/>
          <w:sz w:val="28"/>
          <w:szCs w:val="28"/>
        </w:rPr>
        <w:t>Прошу Вас рассмотреть вопрос о внесении изменен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B5F72">
        <w:rPr>
          <w:rFonts w:ascii="Times New Roman" w:hAnsi="Times New Roman" w:cs="Times New Roman"/>
          <w:sz w:val="28"/>
          <w:szCs w:val="28"/>
        </w:rPr>
        <w:t xml:space="preserve"> в Схему размещения рекламных конструкций на территории Брянского  муниципального района.</w:t>
      </w:r>
    </w:p>
    <w:p w:rsidR="008738E6" w:rsidRPr="008B5F72" w:rsidRDefault="008738E6" w:rsidP="0087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F72">
        <w:rPr>
          <w:rFonts w:ascii="Times New Roman" w:hAnsi="Times New Roman" w:cs="Times New Roman"/>
          <w:sz w:val="28"/>
          <w:szCs w:val="28"/>
        </w:rPr>
        <w:t>Адрес места: ____________________________________________________________________________________________________________________________________</w:t>
      </w:r>
    </w:p>
    <w:p w:rsidR="008738E6" w:rsidRPr="008B5F72" w:rsidRDefault="008738E6" w:rsidP="0087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F72">
        <w:rPr>
          <w:rFonts w:ascii="Times New Roman" w:hAnsi="Times New Roman" w:cs="Times New Roman"/>
          <w:sz w:val="28"/>
          <w:szCs w:val="28"/>
        </w:rPr>
        <w:t>№ дома ____________</w:t>
      </w:r>
    </w:p>
    <w:p w:rsidR="008738E6" w:rsidRPr="008B5F72" w:rsidRDefault="008738E6" w:rsidP="0087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F72">
        <w:rPr>
          <w:rFonts w:ascii="Times New Roman" w:hAnsi="Times New Roman" w:cs="Times New Roman"/>
          <w:sz w:val="28"/>
          <w:szCs w:val="28"/>
        </w:rPr>
        <w:t>дополнение к адресу:</w:t>
      </w:r>
    </w:p>
    <w:p w:rsidR="008738E6" w:rsidRPr="008B5F72" w:rsidRDefault="008738E6" w:rsidP="0087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8B5F7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B5F72">
        <w:rPr>
          <w:rFonts w:ascii="Times New Roman" w:hAnsi="Times New Roman" w:cs="Times New Roman"/>
          <w:sz w:val="28"/>
          <w:szCs w:val="28"/>
        </w:rPr>
        <w:t>_</w:t>
      </w:r>
    </w:p>
    <w:p w:rsidR="008738E6" w:rsidRPr="008B5F72" w:rsidRDefault="008738E6" w:rsidP="0087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рекламной </w:t>
      </w:r>
      <w:r w:rsidRPr="008B5F72">
        <w:rPr>
          <w:rFonts w:ascii="Times New Roman" w:hAnsi="Times New Roman" w:cs="Times New Roman"/>
          <w:sz w:val="28"/>
          <w:szCs w:val="28"/>
        </w:rPr>
        <w:t>конструкции________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738E6" w:rsidRPr="008B5F72" w:rsidRDefault="008738E6" w:rsidP="0087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рекламной </w:t>
      </w:r>
      <w:r w:rsidRPr="008B5F72">
        <w:rPr>
          <w:rFonts w:ascii="Times New Roman" w:hAnsi="Times New Roman" w:cs="Times New Roman"/>
          <w:sz w:val="28"/>
          <w:szCs w:val="28"/>
        </w:rPr>
        <w:t>конструкции______________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738E6" w:rsidRPr="008B5F72" w:rsidRDefault="008738E6" w:rsidP="0087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F72">
        <w:rPr>
          <w:rFonts w:ascii="Times New Roman" w:hAnsi="Times New Roman" w:cs="Times New Roman"/>
          <w:sz w:val="28"/>
          <w:szCs w:val="28"/>
        </w:rPr>
        <w:t>Размеры рекламн</w:t>
      </w:r>
      <w:r>
        <w:rPr>
          <w:rFonts w:ascii="Times New Roman" w:hAnsi="Times New Roman" w:cs="Times New Roman"/>
          <w:sz w:val="28"/>
          <w:szCs w:val="28"/>
        </w:rPr>
        <w:t>ой конструкции: по вертикали __</w:t>
      </w:r>
      <w:r w:rsidRPr="008B5F72">
        <w:rPr>
          <w:rFonts w:ascii="Times New Roman" w:hAnsi="Times New Roman" w:cs="Times New Roman"/>
          <w:sz w:val="28"/>
          <w:szCs w:val="28"/>
        </w:rPr>
        <w:t>_м., по горизонтали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B5F72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8B5F7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B5F72">
        <w:rPr>
          <w:rFonts w:ascii="Times New Roman" w:hAnsi="Times New Roman" w:cs="Times New Roman"/>
          <w:sz w:val="28"/>
          <w:szCs w:val="28"/>
        </w:rPr>
        <w:t>.</w:t>
      </w:r>
    </w:p>
    <w:p w:rsidR="008738E6" w:rsidRPr="008B5F72" w:rsidRDefault="008738E6" w:rsidP="0087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F72">
        <w:rPr>
          <w:rFonts w:ascii="Times New Roman" w:hAnsi="Times New Roman" w:cs="Times New Roman"/>
          <w:sz w:val="28"/>
          <w:szCs w:val="28"/>
        </w:rPr>
        <w:t>Количество сторон __________________________________________________________________</w:t>
      </w:r>
    </w:p>
    <w:p w:rsidR="008738E6" w:rsidRPr="008B5F72" w:rsidRDefault="008738E6" w:rsidP="0087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F72">
        <w:rPr>
          <w:rFonts w:ascii="Times New Roman" w:hAnsi="Times New Roman" w:cs="Times New Roman"/>
          <w:sz w:val="28"/>
          <w:szCs w:val="28"/>
        </w:rPr>
        <w:t>Площадь информационного поля р</w:t>
      </w:r>
      <w:r>
        <w:rPr>
          <w:rFonts w:ascii="Times New Roman" w:hAnsi="Times New Roman" w:cs="Times New Roman"/>
          <w:sz w:val="28"/>
          <w:szCs w:val="28"/>
        </w:rPr>
        <w:t>екламной конструкции ____________</w:t>
      </w:r>
      <w:proofErr w:type="spellStart"/>
      <w:r w:rsidRPr="008B5F7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B5F72">
        <w:rPr>
          <w:rFonts w:ascii="Times New Roman" w:hAnsi="Times New Roman" w:cs="Times New Roman"/>
          <w:sz w:val="28"/>
          <w:szCs w:val="28"/>
        </w:rPr>
        <w:t>.</w:t>
      </w:r>
    </w:p>
    <w:p w:rsidR="008738E6" w:rsidRPr="008B5F72" w:rsidRDefault="008738E6" w:rsidP="0087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F72">
        <w:rPr>
          <w:rFonts w:ascii="Times New Roman" w:hAnsi="Times New Roman" w:cs="Times New Roman"/>
          <w:sz w:val="28"/>
          <w:szCs w:val="28"/>
        </w:rPr>
        <w:t xml:space="preserve">Тип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B5F72">
        <w:rPr>
          <w:rFonts w:ascii="Times New Roman" w:hAnsi="Times New Roman" w:cs="Times New Roman"/>
          <w:sz w:val="28"/>
          <w:szCs w:val="28"/>
        </w:rPr>
        <w:t>одсвета____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B5F72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8738E6" w:rsidRPr="008B5F72" w:rsidRDefault="008738E6" w:rsidP="0087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F72">
        <w:rPr>
          <w:rFonts w:ascii="Times New Roman" w:hAnsi="Times New Roman" w:cs="Times New Roman"/>
          <w:sz w:val="28"/>
          <w:szCs w:val="28"/>
        </w:rPr>
        <w:t>Форма собственности объекта недвижимости</w:t>
      </w:r>
    </w:p>
    <w:p w:rsidR="008738E6" w:rsidRPr="008B5F72" w:rsidRDefault="008738E6" w:rsidP="0087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F7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8738E6" w:rsidRPr="008B5F72" w:rsidRDefault="008738E6" w:rsidP="0087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F7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B5F7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(федеральная</w:t>
      </w:r>
      <w:r w:rsidRPr="008B5F72">
        <w:rPr>
          <w:rFonts w:ascii="Times New Roman" w:hAnsi="Times New Roman" w:cs="Times New Roman"/>
          <w:sz w:val="28"/>
          <w:szCs w:val="28"/>
        </w:rPr>
        <w:t>/муниципальная/частная)</w:t>
      </w:r>
    </w:p>
    <w:p w:rsidR="008738E6" w:rsidRPr="008B5F72" w:rsidRDefault="008738E6" w:rsidP="0087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8E6" w:rsidRDefault="008738E6" w:rsidP="0087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8E6" w:rsidRPr="008B5F72" w:rsidRDefault="008738E6" w:rsidP="0087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Заявитель: ______________</w:t>
      </w:r>
      <w:r w:rsidRPr="008B5F72">
        <w:rPr>
          <w:rFonts w:ascii="Times New Roman" w:hAnsi="Times New Roman" w:cs="Times New Roman"/>
          <w:sz w:val="28"/>
          <w:szCs w:val="28"/>
        </w:rPr>
        <w:t xml:space="preserve">                                              Дата________________</w:t>
      </w:r>
    </w:p>
    <w:p w:rsidR="008738E6" w:rsidRDefault="008738E6" w:rsidP="0087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B5F7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B5F72">
        <w:rPr>
          <w:rFonts w:ascii="Times New Roman" w:hAnsi="Times New Roman" w:cs="Times New Roman"/>
          <w:sz w:val="24"/>
          <w:szCs w:val="24"/>
        </w:rPr>
        <w:t xml:space="preserve">(Ф.И.О)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1B1567">
        <w:rPr>
          <w:rFonts w:ascii="Times New Roman" w:hAnsi="Times New Roman" w:cs="Times New Roman"/>
          <w:sz w:val="24"/>
          <w:szCs w:val="24"/>
        </w:rPr>
        <w:t xml:space="preserve">(подпись) </w:t>
      </w:r>
    </w:p>
    <w:p w:rsidR="008738E6" w:rsidRDefault="008738E6" w:rsidP="0087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8E6" w:rsidRPr="001B1567" w:rsidRDefault="008738E6" w:rsidP="0087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67">
        <w:rPr>
          <w:rFonts w:ascii="Times New Roman" w:hAnsi="Times New Roman" w:cs="Times New Roman"/>
          <w:sz w:val="28"/>
          <w:szCs w:val="28"/>
        </w:rPr>
        <w:t>Начальник отдела – главный</w:t>
      </w:r>
    </w:p>
    <w:p w:rsidR="008738E6" w:rsidRPr="001B1567" w:rsidRDefault="008738E6" w:rsidP="0087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567">
        <w:rPr>
          <w:rFonts w:ascii="Times New Roman" w:hAnsi="Times New Roman" w:cs="Times New Roman"/>
          <w:sz w:val="28"/>
          <w:szCs w:val="28"/>
        </w:rPr>
        <w:t>архитектор Брянского района                                                           И.А. Ермаков</w:t>
      </w:r>
    </w:p>
    <w:p w:rsidR="008738E6" w:rsidRDefault="008738E6" w:rsidP="0087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8E6" w:rsidRDefault="008738E6" w:rsidP="0087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 Э. Демешко</w:t>
      </w:r>
    </w:p>
    <w:p w:rsidR="008738E6" w:rsidRDefault="008738E6" w:rsidP="00873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94-14-17</w:t>
      </w:r>
    </w:p>
    <w:p w:rsidR="008738E6" w:rsidRPr="006559D2" w:rsidRDefault="008738E6" w:rsidP="008738E6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8738E6" w:rsidRPr="006559D2" w:rsidRDefault="008738E6" w:rsidP="008738E6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6559D2">
        <w:rPr>
          <w:rFonts w:ascii="Times New Roman" w:hAnsi="Times New Roman" w:cs="Times New Roman"/>
          <w:sz w:val="28"/>
          <w:szCs w:val="28"/>
        </w:rPr>
        <w:t xml:space="preserve">к Регламенту </w:t>
      </w:r>
      <w:r>
        <w:rPr>
          <w:rFonts w:ascii="Times New Roman" w:hAnsi="Times New Roman" w:cs="Times New Roman"/>
          <w:sz w:val="28"/>
          <w:szCs w:val="28"/>
        </w:rPr>
        <w:t>внесения изменений</w:t>
      </w:r>
      <w:r w:rsidRPr="006559D2">
        <w:rPr>
          <w:rFonts w:ascii="Times New Roman" w:hAnsi="Times New Roman" w:cs="Times New Roman"/>
          <w:sz w:val="28"/>
          <w:szCs w:val="28"/>
        </w:rPr>
        <w:t xml:space="preserve"> в схему размещения рекламных конструкций на территории Брянского муниципального района</w:t>
      </w:r>
    </w:p>
    <w:p w:rsidR="008738E6" w:rsidRPr="006559D2" w:rsidRDefault="008738E6" w:rsidP="008738E6">
      <w:pPr>
        <w:rPr>
          <w:rFonts w:ascii="Times New Roman" w:hAnsi="Times New Roman" w:cs="Times New Roman"/>
          <w:sz w:val="28"/>
          <w:szCs w:val="28"/>
        </w:rPr>
      </w:pPr>
      <w:r w:rsidRPr="006559D2">
        <w:rPr>
          <w:rFonts w:ascii="Times New Roman" w:hAnsi="Times New Roman" w:cs="Times New Roman"/>
          <w:sz w:val="28"/>
          <w:szCs w:val="28"/>
        </w:rPr>
        <w:t>Форма</w:t>
      </w:r>
    </w:p>
    <w:p w:rsidR="008738E6" w:rsidRPr="006559D2" w:rsidRDefault="008738E6" w:rsidP="008738E6">
      <w:pPr>
        <w:rPr>
          <w:rFonts w:ascii="Times New Roman" w:hAnsi="Times New Roman" w:cs="Times New Roman"/>
          <w:sz w:val="28"/>
          <w:szCs w:val="28"/>
        </w:rPr>
      </w:pPr>
      <w:r w:rsidRPr="006559D2">
        <w:rPr>
          <w:rFonts w:ascii="Times New Roman" w:hAnsi="Times New Roman" w:cs="Times New Roman"/>
          <w:sz w:val="28"/>
          <w:szCs w:val="28"/>
        </w:rPr>
        <w:t>РЕШЕНИЕ №______</w:t>
      </w:r>
    </w:p>
    <w:p w:rsidR="008738E6" w:rsidRPr="006559D2" w:rsidRDefault="008738E6" w:rsidP="008738E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59D2">
        <w:rPr>
          <w:rFonts w:ascii="Times New Roman" w:hAnsi="Times New Roman" w:cs="Times New Roman"/>
          <w:sz w:val="28"/>
          <w:szCs w:val="28"/>
        </w:rPr>
        <w:t>комиссии по разработке схемы размещения рекламных конструкци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559D2">
        <w:rPr>
          <w:rFonts w:ascii="Times New Roman" w:hAnsi="Times New Roman" w:cs="Times New Roman"/>
          <w:sz w:val="28"/>
          <w:szCs w:val="28"/>
        </w:rPr>
        <w:t xml:space="preserve"> и внесению  в нее изменений на земельных участках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59D2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собственности, а так же на зданиях или ином недвижимом имуществе, находящихся в собственности субъекта Российской Федерации или муниципальной собственности на территории муниципального образования «Брянский муниципальный район» </w:t>
      </w:r>
      <w:r>
        <w:rPr>
          <w:rFonts w:ascii="Times New Roman" w:hAnsi="Times New Roman" w:cs="Times New Roman"/>
          <w:sz w:val="28"/>
          <w:szCs w:val="28"/>
        </w:rPr>
        <w:t>согласовывает внесение изменений в схему размещения</w:t>
      </w:r>
      <w:r w:rsidRPr="006559D2">
        <w:rPr>
          <w:rFonts w:ascii="Times New Roman" w:hAnsi="Times New Roman" w:cs="Times New Roman"/>
          <w:sz w:val="28"/>
          <w:szCs w:val="28"/>
        </w:rPr>
        <w:t xml:space="preserve"> рекламной конструкции на территории Брянского муниципального района по адресу:</w:t>
      </w:r>
      <w:proofErr w:type="gramEnd"/>
    </w:p>
    <w:p w:rsidR="008738E6" w:rsidRPr="006559D2" w:rsidRDefault="008738E6" w:rsidP="008738E6">
      <w:pPr>
        <w:rPr>
          <w:rFonts w:ascii="Times New Roman" w:hAnsi="Times New Roman" w:cs="Times New Roman"/>
          <w:sz w:val="28"/>
          <w:szCs w:val="28"/>
        </w:rPr>
      </w:pPr>
      <w:r w:rsidRPr="006559D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738E6" w:rsidRPr="006559D2" w:rsidRDefault="008738E6" w:rsidP="008738E6">
      <w:pPr>
        <w:rPr>
          <w:rFonts w:ascii="Times New Roman" w:hAnsi="Times New Roman" w:cs="Times New Roman"/>
          <w:sz w:val="28"/>
          <w:szCs w:val="28"/>
        </w:rPr>
      </w:pPr>
      <w:r w:rsidRPr="006559D2">
        <w:rPr>
          <w:rFonts w:ascii="Times New Roman" w:hAnsi="Times New Roman" w:cs="Times New Roman"/>
          <w:sz w:val="28"/>
          <w:szCs w:val="28"/>
        </w:rPr>
        <w:t>Дополнение к адресу: _________________________________________________________________</w:t>
      </w:r>
    </w:p>
    <w:p w:rsidR="008738E6" w:rsidRPr="006559D2" w:rsidRDefault="008738E6" w:rsidP="008738E6">
      <w:pPr>
        <w:rPr>
          <w:rFonts w:ascii="Times New Roman" w:hAnsi="Times New Roman" w:cs="Times New Roman"/>
          <w:sz w:val="28"/>
          <w:szCs w:val="28"/>
        </w:rPr>
      </w:pPr>
      <w:r w:rsidRPr="006559D2">
        <w:rPr>
          <w:rFonts w:ascii="Times New Roman" w:hAnsi="Times New Roman" w:cs="Times New Roman"/>
          <w:sz w:val="28"/>
          <w:szCs w:val="28"/>
        </w:rPr>
        <w:t>Координаты размещения рекламной конструкции: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6559D2">
        <w:rPr>
          <w:rFonts w:ascii="Times New Roman" w:hAnsi="Times New Roman" w:cs="Times New Roman"/>
          <w:sz w:val="28"/>
          <w:szCs w:val="28"/>
        </w:rPr>
        <w:t>_____________</w:t>
      </w:r>
    </w:p>
    <w:p w:rsidR="008738E6" w:rsidRPr="006559D2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59D2">
        <w:rPr>
          <w:rFonts w:ascii="Times New Roman" w:hAnsi="Times New Roman" w:cs="Times New Roman"/>
          <w:sz w:val="28"/>
          <w:szCs w:val="28"/>
        </w:rPr>
        <w:t>1. Соответствует территориальному планированию</w:t>
      </w:r>
      <w:r>
        <w:rPr>
          <w:rFonts w:ascii="Times New Roman" w:hAnsi="Times New Roman" w:cs="Times New Roman"/>
          <w:sz w:val="28"/>
          <w:szCs w:val="28"/>
        </w:rPr>
        <w:t>, и обеспечивает</w:t>
      </w:r>
      <w:r w:rsidRPr="006559D2">
        <w:rPr>
          <w:rFonts w:ascii="Times New Roman" w:hAnsi="Times New Roman" w:cs="Times New Roman"/>
          <w:sz w:val="28"/>
          <w:szCs w:val="28"/>
        </w:rPr>
        <w:t xml:space="preserve"> соблюдение внешнего архитектурного облика сложившейся застройки Брянского муниципального района.</w:t>
      </w:r>
    </w:p>
    <w:p w:rsidR="008738E6" w:rsidRPr="006559D2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59D2">
        <w:rPr>
          <w:rFonts w:ascii="Times New Roman" w:hAnsi="Times New Roman" w:cs="Times New Roman"/>
          <w:sz w:val="28"/>
          <w:szCs w:val="28"/>
        </w:rPr>
        <w:t>2. Соответствует градостроительным норм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6559D2">
        <w:rPr>
          <w:rFonts w:ascii="Times New Roman" w:hAnsi="Times New Roman" w:cs="Times New Roman"/>
          <w:sz w:val="28"/>
          <w:szCs w:val="28"/>
        </w:rPr>
        <w:t xml:space="preserve"> и правилам Брянского муниципального района.</w:t>
      </w:r>
    </w:p>
    <w:p w:rsidR="008738E6" w:rsidRPr="006559D2" w:rsidRDefault="008738E6" w:rsidP="008738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59D2">
        <w:rPr>
          <w:rFonts w:ascii="Times New Roman" w:hAnsi="Times New Roman" w:cs="Times New Roman"/>
          <w:sz w:val="28"/>
          <w:szCs w:val="28"/>
        </w:rPr>
        <w:t xml:space="preserve">3. Соответствует государственному стандарту РФ ГОСТ </w:t>
      </w:r>
      <w:proofErr w:type="gramStart"/>
      <w:r w:rsidRPr="006559D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559D2">
        <w:rPr>
          <w:rFonts w:ascii="Times New Roman" w:hAnsi="Times New Roman" w:cs="Times New Roman"/>
          <w:sz w:val="28"/>
          <w:szCs w:val="28"/>
        </w:rPr>
        <w:t xml:space="preserve"> 52044-2003 «Наружная реклама на автомобильных дорогах и территориях городских сельских поселений. Общие технические требования к средствам наружной рекламы. Правила Размещения»</w:t>
      </w:r>
    </w:p>
    <w:p w:rsidR="008738E6" w:rsidRDefault="008738E6" w:rsidP="0087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8E6" w:rsidRPr="006559D2" w:rsidRDefault="008738E6" w:rsidP="0087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9D2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8738E6" w:rsidRDefault="008738E6" w:rsidP="0087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9D2">
        <w:rPr>
          <w:rFonts w:ascii="Times New Roman" w:hAnsi="Times New Roman" w:cs="Times New Roman"/>
          <w:sz w:val="28"/>
          <w:szCs w:val="28"/>
        </w:rPr>
        <w:t xml:space="preserve">главы администрации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6559D2">
        <w:rPr>
          <w:rFonts w:ascii="Times New Roman" w:hAnsi="Times New Roman" w:cs="Times New Roman"/>
          <w:sz w:val="28"/>
          <w:szCs w:val="28"/>
        </w:rPr>
        <w:t xml:space="preserve">С.Б. Солоницын </w:t>
      </w:r>
    </w:p>
    <w:p w:rsidR="008738E6" w:rsidRDefault="008738E6" w:rsidP="0087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8E6" w:rsidRPr="00AE776A" w:rsidRDefault="008738E6" w:rsidP="0087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76A">
        <w:rPr>
          <w:rFonts w:ascii="Times New Roman" w:hAnsi="Times New Roman" w:cs="Times New Roman"/>
          <w:sz w:val="28"/>
          <w:szCs w:val="28"/>
        </w:rPr>
        <w:t>Начальник отдела – главный</w:t>
      </w:r>
    </w:p>
    <w:p w:rsidR="008738E6" w:rsidRDefault="008738E6" w:rsidP="0087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776A">
        <w:rPr>
          <w:rFonts w:ascii="Times New Roman" w:hAnsi="Times New Roman" w:cs="Times New Roman"/>
          <w:sz w:val="28"/>
          <w:szCs w:val="28"/>
        </w:rPr>
        <w:t xml:space="preserve">архитектор Брянского района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E776A">
        <w:rPr>
          <w:rFonts w:ascii="Times New Roman" w:hAnsi="Times New Roman" w:cs="Times New Roman"/>
          <w:sz w:val="28"/>
          <w:szCs w:val="28"/>
        </w:rPr>
        <w:t xml:space="preserve">    И.А. Ермаков</w:t>
      </w:r>
    </w:p>
    <w:p w:rsidR="008738E6" w:rsidRPr="00AE776A" w:rsidRDefault="008738E6" w:rsidP="00873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49F6" w:rsidRDefault="008738E6">
      <w:r>
        <w:rPr>
          <w:rFonts w:ascii="Times New Roman" w:hAnsi="Times New Roman" w:cs="Times New Roman"/>
          <w:sz w:val="24"/>
          <w:szCs w:val="24"/>
        </w:rPr>
        <w:t>О. Э. Демешко</w:t>
      </w:r>
    </w:p>
    <w:sectPr w:rsidR="00774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62761"/>
    <w:multiLevelType w:val="multilevel"/>
    <w:tmpl w:val="789C7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E4"/>
    <w:rsid w:val="007749F6"/>
    <w:rsid w:val="008738E6"/>
    <w:rsid w:val="00A5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2525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Руденкова</dc:creator>
  <cp:lastModifiedBy>Руденкова</cp:lastModifiedBy>
  <cp:revision>2</cp:revision>
  <dcterms:created xsi:type="dcterms:W3CDTF">2020-10-30T05:51:00Z</dcterms:created>
  <dcterms:modified xsi:type="dcterms:W3CDTF">2020-10-30T05:51:00Z</dcterms:modified>
</cp:coreProperties>
</file>