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62" w:rsidRPr="00AE54FC" w:rsidRDefault="00630C62" w:rsidP="00630C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horzAnchor="margin" w:tblpY="245"/>
        <w:tblW w:w="0" w:type="auto"/>
        <w:tblLook w:val="00A0"/>
      </w:tblPr>
      <w:tblGrid>
        <w:gridCol w:w="9571"/>
      </w:tblGrid>
      <w:tr w:rsidR="00630C62" w:rsidRPr="00AE54FC" w:rsidTr="004F23F4">
        <w:tc>
          <w:tcPr>
            <w:tcW w:w="9571" w:type="dxa"/>
          </w:tcPr>
          <w:p w:rsidR="00630C62" w:rsidRPr="00AE54FC" w:rsidRDefault="00630C62" w:rsidP="00630C6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4FC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637540" cy="803275"/>
                  <wp:effectExtent l="19050" t="0" r="0" b="0"/>
                  <wp:docPr id="21" name="Рисунок 1" descr="C:\Documents and Settings\User\Рабочий стол\герб_ Брянский_район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герб_ Брянский_район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C62" w:rsidRPr="00AE54FC" w:rsidTr="004F23F4">
        <w:tc>
          <w:tcPr>
            <w:tcW w:w="9571" w:type="dxa"/>
            <w:tcBorders>
              <w:bottom w:val="single" w:sz="12" w:space="0" w:color="000000"/>
            </w:tcBorders>
          </w:tcPr>
          <w:p w:rsidR="00630C62" w:rsidRPr="00AE54FC" w:rsidRDefault="00630C62" w:rsidP="00630C6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54FC">
              <w:rPr>
                <w:rFonts w:ascii="Times New Roman" w:hAnsi="Times New Roman" w:cs="Times New Roman"/>
                <w:sz w:val="32"/>
                <w:szCs w:val="32"/>
              </w:rPr>
              <w:t>Российская Федерация</w:t>
            </w:r>
          </w:p>
          <w:p w:rsidR="00630C62" w:rsidRPr="00AE54FC" w:rsidRDefault="00630C62" w:rsidP="00630C6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4FC">
              <w:rPr>
                <w:rFonts w:ascii="Times New Roman" w:hAnsi="Times New Roman" w:cs="Times New Roman"/>
                <w:b/>
                <w:sz w:val="32"/>
                <w:szCs w:val="32"/>
              </w:rPr>
              <w:t>БРЯНСКИЙ РАЙОННЫЙ СОВЕТ НАРОДНЫХ ДЕПУТАТОВ</w:t>
            </w:r>
          </w:p>
        </w:tc>
      </w:tr>
      <w:tr w:rsidR="00630C62" w:rsidRPr="00AE54FC" w:rsidTr="004F23F4">
        <w:tc>
          <w:tcPr>
            <w:tcW w:w="9571" w:type="dxa"/>
            <w:tcBorders>
              <w:top w:val="single" w:sz="12" w:space="0" w:color="000000"/>
            </w:tcBorders>
          </w:tcPr>
          <w:p w:rsidR="00630C62" w:rsidRPr="00AE54FC" w:rsidRDefault="00630C62" w:rsidP="00630C6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54FC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</w:tr>
    </w:tbl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55"/>
        <w:gridCol w:w="596"/>
        <w:gridCol w:w="292"/>
        <w:gridCol w:w="1511"/>
        <w:gridCol w:w="875"/>
        <w:gridCol w:w="458"/>
        <w:gridCol w:w="1313"/>
      </w:tblGrid>
      <w:tr w:rsidR="00630C62" w:rsidRPr="00630C62" w:rsidTr="00630C62">
        <w:trPr>
          <w:trHeight w:val="323"/>
        </w:trPr>
        <w:tc>
          <w:tcPr>
            <w:tcW w:w="455" w:type="dxa"/>
          </w:tcPr>
          <w:p w:rsidR="00630C62" w:rsidRPr="00630C62" w:rsidRDefault="00630C62" w:rsidP="00630C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33" w:type="dxa"/>
            <w:tcBorders>
              <w:bottom w:val="dotted" w:sz="4" w:space="0" w:color="auto"/>
            </w:tcBorders>
          </w:tcPr>
          <w:p w:rsidR="00630C62" w:rsidRPr="00630C62" w:rsidRDefault="00101041" w:rsidP="00630C62">
            <w:pPr>
              <w:pStyle w:val="a3"/>
              <w:jc w:val="both"/>
              <w:rPr>
                <w:rFonts w:ascii="Times New Roman" w:hAnsi="Times New Roman" w:cs="Times New Roman"/>
                <w:spacing w:val="7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>25</w:t>
            </w:r>
            <w:r w:rsidR="00630C62" w:rsidRPr="00630C62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</w:p>
        </w:tc>
        <w:tc>
          <w:tcPr>
            <w:tcW w:w="292" w:type="dxa"/>
          </w:tcPr>
          <w:p w:rsidR="00630C62" w:rsidRPr="00630C62" w:rsidRDefault="00630C62" w:rsidP="00630C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dotted" w:sz="4" w:space="0" w:color="auto"/>
            </w:tcBorders>
          </w:tcPr>
          <w:p w:rsidR="00630C62" w:rsidRPr="00630C62" w:rsidRDefault="00101041" w:rsidP="00630C62">
            <w:pPr>
              <w:pStyle w:val="a3"/>
              <w:jc w:val="both"/>
              <w:rPr>
                <w:rFonts w:ascii="Times New Roman" w:hAnsi="Times New Roman" w:cs="Times New Roman"/>
                <w:spacing w:val="7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>октября</w:t>
            </w:r>
            <w:r w:rsidR="00630C62" w:rsidRPr="00630C62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630C62" w:rsidRPr="00630C62" w:rsidRDefault="00630C62" w:rsidP="00630C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6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8" w:type="dxa"/>
          </w:tcPr>
          <w:p w:rsidR="00630C62" w:rsidRPr="00630C62" w:rsidRDefault="00630C62" w:rsidP="00630C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dotted" w:sz="4" w:space="0" w:color="auto"/>
            </w:tcBorders>
          </w:tcPr>
          <w:p w:rsidR="00630C62" w:rsidRPr="00630C62" w:rsidRDefault="00101041" w:rsidP="00630C62">
            <w:pPr>
              <w:pStyle w:val="a3"/>
              <w:jc w:val="both"/>
              <w:rPr>
                <w:rFonts w:ascii="Times New Roman" w:hAnsi="Times New Roman" w:cs="Times New Roman"/>
                <w:spacing w:val="7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>5-43-3</w:t>
            </w:r>
            <w:r w:rsidR="00630C62" w:rsidRPr="00630C62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</w:p>
        </w:tc>
      </w:tr>
      <w:tr w:rsidR="00630C62" w:rsidRPr="00630C62" w:rsidTr="00630C62">
        <w:trPr>
          <w:trHeight w:val="365"/>
        </w:trPr>
        <w:tc>
          <w:tcPr>
            <w:tcW w:w="5093" w:type="dxa"/>
            <w:gridSpan w:val="7"/>
          </w:tcPr>
          <w:p w:rsidR="00630C62" w:rsidRPr="00630C62" w:rsidRDefault="00630C62" w:rsidP="00630C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62">
              <w:rPr>
                <w:rFonts w:ascii="Times New Roman" w:hAnsi="Times New Roman" w:cs="Times New Roman"/>
                <w:sz w:val="24"/>
                <w:szCs w:val="24"/>
              </w:rPr>
              <w:t>с.Глинищево</w:t>
            </w:r>
          </w:p>
        </w:tc>
      </w:tr>
    </w:tbl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6204"/>
      </w:tblGrid>
      <w:tr w:rsidR="00630C62" w:rsidRPr="00630C62" w:rsidTr="004F23F4">
        <w:tc>
          <w:tcPr>
            <w:tcW w:w="6204" w:type="dxa"/>
          </w:tcPr>
          <w:p w:rsidR="00630C62" w:rsidRPr="00630C62" w:rsidRDefault="00630C62" w:rsidP="00630C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62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имущества муниципальной собственности Брянского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C62" w:rsidRPr="00630C62" w:rsidRDefault="00630C62" w:rsidP="001010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04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10104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24.07.2007 № 209-ФЗ</w:t>
        </w:r>
      </w:hyperlink>
      <w:r w:rsidRPr="00101041">
        <w:rPr>
          <w:rFonts w:ascii="Times New Roman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Федерации», решением Брянского районного Совета народных депутатов </w:t>
      </w:r>
      <w:hyperlink r:id="rId6" w:history="1">
        <w:r w:rsidRPr="0010104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от </w:t>
        </w:r>
        <w:r w:rsidR="00101041" w:rsidRPr="0010104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25.10.2017</w:t>
        </w:r>
        <w:r w:rsidRPr="0010104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6.2017г. № </w:t>
        </w:r>
        <w:r w:rsidR="00101041" w:rsidRPr="0010104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5-43-2 </w:t>
        </w:r>
      </w:hyperlink>
      <w:r w:rsidRPr="00101041">
        <w:rPr>
          <w:rFonts w:ascii="Times New Roman" w:hAnsi="Times New Roman" w:cs="Times New Roman"/>
          <w:sz w:val="24"/>
          <w:szCs w:val="24"/>
        </w:rPr>
        <w:t>«Об утверждении порядка формирования, ведения, обязательного опубликования перечня имущества муниципальной собственности</w:t>
      </w:r>
      <w:r w:rsidRPr="00630C62">
        <w:rPr>
          <w:rFonts w:ascii="Times New Roman" w:hAnsi="Times New Roman" w:cs="Times New Roman"/>
          <w:sz w:val="24"/>
          <w:szCs w:val="24"/>
        </w:rPr>
        <w:t xml:space="preserve"> Брянского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</w:t>
      </w:r>
      <w:proofErr w:type="gramEnd"/>
      <w:r w:rsidRPr="00630C62">
        <w:rPr>
          <w:rFonts w:ascii="Times New Roman" w:hAnsi="Times New Roman" w:cs="Times New Roman"/>
          <w:sz w:val="24"/>
          <w:szCs w:val="24"/>
        </w:rPr>
        <w:t xml:space="preserve">) пользование на долгосрочной основе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предпринимательства», Брянский районный Совет народных депутатов </w:t>
      </w:r>
    </w:p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C62">
        <w:rPr>
          <w:rFonts w:ascii="Times New Roman" w:hAnsi="Times New Roman" w:cs="Times New Roman"/>
          <w:sz w:val="24"/>
          <w:szCs w:val="24"/>
        </w:rPr>
        <w:t>РЕШИЛ:</w:t>
      </w:r>
    </w:p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C62" w:rsidRPr="00630C62" w:rsidRDefault="00630C62" w:rsidP="001010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C6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30C62">
        <w:rPr>
          <w:rFonts w:ascii="Times New Roman" w:hAnsi="Times New Roman" w:cs="Times New Roman"/>
          <w:sz w:val="24"/>
          <w:szCs w:val="24"/>
        </w:rPr>
        <w:t>Утвердить прилагаемый перечень имущества муниципальной собственности Брянского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(далее – Перечень).</w:t>
      </w:r>
      <w:proofErr w:type="gramEnd"/>
    </w:p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C62" w:rsidRPr="00630C62" w:rsidRDefault="00630C62" w:rsidP="001010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C62">
        <w:rPr>
          <w:rFonts w:ascii="Times New Roman" w:hAnsi="Times New Roman" w:cs="Times New Roman"/>
          <w:sz w:val="24"/>
          <w:szCs w:val="24"/>
        </w:rPr>
        <w:t>2. Опубликовать Перечень в газете «</w:t>
      </w:r>
      <w:proofErr w:type="gramStart"/>
      <w:r w:rsidRPr="00630C62">
        <w:rPr>
          <w:rFonts w:ascii="Times New Roman" w:hAnsi="Times New Roman" w:cs="Times New Roman"/>
          <w:sz w:val="24"/>
          <w:szCs w:val="24"/>
        </w:rPr>
        <w:t>Деснянская</w:t>
      </w:r>
      <w:proofErr w:type="gramEnd"/>
      <w:r w:rsidRPr="00630C62">
        <w:rPr>
          <w:rFonts w:ascii="Times New Roman" w:hAnsi="Times New Roman" w:cs="Times New Roman"/>
          <w:sz w:val="24"/>
          <w:szCs w:val="24"/>
        </w:rPr>
        <w:t xml:space="preserve"> правда» и в информационно-телекоммуникационной сети Интернет: на официальном сайте Брянского муниципального района, а также на официальном сайте информационной поддержки субъектов малого и среднего предпринимательства.</w:t>
      </w:r>
    </w:p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C62">
        <w:rPr>
          <w:rFonts w:ascii="Times New Roman" w:hAnsi="Times New Roman" w:cs="Times New Roman"/>
          <w:sz w:val="24"/>
          <w:szCs w:val="24"/>
        </w:rPr>
        <w:br w:type="page"/>
      </w:r>
    </w:p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C62" w:rsidRPr="00630C62" w:rsidRDefault="00630C62" w:rsidP="001010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C62">
        <w:rPr>
          <w:rFonts w:ascii="Times New Roman" w:hAnsi="Times New Roman" w:cs="Times New Roman"/>
          <w:sz w:val="24"/>
          <w:szCs w:val="24"/>
        </w:rPr>
        <w:t>3. Контроль по исполнению решения возложить на комитет по бюджету, налоговой политике и социальным вопросам (Лаврова) и на комитет по законности и вопросам правопорядка (</w:t>
      </w:r>
      <w:proofErr w:type="spellStart"/>
      <w:r w:rsidRPr="00630C62">
        <w:rPr>
          <w:rFonts w:ascii="Times New Roman" w:hAnsi="Times New Roman" w:cs="Times New Roman"/>
          <w:sz w:val="24"/>
          <w:szCs w:val="24"/>
        </w:rPr>
        <w:t>Потапенко</w:t>
      </w:r>
      <w:proofErr w:type="spellEnd"/>
      <w:r w:rsidRPr="00630C62">
        <w:rPr>
          <w:rFonts w:ascii="Times New Roman" w:hAnsi="Times New Roman" w:cs="Times New Roman"/>
          <w:sz w:val="24"/>
          <w:szCs w:val="24"/>
        </w:rPr>
        <w:t>).</w:t>
      </w:r>
    </w:p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C62">
        <w:rPr>
          <w:rFonts w:ascii="Times New Roman" w:hAnsi="Times New Roman" w:cs="Times New Roman"/>
          <w:sz w:val="24"/>
          <w:szCs w:val="24"/>
        </w:rPr>
        <w:tab/>
        <w:t>4. Решение вступает в силу с момента его опубликования.</w:t>
      </w:r>
    </w:p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C62" w:rsidRPr="00630C62" w:rsidRDefault="00630C62" w:rsidP="00630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C62">
        <w:rPr>
          <w:rFonts w:ascii="Times New Roman" w:hAnsi="Times New Roman" w:cs="Times New Roman"/>
          <w:sz w:val="24"/>
          <w:szCs w:val="24"/>
        </w:rPr>
        <w:t xml:space="preserve">Глава Брянского </w:t>
      </w:r>
      <w:r w:rsidRPr="00630C62">
        <w:rPr>
          <w:rFonts w:ascii="Times New Roman" w:hAnsi="Times New Roman" w:cs="Times New Roman"/>
          <w:sz w:val="24"/>
          <w:szCs w:val="24"/>
        </w:rPr>
        <w:br/>
        <w:t>муниципального района</w:t>
      </w:r>
      <w:r w:rsidRPr="00630C62">
        <w:rPr>
          <w:rFonts w:ascii="Times New Roman" w:hAnsi="Times New Roman" w:cs="Times New Roman"/>
          <w:sz w:val="24"/>
          <w:szCs w:val="24"/>
        </w:rPr>
        <w:tab/>
      </w:r>
      <w:r w:rsidRPr="00630C62">
        <w:rPr>
          <w:rFonts w:ascii="Times New Roman" w:hAnsi="Times New Roman" w:cs="Times New Roman"/>
          <w:sz w:val="24"/>
          <w:szCs w:val="24"/>
        </w:rPr>
        <w:tab/>
      </w:r>
      <w:r w:rsidRPr="00630C62">
        <w:rPr>
          <w:rFonts w:ascii="Times New Roman" w:hAnsi="Times New Roman" w:cs="Times New Roman"/>
          <w:sz w:val="24"/>
          <w:szCs w:val="24"/>
        </w:rPr>
        <w:tab/>
      </w:r>
      <w:r w:rsidRPr="00630C62">
        <w:rPr>
          <w:rFonts w:ascii="Times New Roman" w:hAnsi="Times New Roman" w:cs="Times New Roman"/>
          <w:sz w:val="24"/>
          <w:szCs w:val="24"/>
        </w:rPr>
        <w:tab/>
      </w:r>
      <w:r w:rsidRPr="00630C62">
        <w:rPr>
          <w:rFonts w:ascii="Times New Roman" w:hAnsi="Times New Roman" w:cs="Times New Roman"/>
          <w:sz w:val="24"/>
          <w:szCs w:val="24"/>
        </w:rPr>
        <w:tab/>
      </w:r>
      <w:r w:rsidRPr="00630C62">
        <w:rPr>
          <w:rFonts w:ascii="Times New Roman" w:hAnsi="Times New Roman" w:cs="Times New Roman"/>
          <w:sz w:val="24"/>
          <w:szCs w:val="24"/>
        </w:rPr>
        <w:tab/>
      </w:r>
      <w:r w:rsidRPr="00630C62">
        <w:rPr>
          <w:rFonts w:ascii="Times New Roman" w:hAnsi="Times New Roman" w:cs="Times New Roman"/>
          <w:sz w:val="24"/>
          <w:szCs w:val="24"/>
        </w:rPr>
        <w:tab/>
      </w:r>
      <w:r w:rsidRPr="00630C62">
        <w:rPr>
          <w:rFonts w:ascii="Times New Roman" w:hAnsi="Times New Roman" w:cs="Times New Roman"/>
          <w:sz w:val="24"/>
          <w:szCs w:val="24"/>
        </w:rPr>
        <w:tab/>
        <w:t>Н.А. Шведов</w:t>
      </w:r>
    </w:p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30C62" w:rsidRPr="00630C62" w:rsidSect="00630C62">
          <w:pgSz w:w="11906" w:h="16838" w:code="9"/>
          <w:pgMar w:top="709" w:right="707" w:bottom="709" w:left="1418" w:header="720" w:footer="720" w:gutter="0"/>
          <w:cols w:space="720"/>
        </w:sectPr>
      </w:pPr>
      <w:r w:rsidRPr="00630C6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11590" w:type="dxa"/>
        <w:tblLook w:val="04A0"/>
      </w:tblPr>
      <w:tblGrid>
        <w:gridCol w:w="4046"/>
      </w:tblGrid>
      <w:tr w:rsidR="00630C62" w:rsidRPr="009567A6" w:rsidTr="004F23F4">
        <w:tc>
          <w:tcPr>
            <w:tcW w:w="4046" w:type="dxa"/>
          </w:tcPr>
          <w:p w:rsidR="00630C62" w:rsidRPr="009567A6" w:rsidRDefault="00630C62" w:rsidP="00101041">
            <w:pPr>
              <w:pStyle w:val="ConsPlusNormal"/>
              <w:rPr>
                <w:szCs w:val="24"/>
              </w:rPr>
            </w:pPr>
            <w:r w:rsidRPr="009567A6">
              <w:rPr>
                <w:szCs w:val="24"/>
              </w:rPr>
              <w:lastRenderedPageBreak/>
              <w:t>Приложение к решению</w:t>
            </w:r>
            <w:r w:rsidRPr="009567A6">
              <w:rPr>
                <w:szCs w:val="24"/>
              </w:rPr>
              <w:br/>
              <w:t>Брянского районного Совета</w:t>
            </w:r>
            <w:r w:rsidRPr="009567A6">
              <w:rPr>
                <w:szCs w:val="24"/>
              </w:rPr>
              <w:br/>
              <w:t xml:space="preserve">народных депутатов </w:t>
            </w:r>
            <w:r w:rsidRPr="009567A6">
              <w:rPr>
                <w:szCs w:val="24"/>
              </w:rPr>
              <w:br/>
              <w:t>от</w:t>
            </w:r>
            <w:r w:rsidR="00101041">
              <w:rPr>
                <w:szCs w:val="24"/>
              </w:rPr>
              <w:t xml:space="preserve"> 25.10.2017</w:t>
            </w:r>
            <w:r w:rsidRPr="009567A6">
              <w:rPr>
                <w:szCs w:val="24"/>
              </w:rPr>
              <w:t xml:space="preserve">г. № </w:t>
            </w:r>
            <w:r w:rsidR="00101041">
              <w:rPr>
                <w:szCs w:val="24"/>
              </w:rPr>
              <w:t>5-43-3</w:t>
            </w:r>
          </w:p>
        </w:tc>
      </w:tr>
    </w:tbl>
    <w:p w:rsidR="00630C62" w:rsidRDefault="00630C62" w:rsidP="00630C62">
      <w:pPr>
        <w:pStyle w:val="ConsPlusNormal"/>
        <w:ind w:firstLine="540"/>
        <w:jc w:val="both"/>
        <w:rPr>
          <w:szCs w:val="24"/>
        </w:rPr>
      </w:pPr>
    </w:p>
    <w:p w:rsidR="00630C62" w:rsidRDefault="00630C62" w:rsidP="00630C62">
      <w:pPr>
        <w:pStyle w:val="ConsPlusNormal"/>
        <w:ind w:firstLine="540"/>
        <w:jc w:val="center"/>
        <w:rPr>
          <w:szCs w:val="24"/>
        </w:rPr>
      </w:pPr>
    </w:p>
    <w:p w:rsidR="00630C62" w:rsidRDefault="00630C62" w:rsidP="00630C62">
      <w:pPr>
        <w:pStyle w:val="ConsPlusNormal"/>
        <w:ind w:firstLine="540"/>
        <w:jc w:val="center"/>
        <w:rPr>
          <w:szCs w:val="24"/>
        </w:rPr>
      </w:pPr>
    </w:p>
    <w:p w:rsidR="00630C62" w:rsidRDefault="00630C62" w:rsidP="00630C62">
      <w:pPr>
        <w:pStyle w:val="ConsPlusNormal"/>
        <w:ind w:firstLine="540"/>
        <w:jc w:val="center"/>
        <w:rPr>
          <w:szCs w:val="24"/>
        </w:rPr>
      </w:pPr>
    </w:p>
    <w:p w:rsidR="00630C62" w:rsidRDefault="00630C62" w:rsidP="00630C62">
      <w:pPr>
        <w:pStyle w:val="ConsPlusNormal"/>
        <w:ind w:firstLine="540"/>
        <w:jc w:val="center"/>
        <w:rPr>
          <w:szCs w:val="24"/>
        </w:rPr>
      </w:pPr>
    </w:p>
    <w:p w:rsidR="00630C62" w:rsidRDefault="00630C62" w:rsidP="00630C62">
      <w:pPr>
        <w:pStyle w:val="ConsPlusNormal"/>
        <w:ind w:firstLine="540"/>
        <w:jc w:val="center"/>
        <w:rPr>
          <w:szCs w:val="24"/>
        </w:rPr>
      </w:pPr>
      <w:r>
        <w:rPr>
          <w:szCs w:val="24"/>
        </w:rPr>
        <w:t>ПЕРЕЧЕНЬ</w:t>
      </w:r>
      <w:r>
        <w:rPr>
          <w:szCs w:val="24"/>
        </w:rPr>
        <w:br/>
      </w:r>
      <w:r w:rsidRPr="00F26C77">
        <w:rPr>
          <w:szCs w:val="24"/>
        </w:rPr>
        <w:t xml:space="preserve">имущества муниципальной собственности Брянского муниципального района, </w:t>
      </w:r>
      <w:r>
        <w:rPr>
          <w:szCs w:val="24"/>
        </w:rPr>
        <w:br/>
      </w:r>
      <w:r w:rsidRPr="00F26C77">
        <w:rPr>
          <w:szCs w:val="24"/>
        </w:rPr>
        <w:t xml:space="preserve">свободного от прав третьих лиц (за исключением имущественных прав субъектов малого и среднего предпринимательства), </w:t>
      </w:r>
      <w:r>
        <w:rPr>
          <w:szCs w:val="24"/>
        </w:rPr>
        <w:br/>
      </w:r>
      <w:r w:rsidRPr="00F26C77">
        <w:rPr>
          <w:szCs w:val="24"/>
        </w:rPr>
        <w:t xml:space="preserve">предназначенного для передачи во владение и (или) пользование на долгосрочной основе субъектам малого и среднего предпринимательства, </w:t>
      </w:r>
      <w:r>
        <w:rPr>
          <w:szCs w:val="24"/>
        </w:rPr>
        <w:br/>
      </w:r>
      <w:r w:rsidRPr="00F26C77">
        <w:rPr>
          <w:szCs w:val="24"/>
        </w:rPr>
        <w:t>а также организациям, образующим инфраструктуру поддержки субъектов малого и среднего предпринимательства</w:t>
      </w:r>
    </w:p>
    <w:p w:rsidR="00630C62" w:rsidRDefault="00630C62" w:rsidP="00630C62">
      <w:pPr>
        <w:pStyle w:val="ConsPlusNormal"/>
        <w:ind w:firstLine="540"/>
        <w:jc w:val="center"/>
      </w:pP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3614"/>
        <w:gridCol w:w="2063"/>
        <w:gridCol w:w="2127"/>
        <w:gridCol w:w="2551"/>
        <w:gridCol w:w="2126"/>
        <w:gridCol w:w="1843"/>
      </w:tblGrid>
      <w:tr w:rsidR="00630C62" w:rsidTr="004F23F4">
        <w:tc>
          <w:tcPr>
            <w:tcW w:w="701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№</w:t>
            </w:r>
          </w:p>
          <w:p w:rsidR="00630C62" w:rsidRDefault="00630C62" w:rsidP="004F23F4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14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Адрес (местоположение) объекта</w:t>
            </w:r>
          </w:p>
        </w:tc>
        <w:tc>
          <w:tcPr>
            <w:tcW w:w="2063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Вид объекта муниципального имущества (</w:t>
            </w:r>
            <w:proofErr w:type="gramStart"/>
            <w:r>
              <w:t>движимое</w:t>
            </w:r>
            <w:proofErr w:type="gramEnd"/>
            <w:r>
              <w:t>, недвижимое)</w:t>
            </w:r>
          </w:p>
        </w:tc>
        <w:tc>
          <w:tcPr>
            <w:tcW w:w="2127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2551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Основная характеристика объекта (площадь, протяженность, объем, регистрационный номер и т.п.)</w:t>
            </w:r>
          </w:p>
        </w:tc>
        <w:tc>
          <w:tcPr>
            <w:tcW w:w="2126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Правообладатель (арендатор)</w:t>
            </w:r>
          </w:p>
        </w:tc>
        <w:tc>
          <w:tcPr>
            <w:tcW w:w="1843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Документы (дата, номер договора и срок действия)</w:t>
            </w:r>
          </w:p>
        </w:tc>
      </w:tr>
      <w:tr w:rsidR="00630C62" w:rsidRPr="0087599D" w:rsidTr="004F23F4">
        <w:trPr>
          <w:trHeight w:val="253"/>
        </w:trPr>
        <w:tc>
          <w:tcPr>
            <w:tcW w:w="701" w:type="dxa"/>
          </w:tcPr>
          <w:p w:rsidR="00630C62" w:rsidRPr="0087599D" w:rsidRDefault="00630C62" w:rsidP="004F23F4">
            <w:pPr>
              <w:pStyle w:val="ConsPlusNormal"/>
              <w:jc w:val="center"/>
              <w:rPr>
                <w:sz w:val="20"/>
              </w:rPr>
            </w:pPr>
            <w:r w:rsidRPr="0087599D">
              <w:rPr>
                <w:sz w:val="20"/>
              </w:rPr>
              <w:t>1</w:t>
            </w:r>
          </w:p>
        </w:tc>
        <w:tc>
          <w:tcPr>
            <w:tcW w:w="3614" w:type="dxa"/>
          </w:tcPr>
          <w:p w:rsidR="00630C62" w:rsidRPr="0087599D" w:rsidRDefault="00630C62" w:rsidP="004F23F4">
            <w:pPr>
              <w:pStyle w:val="ConsPlusNormal"/>
              <w:jc w:val="center"/>
              <w:rPr>
                <w:sz w:val="20"/>
              </w:rPr>
            </w:pPr>
            <w:r w:rsidRPr="0087599D">
              <w:rPr>
                <w:sz w:val="20"/>
              </w:rPr>
              <w:t>2</w:t>
            </w:r>
          </w:p>
        </w:tc>
        <w:tc>
          <w:tcPr>
            <w:tcW w:w="2063" w:type="dxa"/>
          </w:tcPr>
          <w:p w:rsidR="00630C62" w:rsidRPr="0087599D" w:rsidRDefault="00630C62" w:rsidP="004F23F4">
            <w:pPr>
              <w:pStyle w:val="ConsPlusNormal"/>
              <w:jc w:val="center"/>
              <w:rPr>
                <w:sz w:val="20"/>
              </w:rPr>
            </w:pPr>
            <w:r w:rsidRPr="0087599D">
              <w:rPr>
                <w:sz w:val="20"/>
              </w:rPr>
              <w:t>3</w:t>
            </w:r>
          </w:p>
        </w:tc>
        <w:tc>
          <w:tcPr>
            <w:tcW w:w="2127" w:type="dxa"/>
          </w:tcPr>
          <w:p w:rsidR="00630C62" w:rsidRPr="0087599D" w:rsidRDefault="00630C62" w:rsidP="004F23F4">
            <w:pPr>
              <w:pStyle w:val="ConsPlusNormal"/>
              <w:jc w:val="center"/>
              <w:rPr>
                <w:sz w:val="20"/>
              </w:rPr>
            </w:pPr>
            <w:r w:rsidRPr="0087599D">
              <w:rPr>
                <w:sz w:val="20"/>
              </w:rPr>
              <w:t>4</w:t>
            </w:r>
          </w:p>
        </w:tc>
        <w:tc>
          <w:tcPr>
            <w:tcW w:w="2551" w:type="dxa"/>
          </w:tcPr>
          <w:p w:rsidR="00630C62" w:rsidRPr="0087599D" w:rsidRDefault="00630C62" w:rsidP="004F23F4">
            <w:pPr>
              <w:pStyle w:val="ConsPlusNormal"/>
              <w:jc w:val="center"/>
              <w:rPr>
                <w:sz w:val="20"/>
              </w:rPr>
            </w:pPr>
            <w:r w:rsidRPr="0087599D">
              <w:rPr>
                <w:sz w:val="20"/>
              </w:rPr>
              <w:t>5</w:t>
            </w:r>
          </w:p>
        </w:tc>
        <w:tc>
          <w:tcPr>
            <w:tcW w:w="2126" w:type="dxa"/>
          </w:tcPr>
          <w:p w:rsidR="00630C62" w:rsidRPr="0087599D" w:rsidRDefault="00630C62" w:rsidP="004F23F4">
            <w:pPr>
              <w:pStyle w:val="ConsPlusNormal"/>
              <w:jc w:val="center"/>
              <w:rPr>
                <w:sz w:val="20"/>
              </w:rPr>
            </w:pPr>
            <w:r w:rsidRPr="0087599D">
              <w:rPr>
                <w:sz w:val="20"/>
              </w:rPr>
              <w:t>6</w:t>
            </w:r>
          </w:p>
        </w:tc>
        <w:tc>
          <w:tcPr>
            <w:tcW w:w="1843" w:type="dxa"/>
          </w:tcPr>
          <w:p w:rsidR="00630C62" w:rsidRPr="0087599D" w:rsidRDefault="00630C62" w:rsidP="004F23F4">
            <w:pPr>
              <w:pStyle w:val="ConsPlusNormal"/>
              <w:jc w:val="center"/>
              <w:rPr>
                <w:sz w:val="20"/>
              </w:rPr>
            </w:pPr>
            <w:r w:rsidRPr="0087599D">
              <w:rPr>
                <w:sz w:val="20"/>
              </w:rPr>
              <w:t>7</w:t>
            </w:r>
          </w:p>
        </w:tc>
      </w:tr>
      <w:tr w:rsidR="00630C62" w:rsidTr="004F23F4">
        <w:trPr>
          <w:trHeight w:val="1014"/>
        </w:trPr>
        <w:tc>
          <w:tcPr>
            <w:tcW w:w="701" w:type="dxa"/>
          </w:tcPr>
          <w:p w:rsidR="00630C62" w:rsidRPr="00E34F36" w:rsidRDefault="00630C62" w:rsidP="004F23F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4" w:type="dxa"/>
          </w:tcPr>
          <w:p w:rsidR="00630C62" w:rsidRPr="00E34F36" w:rsidRDefault="00630C62" w:rsidP="004F23F4">
            <w:pPr>
              <w:pStyle w:val="ConsPlusNormal"/>
            </w:pPr>
            <w:r>
              <w:t xml:space="preserve">Брянская область, </w:t>
            </w:r>
            <w:r>
              <w:br/>
              <w:t xml:space="preserve">Брянский район, п. </w:t>
            </w:r>
            <w:proofErr w:type="spellStart"/>
            <w:r>
              <w:t>Глаженка</w:t>
            </w:r>
            <w:proofErr w:type="spellEnd"/>
            <w:r>
              <w:t xml:space="preserve">, </w:t>
            </w:r>
            <w:r>
              <w:br/>
              <w:t>ул. Ленина, д.15</w:t>
            </w:r>
          </w:p>
        </w:tc>
        <w:tc>
          <w:tcPr>
            <w:tcW w:w="2063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недвижимое</w:t>
            </w:r>
          </w:p>
        </w:tc>
        <w:tc>
          <w:tcPr>
            <w:tcW w:w="2127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Помещение в здании магазина</w:t>
            </w:r>
          </w:p>
        </w:tc>
        <w:tc>
          <w:tcPr>
            <w:tcW w:w="2551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площадь 42,3 кв.м.</w:t>
            </w:r>
          </w:p>
        </w:tc>
        <w:tc>
          <w:tcPr>
            <w:tcW w:w="2126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МО Брянский муниципальный район</w:t>
            </w:r>
          </w:p>
        </w:tc>
        <w:tc>
          <w:tcPr>
            <w:tcW w:w="1843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-</w:t>
            </w:r>
          </w:p>
        </w:tc>
      </w:tr>
    </w:tbl>
    <w:p w:rsidR="00630C62" w:rsidRDefault="00630C62" w:rsidP="00630C62">
      <w:pPr>
        <w:pStyle w:val="ConsPlusNormal"/>
        <w:ind w:firstLine="540"/>
        <w:jc w:val="both"/>
      </w:pPr>
    </w:p>
    <w:p w:rsidR="00630C62" w:rsidRDefault="00630C62" w:rsidP="00630C62">
      <w:pPr>
        <w:pStyle w:val="ConsPlusNormal"/>
        <w:ind w:firstLine="540"/>
        <w:jc w:val="both"/>
      </w:pPr>
    </w:p>
    <w:p w:rsidR="00630C62" w:rsidRDefault="00630C62" w:rsidP="00630C62">
      <w:pPr>
        <w:pStyle w:val="ConsPlusNormal"/>
        <w:jc w:val="center"/>
        <w:sectPr w:rsidR="00630C62" w:rsidSect="0087599D">
          <w:type w:val="continuous"/>
          <w:pgSz w:w="16838" w:h="11906" w:orient="landscape" w:code="9"/>
          <w:pgMar w:top="1418" w:right="709" w:bottom="709" w:left="709" w:header="720" w:footer="720" w:gutter="0"/>
          <w:cols w:space="720"/>
        </w:sectPr>
      </w:pPr>
    </w:p>
    <w:p w:rsidR="008461C0" w:rsidRPr="008461C0" w:rsidRDefault="008461C0" w:rsidP="0070192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461C0" w:rsidRPr="008461C0" w:rsidSect="00E97A19">
      <w:pgSz w:w="11906" w:h="16838" w:code="9"/>
      <w:pgMar w:top="709" w:right="707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630C62"/>
    <w:rsid w:val="00101041"/>
    <w:rsid w:val="0053148A"/>
    <w:rsid w:val="00592DA5"/>
    <w:rsid w:val="00630C62"/>
    <w:rsid w:val="006A0D7B"/>
    <w:rsid w:val="006D682F"/>
    <w:rsid w:val="0070192C"/>
    <w:rsid w:val="007A78C9"/>
    <w:rsid w:val="008461C0"/>
    <w:rsid w:val="00983E8F"/>
    <w:rsid w:val="00A14B1C"/>
    <w:rsid w:val="00AE54FC"/>
    <w:rsid w:val="00C83161"/>
    <w:rsid w:val="00E9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61"/>
  </w:style>
  <w:style w:type="paragraph" w:styleId="1">
    <w:name w:val="heading 1"/>
    <w:basedOn w:val="a"/>
    <w:next w:val="a"/>
    <w:link w:val="10"/>
    <w:uiPriority w:val="9"/>
    <w:qFormat/>
    <w:rsid w:val="008461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6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C62"/>
    <w:pPr>
      <w:spacing w:after="0" w:line="240" w:lineRule="auto"/>
    </w:pPr>
  </w:style>
  <w:style w:type="paragraph" w:styleId="a4">
    <w:name w:val="Title"/>
    <w:basedOn w:val="a"/>
    <w:link w:val="a5"/>
    <w:qFormat/>
    <w:rsid w:val="00630C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630C62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basedOn w:val="a0"/>
    <w:rsid w:val="00630C62"/>
    <w:rPr>
      <w:color w:val="0000FF"/>
      <w:u w:val="single"/>
    </w:rPr>
  </w:style>
  <w:style w:type="paragraph" w:customStyle="1" w:styleId="ConsPlusTitle">
    <w:name w:val="ConsPlusTitle"/>
    <w:rsid w:val="00630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630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C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61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6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74013432" TargetMode="Externa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2018-07-17T09:12:00Z</dcterms:created>
  <dcterms:modified xsi:type="dcterms:W3CDTF">2020-02-14T09:13:00Z</dcterms:modified>
</cp:coreProperties>
</file>