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62" w:rsidRDefault="00630C62" w:rsidP="00630C62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ПЕРЕЧЕНЬ</w:t>
      </w:r>
      <w:r>
        <w:rPr>
          <w:szCs w:val="24"/>
        </w:rPr>
        <w:br/>
      </w:r>
      <w:r w:rsidRPr="00F26C77">
        <w:rPr>
          <w:szCs w:val="24"/>
        </w:rPr>
        <w:t xml:space="preserve">имущества муниципальной собственности Брянского муниципального района, </w:t>
      </w:r>
      <w:r>
        <w:rPr>
          <w:szCs w:val="24"/>
        </w:rPr>
        <w:br/>
      </w:r>
      <w:r w:rsidRPr="00F26C77">
        <w:rPr>
          <w:szCs w:val="24"/>
        </w:rPr>
        <w:t xml:space="preserve">свободного от прав третьих лиц (за исключением имущественных прав субъектов малого и среднего предпринимательства), </w:t>
      </w:r>
      <w:r>
        <w:rPr>
          <w:szCs w:val="24"/>
        </w:rPr>
        <w:br/>
      </w:r>
      <w:r w:rsidRPr="00F26C77">
        <w:rPr>
          <w:szCs w:val="24"/>
        </w:rPr>
        <w:t xml:space="preserve">предназначенного для передачи во владение и (или) пользование на долгосрочной основе субъектам малого и среднего предпринимательства, </w:t>
      </w:r>
      <w:r>
        <w:rPr>
          <w:szCs w:val="24"/>
        </w:rPr>
        <w:br/>
      </w:r>
      <w:r w:rsidRPr="00F26C77">
        <w:rPr>
          <w:szCs w:val="24"/>
        </w:rPr>
        <w:t>а также организациям, образующим инфраструктуру поддержки субъектов малого и среднего предпринимательства</w:t>
      </w:r>
    </w:p>
    <w:p w:rsidR="00630C62" w:rsidRDefault="00630C62" w:rsidP="00630C62">
      <w:pPr>
        <w:pStyle w:val="ConsPlusNormal"/>
        <w:ind w:firstLine="540"/>
        <w:jc w:val="center"/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3614"/>
        <w:gridCol w:w="2063"/>
        <w:gridCol w:w="2127"/>
        <w:gridCol w:w="2551"/>
        <w:gridCol w:w="2126"/>
        <w:gridCol w:w="1843"/>
      </w:tblGrid>
      <w:tr w:rsidR="00630C62" w:rsidTr="004F23F4">
        <w:tc>
          <w:tcPr>
            <w:tcW w:w="701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№</w:t>
            </w:r>
          </w:p>
          <w:p w:rsidR="00630C62" w:rsidRDefault="00630C62" w:rsidP="004F23F4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14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2063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Вид объекта муниципального имущества (</w:t>
            </w:r>
            <w:proofErr w:type="gramStart"/>
            <w:r>
              <w:t>движимое</w:t>
            </w:r>
            <w:proofErr w:type="gramEnd"/>
            <w:r>
              <w:t>, недвижимое)</w:t>
            </w:r>
          </w:p>
        </w:tc>
        <w:tc>
          <w:tcPr>
            <w:tcW w:w="2127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551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Основная характеристика объекта (площадь, протяженность, объем, регистрационный номер и т.п.)</w:t>
            </w:r>
          </w:p>
        </w:tc>
        <w:tc>
          <w:tcPr>
            <w:tcW w:w="2126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Правообладатель (арендатор)</w:t>
            </w:r>
          </w:p>
        </w:tc>
        <w:tc>
          <w:tcPr>
            <w:tcW w:w="1843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Документы (дата, номер договора и срок действия)</w:t>
            </w:r>
          </w:p>
        </w:tc>
      </w:tr>
      <w:tr w:rsidR="00630C62" w:rsidRPr="0087599D" w:rsidTr="004F23F4">
        <w:trPr>
          <w:trHeight w:val="253"/>
        </w:trPr>
        <w:tc>
          <w:tcPr>
            <w:tcW w:w="701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1</w:t>
            </w:r>
          </w:p>
        </w:tc>
        <w:tc>
          <w:tcPr>
            <w:tcW w:w="3614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2</w:t>
            </w:r>
          </w:p>
        </w:tc>
        <w:tc>
          <w:tcPr>
            <w:tcW w:w="2063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5</w:t>
            </w:r>
          </w:p>
        </w:tc>
        <w:tc>
          <w:tcPr>
            <w:tcW w:w="2126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630C62" w:rsidRPr="0087599D" w:rsidRDefault="00630C62" w:rsidP="004F23F4">
            <w:pPr>
              <w:pStyle w:val="ConsPlusNormal"/>
              <w:jc w:val="center"/>
              <w:rPr>
                <w:sz w:val="20"/>
              </w:rPr>
            </w:pPr>
            <w:r w:rsidRPr="0087599D">
              <w:rPr>
                <w:sz w:val="20"/>
              </w:rPr>
              <w:t>7</w:t>
            </w:r>
          </w:p>
        </w:tc>
      </w:tr>
      <w:tr w:rsidR="00630C62" w:rsidTr="004F23F4">
        <w:trPr>
          <w:trHeight w:val="1014"/>
        </w:trPr>
        <w:tc>
          <w:tcPr>
            <w:tcW w:w="701" w:type="dxa"/>
          </w:tcPr>
          <w:p w:rsidR="00630C62" w:rsidRPr="00E34F36" w:rsidRDefault="00630C62" w:rsidP="004F23F4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14" w:type="dxa"/>
          </w:tcPr>
          <w:p w:rsidR="00630C62" w:rsidRPr="00E34F36" w:rsidRDefault="00630C62" w:rsidP="004F23F4">
            <w:pPr>
              <w:pStyle w:val="ConsPlusNormal"/>
            </w:pPr>
            <w:r>
              <w:t xml:space="preserve">Брянская область, </w:t>
            </w:r>
            <w:r>
              <w:br/>
              <w:t xml:space="preserve">Брянский район, п. </w:t>
            </w:r>
            <w:proofErr w:type="spellStart"/>
            <w:r>
              <w:t>Глаженка</w:t>
            </w:r>
            <w:proofErr w:type="spellEnd"/>
            <w:r>
              <w:t xml:space="preserve">, </w:t>
            </w:r>
            <w:r>
              <w:br/>
              <w:t>ул. Ленина, д.15</w:t>
            </w:r>
          </w:p>
        </w:tc>
        <w:tc>
          <w:tcPr>
            <w:tcW w:w="2063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недвижимое</w:t>
            </w:r>
          </w:p>
        </w:tc>
        <w:tc>
          <w:tcPr>
            <w:tcW w:w="2127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Помещение в здании магазина</w:t>
            </w:r>
          </w:p>
        </w:tc>
        <w:tc>
          <w:tcPr>
            <w:tcW w:w="2551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площадь 42,3 кв.м.</w:t>
            </w:r>
          </w:p>
        </w:tc>
        <w:tc>
          <w:tcPr>
            <w:tcW w:w="2126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МО Брянский муниципальный район</w:t>
            </w:r>
          </w:p>
        </w:tc>
        <w:tc>
          <w:tcPr>
            <w:tcW w:w="1843" w:type="dxa"/>
          </w:tcPr>
          <w:p w:rsidR="00630C62" w:rsidRDefault="00630C62" w:rsidP="004F23F4">
            <w:pPr>
              <w:pStyle w:val="ConsPlusNormal"/>
              <w:jc w:val="center"/>
            </w:pPr>
            <w:r>
              <w:t>-</w:t>
            </w:r>
          </w:p>
        </w:tc>
      </w:tr>
      <w:tr w:rsidR="00A32562" w:rsidTr="00A32562">
        <w:trPr>
          <w:trHeight w:val="10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Pr="00A32562" w:rsidRDefault="00A32562" w:rsidP="00BA5070">
            <w:pPr>
              <w:pStyle w:val="ConsPlusNormal"/>
              <w:jc w:val="center"/>
              <w:rPr>
                <w:lang w:val="en-US"/>
              </w:rPr>
            </w:pPr>
            <w:r w:rsidRPr="00A32562">
              <w:rPr>
                <w:lang w:val="en-US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Pr="00E34F36" w:rsidRDefault="00A32562" w:rsidP="00BA5070">
            <w:pPr>
              <w:pStyle w:val="ConsPlusNormal"/>
            </w:pPr>
            <w:r>
              <w:t xml:space="preserve">Брянская область, Брянский район, </w:t>
            </w:r>
            <w:proofErr w:type="spellStart"/>
            <w:r w:rsidRPr="00CE1EBC">
              <w:t>д</w:t>
            </w:r>
            <w:proofErr w:type="gramStart"/>
            <w:r w:rsidRPr="00CE1EBC">
              <w:t>.Т</w:t>
            </w:r>
            <w:proofErr w:type="gramEnd"/>
            <w:r w:rsidRPr="00CE1EBC">
              <w:t>олвинка</w:t>
            </w:r>
            <w:proofErr w:type="spellEnd"/>
            <w:r w:rsidRPr="00CE1EBC">
              <w:t xml:space="preserve">, </w:t>
            </w:r>
            <w:proofErr w:type="spellStart"/>
            <w:r w:rsidRPr="00CE1EBC">
              <w:t>ул.Толвинская</w:t>
            </w:r>
            <w:proofErr w:type="spellEnd"/>
            <w:r w:rsidRPr="00CE1EBC">
              <w:t xml:space="preserve">, д.49Б, </w:t>
            </w:r>
            <w:proofErr w:type="spellStart"/>
            <w:r w:rsidRPr="00CE1EBC">
              <w:t>пом</w:t>
            </w:r>
            <w:proofErr w:type="spellEnd"/>
            <w:r w:rsidRPr="00CE1EBC">
              <w:t>. 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недвижимое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Площадь 315,8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МО Брянский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-</w:t>
            </w:r>
          </w:p>
        </w:tc>
      </w:tr>
      <w:tr w:rsidR="00A32562" w:rsidTr="00A32562">
        <w:trPr>
          <w:trHeight w:val="10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Pr="00A32562" w:rsidRDefault="00A32562" w:rsidP="00BA5070">
            <w:pPr>
              <w:pStyle w:val="ConsPlusNormal"/>
              <w:jc w:val="center"/>
              <w:rPr>
                <w:lang w:val="en-US"/>
              </w:rPr>
            </w:pPr>
            <w:r w:rsidRPr="00A32562">
              <w:rPr>
                <w:lang w:val="en-US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</w:pPr>
            <w:r w:rsidRPr="00CE1EBC">
              <w:t>Брянская область, Брянский район, пос</w:t>
            </w:r>
            <w:proofErr w:type="gramStart"/>
            <w:r w:rsidRPr="00CE1EBC">
              <w:t>.М</w:t>
            </w:r>
            <w:proofErr w:type="gramEnd"/>
            <w:r w:rsidRPr="00CE1EBC">
              <w:t>ирный, ул.Школьная, д.8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недвижимое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 w:rsidRPr="00CE1EBC">
              <w:t xml:space="preserve">помещение учебного корпуса №2 МОУ </w:t>
            </w:r>
            <w:proofErr w:type="spellStart"/>
            <w:r w:rsidRPr="00CE1EBC">
              <w:t>Журиничская</w:t>
            </w:r>
            <w:proofErr w:type="spellEnd"/>
            <w:r w:rsidRPr="00CE1EBC">
              <w:t xml:space="preserve"> основная общеобразовательная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 xml:space="preserve">Площадь </w:t>
            </w:r>
            <w:r w:rsidRPr="00CE1EBC">
              <w:t>459,7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МО Брянский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62" w:rsidRDefault="00A32562" w:rsidP="00BA5070">
            <w:pPr>
              <w:pStyle w:val="ConsPlusNormal"/>
              <w:jc w:val="center"/>
            </w:pPr>
            <w:r>
              <w:t>-</w:t>
            </w:r>
          </w:p>
        </w:tc>
      </w:tr>
    </w:tbl>
    <w:p w:rsidR="00630C62" w:rsidRDefault="00630C62" w:rsidP="00630C62">
      <w:pPr>
        <w:pStyle w:val="ConsPlusNormal"/>
        <w:ind w:firstLine="540"/>
        <w:jc w:val="both"/>
      </w:pPr>
    </w:p>
    <w:sectPr w:rsidR="00630C62" w:rsidSect="00A940CC">
      <w:type w:val="continuous"/>
      <w:pgSz w:w="16838" w:h="11906" w:orient="landscape" w:code="9"/>
      <w:pgMar w:top="1418" w:right="709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630C62"/>
    <w:rsid w:val="00101041"/>
    <w:rsid w:val="003823E8"/>
    <w:rsid w:val="0053148A"/>
    <w:rsid w:val="00592DA5"/>
    <w:rsid w:val="00630C62"/>
    <w:rsid w:val="006D682F"/>
    <w:rsid w:val="00A32562"/>
    <w:rsid w:val="00A940CC"/>
    <w:rsid w:val="00AE54FC"/>
    <w:rsid w:val="00C83161"/>
    <w:rsid w:val="00E9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C62"/>
    <w:pPr>
      <w:spacing w:after="0" w:line="240" w:lineRule="auto"/>
    </w:pPr>
  </w:style>
  <w:style w:type="paragraph" w:styleId="a4">
    <w:name w:val="Title"/>
    <w:basedOn w:val="a"/>
    <w:link w:val="a5"/>
    <w:qFormat/>
    <w:rsid w:val="00630C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630C62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basedOn w:val="a0"/>
    <w:rsid w:val="00630C62"/>
    <w:rPr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2018-11-23T09:26:00Z</cp:lastPrinted>
  <dcterms:created xsi:type="dcterms:W3CDTF">2018-07-17T09:12:00Z</dcterms:created>
  <dcterms:modified xsi:type="dcterms:W3CDTF">2018-11-23T09:33:00Z</dcterms:modified>
</cp:coreProperties>
</file>