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7683" w:rsidRDefault="00D57683" w:rsidP="00D57683">
      <w:pPr>
        <w:spacing w:after="0"/>
        <w:jc w:val="right"/>
        <w:rPr>
          <w:rFonts w:ascii="Times New Roman" w:hAnsi="Times New Roman" w:cs="Times New Roman"/>
          <w:b/>
          <w:sz w:val="26"/>
          <w:szCs w:val="26"/>
        </w:rPr>
      </w:pPr>
      <w:r>
        <w:rPr>
          <w:rFonts w:ascii="Times New Roman" w:hAnsi="Times New Roman" w:cs="Times New Roman"/>
          <w:b/>
          <w:sz w:val="26"/>
          <w:szCs w:val="26"/>
        </w:rPr>
        <w:t>ПРОЕКТ</w:t>
      </w:r>
    </w:p>
    <w:p w:rsidR="00254C20" w:rsidRPr="00D57683" w:rsidRDefault="00254C20" w:rsidP="00254C20">
      <w:pPr>
        <w:spacing w:after="0"/>
        <w:jc w:val="center"/>
        <w:rPr>
          <w:rFonts w:ascii="Times New Roman" w:hAnsi="Times New Roman" w:cs="Times New Roman"/>
          <w:b/>
          <w:sz w:val="26"/>
          <w:szCs w:val="26"/>
        </w:rPr>
      </w:pPr>
      <w:r w:rsidRPr="00D57683">
        <w:rPr>
          <w:rFonts w:ascii="Times New Roman" w:hAnsi="Times New Roman" w:cs="Times New Roman"/>
          <w:b/>
          <w:sz w:val="26"/>
          <w:szCs w:val="26"/>
        </w:rPr>
        <w:t>Российская Федерация</w:t>
      </w:r>
    </w:p>
    <w:p w:rsidR="00254C20" w:rsidRPr="00D57683" w:rsidRDefault="00254C20" w:rsidP="00254C20">
      <w:pPr>
        <w:spacing w:after="0"/>
        <w:jc w:val="center"/>
        <w:rPr>
          <w:rFonts w:ascii="Times New Roman" w:hAnsi="Times New Roman" w:cs="Times New Roman"/>
          <w:b/>
          <w:sz w:val="26"/>
          <w:szCs w:val="26"/>
        </w:rPr>
      </w:pPr>
      <w:r w:rsidRPr="00D57683">
        <w:rPr>
          <w:rFonts w:ascii="Times New Roman" w:hAnsi="Times New Roman" w:cs="Times New Roman"/>
          <w:b/>
          <w:sz w:val="26"/>
          <w:szCs w:val="26"/>
        </w:rPr>
        <w:t>АДМИНИСТРАЦИЯ БРЯНСКОГО РАЙОНА</w:t>
      </w:r>
    </w:p>
    <w:p w:rsidR="00254C20" w:rsidRPr="00D57683" w:rsidRDefault="00254C20" w:rsidP="00254C20">
      <w:pPr>
        <w:spacing w:after="0"/>
        <w:ind w:left="2124" w:firstLine="708"/>
        <w:jc w:val="center"/>
        <w:rPr>
          <w:rFonts w:ascii="Times New Roman" w:hAnsi="Times New Roman" w:cs="Times New Roman"/>
          <w:b/>
          <w:sz w:val="26"/>
          <w:szCs w:val="26"/>
        </w:rPr>
      </w:pPr>
    </w:p>
    <w:p w:rsidR="00254C20" w:rsidRPr="00D57683" w:rsidRDefault="00254C20" w:rsidP="00254C20">
      <w:pPr>
        <w:spacing w:after="0"/>
        <w:jc w:val="center"/>
        <w:rPr>
          <w:rFonts w:ascii="Times New Roman" w:hAnsi="Times New Roman" w:cs="Times New Roman"/>
          <w:b/>
          <w:sz w:val="26"/>
          <w:szCs w:val="26"/>
        </w:rPr>
      </w:pPr>
      <w:r w:rsidRPr="00D57683">
        <w:rPr>
          <w:rFonts w:ascii="Times New Roman" w:hAnsi="Times New Roman" w:cs="Times New Roman"/>
          <w:b/>
          <w:sz w:val="26"/>
          <w:szCs w:val="26"/>
        </w:rPr>
        <w:t>ПОСТАНОВЛЕНИЕ</w:t>
      </w:r>
    </w:p>
    <w:p w:rsidR="00254C20" w:rsidRPr="00D57683" w:rsidRDefault="00254C20" w:rsidP="00254C20">
      <w:pPr>
        <w:spacing w:after="0"/>
        <w:rPr>
          <w:rFonts w:ascii="Times New Roman" w:hAnsi="Times New Roman" w:cs="Times New Roman"/>
          <w:sz w:val="26"/>
          <w:szCs w:val="26"/>
        </w:rPr>
      </w:pPr>
    </w:p>
    <w:p w:rsidR="00254C20" w:rsidRPr="00D57683" w:rsidRDefault="00254C20" w:rsidP="00254C20">
      <w:pPr>
        <w:spacing w:after="0"/>
        <w:rPr>
          <w:rFonts w:ascii="Times New Roman" w:hAnsi="Times New Roman" w:cs="Times New Roman"/>
          <w:sz w:val="26"/>
          <w:szCs w:val="26"/>
        </w:rPr>
      </w:pPr>
      <w:r w:rsidRPr="00D57683">
        <w:rPr>
          <w:rFonts w:ascii="Times New Roman" w:hAnsi="Times New Roman" w:cs="Times New Roman"/>
          <w:sz w:val="26"/>
          <w:szCs w:val="26"/>
        </w:rPr>
        <w:t>от             2022 г. №</w:t>
      </w:r>
    </w:p>
    <w:p w:rsidR="00254C20" w:rsidRPr="00D57683" w:rsidRDefault="00254C20" w:rsidP="00254C20">
      <w:pPr>
        <w:spacing w:after="0"/>
        <w:rPr>
          <w:rFonts w:ascii="Times New Roman" w:hAnsi="Times New Roman" w:cs="Times New Roman"/>
          <w:sz w:val="26"/>
          <w:szCs w:val="26"/>
        </w:rPr>
      </w:pPr>
      <w:r w:rsidRPr="00D57683">
        <w:rPr>
          <w:rFonts w:ascii="Times New Roman" w:hAnsi="Times New Roman" w:cs="Times New Roman"/>
          <w:sz w:val="26"/>
          <w:szCs w:val="26"/>
        </w:rPr>
        <w:t xml:space="preserve"> с. </w:t>
      </w:r>
      <w:proofErr w:type="spellStart"/>
      <w:r w:rsidRPr="00D57683">
        <w:rPr>
          <w:rFonts w:ascii="Times New Roman" w:hAnsi="Times New Roman" w:cs="Times New Roman"/>
          <w:sz w:val="26"/>
          <w:szCs w:val="26"/>
        </w:rPr>
        <w:t>Глинищево</w:t>
      </w:r>
      <w:proofErr w:type="spellEnd"/>
    </w:p>
    <w:p w:rsidR="00792CBE" w:rsidRPr="00D57683" w:rsidRDefault="00792CBE" w:rsidP="000D763A">
      <w:pPr>
        <w:pStyle w:val="a3"/>
        <w:rPr>
          <w:rFonts w:ascii="Times New Roman" w:hAnsi="Times New Roman" w:cs="Times New Roman"/>
          <w:sz w:val="26"/>
          <w:szCs w:val="26"/>
        </w:rPr>
      </w:pPr>
    </w:p>
    <w:p w:rsidR="00254C20" w:rsidRPr="00D57683" w:rsidRDefault="00254C20" w:rsidP="000D763A">
      <w:pPr>
        <w:pStyle w:val="a3"/>
        <w:rPr>
          <w:rFonts w:ascii="Times New Roman" w:hAnsi="Times New Roman" w:cs="Times New Roman"/>
          <w:sz w:val="26"/>
          <w:szCs w:val="26"/>
        </w:rPr>
      </w:pPr>
      <w:r w:rsidRPr="00D57683">
        <w:rPr>
          <w:rFonts w:ascii="Times New Roman" w:hAnsi="Times New Roman" w:cs="Times New Roman"/>
          <w:sz w:val="26"/>
          <w:szCs w:val="26"/>
        </w:rPr>
        <w:t xml:space="preserve">Об утверждении административного регламента </w:t>
      </w:r>
    </w:p>
    <w:p w:rsidR="00254C20" w:rsidRPr="00D57683" w:rsidRDefault="00254C20" w:rsidP="000D763A">
      <w:pPr>
        <w:pStyle w:val="a3"/>
        <w:rPr>
          <w:rFonts w:ascii="Times New Roman" w:hAnsi="Times New Roman" w:cs="Times New Roman"/>
          <w:sz w:val="26"/>
          <w:szCs w:val="26"/>
        </w:rPr>
      </w:pPr>
      <w:r w:rsidRPr="00D57683">
        <w:rPr>
          <w:rFonts w:ascii="Times New Roman" w:hAnsi="Times New Roman" w:cs="Times New Roman"/>
          <w:sz w:val="26"/>
          <w:szCs w:val="26"/>
        </w:rPr>
        <w:t xml:space="preserve">предоставления администрацией Брянского </w:t>
      </w:r>
    </w:p>
    <w:p w:rsidR="00254C20" w:rsidRPr="00D57683" w:rsidRDefault="00254C20" w:rsidP="000D763A">
      <w:pPr>
        <w:pStyle w:val="a3"/>
        <w:rPr>
          <w:rFonts w:ascii="Times New Roman" w:hAnsi="Times New Roman" w:cs="Times New Roman"/>
          <w:sz w:val="26"/>
          <w:szCs w:val="26"/>
        </w:rPr>
      </w:pPr>
      <w:r w:rsidRPr="00D57683">
        <w:rPr>
          <w:rFonts w:ascii="Times New Roman" w:hAnsi="Times New Roman" w:cs="Times New Roman"/>
          <w:sz w:val="26"/>
          <w:szCs w:val="26"/>
        </w:rPr>
        <w:t xml:space="preserve">района муниципальной услуги  по предоставлению </w:t>
      </w:r>
    </w:p>
    <w:p w:rsidR="00254C20" w:rsidRPr="00D57683" w:rsidRDefault="00254C20" w:rsidP="000D763A">
      <w:pPr>
        <w:pStyle w:val="a3"/>
        <w:rPr>
          <w:rFonts w:ascii="Times New Roman" w:hAnsi="Times New Roman" w:cs="Times New Roman"/>
          <w:sz w:val="26"/>
          <w:szCs w:val="26"/>
        </w:rPr>
      </w:pPr>
      <w:r w:rsidRPr="00D57683">
        <w:rPr>
          <w:rFonts w:ascii="Times New Roman" w:hAnsi="Times New Roman" w:cs="Times New Roman"/>
          <w:sz w:val="26"/>
          <w:szCs w:val="26"/>
        </w:rPr>
        <w:t xml:space="preserve">гражданам информации о детях, оставшихся </w:t>
      </w:r>
    </w:p>
    <w:p w:rsidR="00254C20" w:rsidRPr="00D57683" w:rsidRDefault="00254C20" w:rsidP="000D763A">
      <w:pPr>
        <w:pStyle w:val="a3"/>
        <w:rPr>
          <w:rFonts w:ascii="Times New Roman" w:hAnsi="Times New Roman" w:cs="Times New Roman"/>
          <w:sz w:val="26"/>
          <w:szCs w:val="26"/>
        </w:rPr>
      </w:pPr>
      <w:r w:rsidRPr="00D57683">
        <w:rPr>
          <w:rFonts w:ascii="Times New Roman" w:hAnsi="Times New Roman" w:cs="Times New Roman"/>
          <w:sz w:val="26"/>
          <w:szCs w:val="26"/>
        </w:rPr>
        <w:t xml:space="preserve">без попечения родителей, </w:t>
      </w:r>
      <w:proofErr w:type="gramStart"/>
      <w:r w:rsidRPr="00D57683">
        <w:rPr>
          <w:rFonts w:ascii="Times New Roman" w:hAnsi="Times New Roman" w:cs="Times New Roman"/>
          <w:sz w:val="26"/>
          <w:szCs w:val="26"/>
        </w:rPr>
        <w:t>из</w:t>
      </w:r>
      <w:proofErr w:type="gramEnd"/>
      <w:r w:rsidRPr="00D57683">
        <w:rPr>
          <w:rFonts w:ascii="Times New Roman" w:hAnsi="Times New Roman" w:cs="Times New Roman"/>
          <w:sz w:val="26"/>
          <w:szCs w:val="26"/>
        </w:rPr>
        <w:t xml:space="preserve"> муниципального </w:t>
      </w:r>
    </w:p>
    <w:p w:rsidR="00254C20" w:rsidRPr="00D57683" w:rsidRDefault="00254C20" w:rsidP="000D763A">
      <w:pPr>
        <w:pStyle w:val="a3"/>
        <w:rPr>
          <w:rFonts w:ascii="Times New Roman" w:hAnsi="Times New Roman" w:cs="Times New Roman"/>
          <w:sz w:val="26"/>
          <w:szCs w:val="26"/>
        </w:rPr>
      </w:pPr>
      <w:r w:rsidRPr="00D57683">
        <w:rPr>
          <w:rFonts w:ascii="Times New Roman" w:hAnsi="Times New Roman" w:cs="Times New Roman"/>
          <w:sz w:val="26"/>
          <w:szCs w:val="26"/>
        </w:rPr>
        <w:t xml:space="preserve">банка данных о детях, оставшихся без попечения </w:t>
      </w:r>
    </w:p>
    <w:p w:rsidR="00254C20" w:rsidRPr="00D57683" w:rsidRDefault="00254C20" w:rsidP="000D763A">
      <w:pPr>
        <w:pStyle w:val="a3"/>
        <w:rPr>
          <w:rFonts w:ascii="Times New Roman" w:hAnsi="Times New Roman" w:cs="Times New Roman"/>
          <w:sz w:val="26"/>
          <w:szCs w:val="26"/>
        </w:rPr>
      </w:pPr>
      <w:r w:rsidRPr="00D57683">
        <w:rPr>
          <w:rFonts w:ascii="Times New Roman" w:hAnsi="Times New Roman" w:cs="Times New Roman"/>
          <w:sz w:val="26"/>
          <w:szCs w:val="26"/>
        </w:rPr>
        <w:t xml:space="preserve">родителей, для передачи их на воспитание в семьи </w:t>
      </w:r>
    </w:p>
    <w:p w:rsidR="00254C20" w:rsidRPr="00D57683" w:rsidRDefault="00254C20" w:rsidP="000D763A">
      <w:pPr>
        <w:pStyle w:val="a3"/>
        <w:rPr>
          <w:rFonts w:ascii="Times New Roman" w:hAnsi="Times New Roman" w:cs="Times New Roman"/>
          <w:sz w:val="26"/>
          <w:szCs w:val="26"/>
        </w:rPr>
      </w:pPr>
      <w:r w:rsidRPr="00D57683">
        <w:rPr>
          <w:rFonts w:ascii="Times New Roman" w:hAnsi="Times New Roman" w:cs="Times New Roman"/>
          <w:sz w:val="26"/>
          <w:szCs w:val="26"/>
        </w:rPr>
        <w:t xml:space="preserve">граждан, выдаче предварительных разрешений </w:t>
      </w:r>
    </w:p>
    <w:p w:rsidR="00254C20" w:rsidRPr="00D57683" w:rsidRDefault="00254C20" w:rsidP="000D763A">
      <w:pPr>
        <w:pStyle w:val="a3"/>
        <w:rPr>
          <w:rFonts w:ascii="Times New Roman" w:hAnsi="Times New Roman" w:cs="Times New Roman"/>
          <w:sz w:val="26"/>
          <w:szCs w:val="26"/>
        </w:rPr>
      </w:pPr>
      <w:r w:rsidRPr="00D57683">
        <w:rPr>
          <w:rFonts w:ascii="Times New Roman" w:hAnsi="Times New Roman" w:cs="Times New Roman"/>
          <w:sz w:val="26"/>
          <w:szCs w:val="26"/>
        </w:rPr>
        <w:t xml:space="preserve">на усыновление (удочерение) детей в случаях, </w:t>
      </w:r>
    </w:p>
    <w:p w:rsidR="00792CBE" w:rsidRPr="00D57683" w:rsidRDefault="00254C20" w:rsidP="000D763A">
      <w:pPr>
        <w:pStyle w:val="a3"/>
        <w:rPr>
          <w:rFonts w:ascii="Times New Roman" w:hAnsi="Times New Roman" w:cs="Times New Roman"/>
          <w:sz w:val="26"/>
          <w:szCs w:val="26"/>
        </w:rPr>
      </w:pPr>
      <w:proofErr w:type="gramStart"/>
      <w:r w:rsidRPr="00D57683">
        <w:rPr>
          <w:rFonts w:ascii="Times New Roman" w:hAnsi="Times New Roman" w:cs="Times New Roman"/>
          <w:sz w:val="26"/>
          <w:szCs w:val="26"/>
        </w:rPr>
        <w:t>предусмотренных</w:t>
      </w:r>
      <w:proofErr w:type="gramEnd"/>
      <w:r w:rsidRPr="00D57683">
        <w:rPr>
          <w:rFonts w:ascii="Times New Roman" w:hAnsi="Times New Roman" w:cs="Times New Roman"/>
          <w:sz w:val="26"/>
          <w:szCs w:val="26"/>
        </w:rPr>
        <w:t xml:space="preserve"> законодательством Российской Федерации</w:t>
      </w:r>
    </w:p>
    <w:p w:rsidR="00792CBE" w:rsidRPr="00D57683" w:rsidRDefault="00792CBE" w:rsidP="000D763A">
      <w:pPr>
        <w:pStyle w:val="a3"/>
        <w:rPr>
          <w:rFonts w:ascii="Times New Roman" w:hAnsi="Times New Roman" w:cs="Times New Roman"/>
          <w:sz w:val="26"/>
          <w:szCs w:val="26"/>
        </w:rPr>
      </w:pPr>
    </w:p>
    <w:p w:rsidR="003742B8" w:rsidRPr="00D57683" w:rsidRDefault="00792CBE" w:rsidP="00553F2E">
      <w:pPr>
        <w:pStyle w:val="a3"/>
        <w:ind w:firstLine="708"/>
        <w:jc w:val="both"/>
        <w:rPr>
          <w:rFonts w:ascii="Times New Roman" w:hAnsi="Times New Roman" w:cs="Times New Roman"/>
          <w:sz w:val="26"/>
          <w:szCs w:val="26"/>
        </w:rPr>
      </w:pPr>
      <w:proofErr w:type="gramStart"/>
      <w:r w:rsidRPr="00D57683">
        <w:rPr>
          <w:rFonts w:ascii="Times New Roman" w:hAnsi="Times New Roman" w:cs="Times New Roman"/>
          <w:sz w:val="26"/>
          <w:szCs w:val="26"/>
        </w:rPr>
        <w:t xml:space="preserve">В соответствии с </w:t>
      </w:r>
      <w:r w:rsidR="00553F2E" w:rsidRPr="00D57683">
        <w:rPr>
          <w:rFonts w:ascii="Times New Roman" w:hAnsi="Times New Roman" w:cs="Times New Roman"/>
          <w:sz w:val="26"/>
          <w:szCs w:val="26"/>
        </w:rPr>
        <w:t xml:space="preserve">Федеральным законом от 27.07.2010 г. № 210-ФЗ </w:t>
      </w:r>
      <w:r w:rsidR="00D57683">
        <w:rPr>
          <w:rFonts w:ascii="Times New Roman" w:hAnsi="Times New Roman" w:cs="Times New Roman"/>
          <w:sz w:val="26"/>
          <w:szCs w:val="26"/>
        </w:rPr>
        <w:t xml:space="preserve">                              </w:t>
      </w:r>
      <w:r w:rsidR="00553F2E" w:rsidRPr="00D57683">
        <w:rPr>
          <w:rFonts w:ascii="Times New Roman" w:hAnsi="Times New Roman" w:cs="Times New Roman"/>
          <w:sz w:val="26"/>
          <w:szCs w:val="26"/>
        </w:rPr>
        <w:t>«Об организации предоставления государственных и муниципальных услуг»,</w:t>
      </w:r>
      <w:r w:rsidR="00B36D04" w:rsidRPr="00D57683">
        <w:rPr>
          <w:rFonts w:ascii="Times New Roman" w:hAnsi="Times New Roman" w:cs="Times New Roman"/>
          <w:sz w:val="26"/>
          <w:szCs w:val="26"/>
        </w:rPr>
        <w:t xml:space="preserve"> постановлением Правительства Брянской области от 02.09.2019 г. № 409-п  </w:t>
      </w:r>
      <w:r w:rsidR="00D57683">
        <w:rPr>
          <w:rFonts w:ascii="Times New Roman" w:hAnsi="Times New Roman" w:cs="Times New Roman"/>
          <w:sz w:val="26"/>
          <w:szCs w:val="26"/>
        </w:rPr>
        <w:t xml:space="preserve">                               </w:t>
      </w:r>
      <w:r w:rsidR="00B36D04" w:rsidRPr="00D57683">
        <w:rPr>
          <w:rFonts w:ascii="Times New Roman" w:hAnsi="Times New Roman" w:cs="Times New Roman"/>
          <w:sz w:val="26"/>
          <w:szCs w:val="26"/>
        </w:rPr>
        <w:t>«О разработке и утверждении административных регламентов осуществления регионального государственного контроля (надзора) и административных регламентов предоставления государственных услуг» (вместе с «Порядком разработки и утверждения административных регламентов осуществления регионального государственного контроля (надзора)», «Порядком разработки и утверждения административных регламентов</w:t>
      </w:r>
      <w:proofErr w:type="gramEnd"/>
      <w:r w:rsidR="00B36D04" w:rsidRPr="00D57683">
        <w:rPr>
          <w:rFonts w:ascii="Times New Roman" w:hAnsi="Times New Roman" w:cs="Times New Roman"/>
          <w:sz w:val="26"/>
          <w:szCs w:val="26"/>
        </w:rPr>
        <w:t xml:space="preserve"> предоставления государственных услуг», «Порядком проведения экспертизы проектов административных регламентов осуществления регионального государственного контроля (надзора) и административных регламентов предоставления государственных услуг»), </w:t>
      </w:r>
      <w:r w:rsidR="003742B8" w:rsidRPr="00D57683">
        <w:rPr>
          <w:rFonts w:ascii="Times New Roman" w:hAnsi="Times New Roman" w:cs="Times New Roman"/>
          <w:sz w:val="26"/>
          <w:szCs w:val="26"/>
        </w:rPr>
        <w:t>законом Брянской области от 11.01.2008 г. № 2-З</w:t>
      </w:r>
      <w:r w:rsidR="00553F2E" w:rsidRPr="00D57683">
        <w:rPr>
          <w:rFonts w:ascii="Times New Roman" w:hAnsi="Times New Roman" w:cs="Times New Roman"/>
          <w:sz w:val="26"/>
          <w:szCs w:val="26"/>
        </w:rPr>
        <w:t xml:space="preserve"> </w:t>
      </w:r>
      <w:r w:rsidR="003742B8" w:rsidRPr="00D57683">
        <w:rPr>
          <w:rFonts w:ascii="Times New Roman" w:hAnsi="Times New Roman" w:cs="Times New Roman"/>
          <w:sz w:val="26"/>
          <w:szCs w:val="26"/>
        </w:rPr>
        <w:t xml:space="preserve">«О наделении органов местного самоуправления отдельными государственными полномочиями Брянской области по организации и осуществлению деятельности по опеке и попечительству», </w:t>
      </w:r>
    </w:p>
    <w:p w:rsidR="003742B8" w:rsidRPr="00D57683" w:rsidRDefault="003742B8" w:rsidP="003742B8">
      <w:pPr>
        <w:pStyle w:val="a3"/>
        <w:jc w:val="both"/>
        <w:rPr>
          <w:rFonts w:ascii="Times New Roman" w:hAnsi="Times New Roman" w:cs="Times New Roman"/>
          <w:sz w:val="26"/>
          <w:szCs w:val="26"/>
        </w:rPr>
      </w:pPr>
    </w:p>
    <w:p w:rsidR="003742B8" w:rsidRPr="00D57683" w:rsidRDefault="003742B8" w:rsidP="003742B8">
      <w:pPr>
        <w:pStyle w:val="a3"/>
        <w:jc w:val="both"/>
        <w:rPr>
          <w:rFonts w:ascii="Times New Roman" w:hAnsi="Times New Roman" w:cs="Times New Roman"/>
          <w:b/>
          <w:sz w:val="26"/>
          <w:szCs w:val="26"/>
        </w:rPr>
      </w:pPr>
      <w:r w:rsidRPr="00D57683">
        <w:rPr>
          <w:rFonts w:ascii="Times New Roman" w:hAnsi="Times New Roman" w:cs="Times New Roman"/>
          <w:b/>
          <w:sz w:val="26"/>
          <w:szCs w:val="26"/>
        </w:rPr>
        <w:t>ПОСТАНОВЛЯЮ:</w:t>
      </w:r>
    </w:p>
    <w:p w:rsidR="00792CBE" w:rsidRPr="00D57683" w:rsidRDefault="00792CBE" w:rsidP="003742B8">
      <w:pPr>
        <w:pStyle w:val="a3"/>
        <w:ind w:firstLine="708"/>
        <w:jc w:val="both"/>
        <w:rPr>
          <w:rFonts w:ascii="Times New Roman" w:hAnsi="Times New Roman" w:cs="Times New Roman"/>
          <w:sz w:val="26"/>
          <w:szCs w:val="26"/>
        </w:rPr>
      </w:pPr>
      <w:r w:rsidRPr="00D57683">
        <w:rPr>
          <w:rFonts w:ascii="Times New Roman" w:hAnsi="Times New Roman" w:cs="Times New Roman"/>
          <w:sz w:val="26"/>
          <w:szCs w:val="26"/>
        </w:rPr>
        <w:t xml:space="preserve">1. </w:t>
      </w:r>
      <w:proofErr w:type="gramStart"/>
      <w:r w:rsidRPr="00D57683">
        <w:rPr>
          <w:rFonts w:ascii="Times New Roman" w:hAnsi="Times New Roman" w:cs="Times New Roman"/>
          <w:sz w:val="26"/>
          <w:szCs w:val="26"/>
        </w:rPr>
        <w:t xml:space="preserve">Утвердить административный </w:t>
      </w:r>
      <w:hyperlink w:anchor="P37" w:history="1">
        <w:r w:rsidRPr="00D57683">
          <w:rPr>
            <w:rFonts w:ascii="Times New Roman" w:hAnsi="Times New Roman" w:cs="Times New Roman"/>
            <w:color w:val="0000FF"/>
            <w:sz w:val="26"/>
            <w:szCs w:val="26"/>
          </w:rPr>
          <w:t>регламент</w:t>
        </w:r>
      </w:hyperlink>
      <w:r w:rsidRPr="00D57683">
        <w:rPr>
          <w:rFonts w:ascii="Times New Roman" w:hAnsi="Times New Roman" w:cs="Times New Roman"/>
          <w:sz w:val="26"/>
          <w:szCs w:val="26"/>
        </w:rPr>
        <w:t xml:space="preserve"> </w:t>
      </w:r>
      <w:r w:rsidR="00553F2E" w:rsidRPr="00D57683">
        <w:rPr>
          <w:rFonts w:ascii="Times New Roman" w:hAnsi="Times New Roman" w:cs="Times New Roman"/>
          <w:sz w:val="26"/>
          <w:szCs w:val="26"/>
        </w:rPr>
        <w:t xml:space="preserve">предоставления администрацией Брянского района муниципальной услуги </w:t>
      </w:r>
      <w:r w:rsidRPr="00D57683">
        <w:rPr>
          <w:rFonts w:ascii="Times New Roman" w:hAnsi="Times New Roman" w:cs="Times New Roman"/>
          <w:sz w:val="26"/>
          <w:szCs w:val="26"/>
        </w:rPr>
        <w:t xml:space="preserve">по предоставлению гражданам информации о детях, оставшихся без попечения родителей, из </w:t>
      </w:r>
      <w:r w:rsidR="00BA68DB" w:rsidRPr="00D57683">
        <w:rPr>
          <w:rFonts w:ascii="Times New Roman" w:hAnsi="Times New Roman" w:cs="Times New Roman"/>
          <w:sz w:val="26"/>
          <w:szCs w:val="26"/>
        </w:rPr>
        <w:t>муниципального</w:t>
      </w:r>
      <w:r w:rsidRPr="00D57683">
        <w:rPr>
          <w:rFonts w:ascii="Times New Roman" w:hAnsi="Times New Roman" w:cs="Times New Roman"/>
          <w:sz w:val="26"/>
          <w:szCs w:val="26"/>
        </w:rPr>
        <w:t xml:space="preserve"> банка данных о детях, оставшихся без попечения родителей, для передачи их на воспитание в семьи граждан, выдаче предварительных разрешений на усыновление (удочерение) детей в случаях, предусмотренных законодательством Российской Федерации</w:t>
      </w:r>
      <w:r w:rsidR="00FC1626" w:rsidRPr="00D57683">
        <w:rPr>
          <w:rFonts w:ascii="Times New Roman" w:hAnsi="Times New Roman" w:cs="Times New Roman"/>
          <w:sz w:val="26"/>
          <w:szCs w:val="26"/>
        </w:rPr>
        <w:t xml:space="preserve"> (Приложение № 1)</w:t>
      </w:r>
      <w:r w:rsidRPr="00D57683">
        <w:rPr>
          <w:rFonts w:ascii="Times New Roman" w:hAnsi="Times New Roman" w:cs="Times New Roman"/>
          <w:sz w:val="26"/>
          <w:szCs w:val="26"/>
        </w:rPr>
        <w:t>.</w:t>
      </w:r>
      <w:proofErr w:type="gramEnd"/>
    </w:p>
    <w:p w:rsidR="00792CBE" w:rsidRPr="00D57683" w:rsidRDefault="00792CBE" w:rsidP="00553F2E">
      <w:pPr>
        <w:pStyle w:val="a3"/>
        <w:ind w:firstLine="708"/>
        <w:jc w:val="both"/>
        <w:rPr>
          <w:rFonts w:ascii="Times New Roman" w:hAnsi="Times New Roman" w:cs="Times New Roman"/>
          <w:sz w:val="26"/>
          <w:szCs w:val="26"/>
        </w:rPr>
      </w:pPr>
      <w:r w:rsidRPr="00D57683">
        <w:rPr>
          <w:rFonts w:ascii="Times New Roman" w:hAnsi="Times New Roman" w:cs="Times New Roman"/>
          <w:sz w:val="26"/>
          <w:szCs w:val="26"/>
        </w:rPr>
        <w:t xml:space="preserve">2. </w:t>
      </w:r>
      <w:proofErr w:type="gramStart"/>
      <w:r w:rsidR="00553F2E" w:rsidRPr="00D57683">
        <w:rPr>
          <w:rFonts w:ascii="Times New Roman" w:hAnsi="Times New Roman" w:cs="Times New Roman"/>
          <w:sz w:val="26"/>
          <w:szCs w:val="26"/>
        </w:rPr>
        <w:t>Разместить</w:t>
      </w:r>
      <w:proofErr w:type="gramEnd"/>
      <w:r w:rsidR="00553F2E" w:rsidRPr="00D57683">
        <w:rPr>
          <w:rFonts w:ascii="Times New Roman" w:hAnsi="Times New Roman" w:cs="Times New Roman"/>
          <w:sz w:val="26"/>
          <w:szCs w:val="26"/>
        </w:rPr>
        <w:t xml:space="preserve"> настоящее постановление на </w:t>
      </w:r>
      <w:r w:rsidRPr="00D57683">
        <w:rPr>
          <w:rFonts w:ascii="Times New Roman" w:hAnsi="Times New Roman" w:cs="Times New Roman"/>
          <w:sz w:val="26"/>
          <w:szCs w:val="26"/>
        </w:rPr>
        <w:t xml:space="preserve">официальном сайте </w:t>
      </w:r>
      <w:r w:rsidR="00553F2E" w:rsidRPr="00D57683">
        <w:rPr>
          <w:rFonts w:ascii="Times New Roman" w:hAnsi="Times New Roman" w:cs="Times New Roman"/>
          <w:sz w:val="26"/>
          <w:szCs w:val="26"/>
        </w:rPr>
        <w:t>Брянского муниципального района</w:t>
      </w:r>
      <w:r w:rsidRPr="00D57683">
        <w:rPr>
          <w:rFonts w:ascii="Times New Roman" w:hAnsi="Times New Roman" w:cs="Times New Roman"/>
          <w:sz w:val="26"/>
          <w:szCs w:val="26"/>
        </w:rPr>
        <w:t>.</w:t>
      </w:r>
    </w:p>
    <w:p w:rsidR="00792CBE" w:rsidRPr="00D57683" w:rsidRDefault="00D57683" w:rsidP="00553F2E">
      <w:pPr>
        <w:pStyle w:val="a3"/>
        <w:ind w:firstLine="708"/>
        <w:jc w:val="both"/>
        <w:rPr>
          <w:rFonts w:ascii="Times New Roman" w:hAnsi="Times New Roman" w:cs="Times New Roman"/>
          <w:sz w:val="26"/>
          <w:szCs w:val="26"/>
        </w:rPr>
      </w:pPr>
      <w:r w:rsidRPr="00D57683">
        <w:rPr>
          <w:rFonts w:ascii="Times New Roman" w:hAnsi="Times New Roman" w:cs="Times New Roman"/>
          <w:sz w:val="26"/>
          <w:szCs w:val="26"/>
        </w:rPr>
        <w:t>3</w:t>
      </w:r>
      <w:r w:rsidR="00792CBE" w:rsidRPr="00D57683">
        <w:rPr>
          <w:rFonts w:ascii="Times New Roman" w:hAnsi="Times New Roman" w:cs="Times New Roman"/>
          <w:sz w:val="26"/>
          <w:szCs w:val="26"/>
        </w:rPr>
        <w:t xml:space="preserve">. </w:t>
      </w:r>
      <w:proofErr w:type="gramStart"/>
      <w:r w:rsidR="00553F2E" w:rsidRPr="00D57683">
        <w:rPr>
          <w:rFonts w:ascii="Times New Roman" w:hAnsi="Times New Roman" w:cs="Times New Roman"/>
          <w:sz w:val="26"/>
          <w:szCs w:val="26"/>
        </w:rPr>
        <w:t>Контроль за</w:t>
      </w:r>
      <w:proofErr w:type="gramEnd"/>
      <w:r w:rsidR="00553F2E" w:rsidRPr="00D57683">
        <w:rPr>
          <w:rFonts w:ascii="Times New Roman" w:hAnsi="Times New Roman" w:cs="Times New Roman"/>
          <w:sz w:val="26"/>
          <w:szCs w:val="26"/>
        </w:rPr>
        <w:t xml:space="preserve"> исполнением </w:t>
      </w:r>
      <w:r w:rsidR="00792CBE" w:rsidRPr="00D57683">
        <w:rPr>
          <w:rFonts w:ascii="Times New Roman" w:hAnsi="Times New Roman" w:cs="Times New Roman"/>
          <w:sz w:val="26"/>
          <w:szCs w:val="26"/>
        </w:rPr>
        <w:t xml:space="preserve">настоящего </w:t>
      </w:r>
      <w:r w:rsidR="00553F2E" w:rsidRPr="00D57683">
        <w:rPr>
          <w:rFonts w:ascii="Times New Roman" w:hAnsi="Times New Roman" w:cs="Times New Roman"/>
          <w:sz w:val="26"/>
          <w:szCs w:val="26"/>
        </w:rPr>
        <w:t xml:space="preserve">постановления </w:t>
      </w:r>
      <w:r w:rsidR="00792CBE" w:rsidRPr="00D57683">
        <w:rPr>
          <w:rFonts w:ascii="Times New Roman" w:hAnsi="Times New Roman" w:cs="Times New Roman"/>
          <w:sz w:val="26"/>
          <w:szCs w:val="26"/>
        </w:rPr>
        <w:t xml:space="preserve">возложить на заместителя </w:t>
      </w:r>
      <w:r w:rsidR="00553F2E" w:rsidRPr="00D57683">
        <w:rPr>
          <w:rFonts w:ascii="Times New Roman" w:hAnsi="Times New Roman" w:cs="Times New Roman"/>
          <w:sz w:val="26"/>
          <w:szCs w:val="26"/>
        </w:rPr>
        <w:t xml:space="preserve">главы администрации Брянского района В.Г. Чернова.  </w:t>
      </w:r>
    </w:p>
    <w:p w:rsidR="00792CBE" w:rsidRPr="00D57683" w:rsidRDefault="00792CBE" w:rsidP="00254C20">
      <w:pPr>
        <w:pStyle w:val="a3"/>
        <w:jc w:val="both"/>
        <w:rPr>
          <w:rFonts w:ascii="Times New Roman" w:hAnsi="Times New Roman" w:cs="Times New Roman"/>
          <w:sz w:val="26"/>
          <w:szCs w:val="26"/>
        </w:rPr>
      </w:pPr>
    </w:p>
    <w:p w:rsidR="00553F2E" w:rsidRPr="00D57683" w:rsidRDefault="00553F2E" w:rsidP="00254C20">
      <w:pPr>
        <w:pStyle w:val="a3"/>
        <w:jc w:val="both"/>
        <w:rPr>
          <w:rFonts w:ascii="Times New Roman" w:hAnsi="Times New Roman" w:cs="Times New Roman"/>
          <w:sz w:val="26"/>
          <w:szCs w:val="26"/>
        </w:rPr>
      </w:pPr>
    </w:p>
    <w:p w:rsidR="00553F2E" w:rsidRPr="00D57683" w:rsidRDefault="00553F2E" w:rsidP="003F01FB">
      <w:pPr>
        <w:pStyle w:val="a3"/>
        <w:rPr>
          <w:rFonts w:ascii="Times New Roman" w:hAnsi="Times New Roman" w:cs="Times New Roman"/>
          <w:sz w:val="26"/>
          <w:szCs w:val="26"/>
        </w:rPr>
      </w:pPr>
      <w:r w:rsidRPr="00D57683">
        <w:rPr>
          <w:rFonts w:ascii="Times New Roman" w:hAnsi="Times New Roman" w:cs="Times New Roman"/>
          <w:sz w:val="26"/>
          <w:szCs w:val="26"/>
        </w:rPr>
        <w:t xml:space="preserve">Глава администрации </w:t>
      </w:r>
    </w:p>
    <w:p w:rsidR="00792CBE" w:rsidRPr="00D57683" w:rsidRDefault="00553F2E" w:rsidP="003F01FB">
      <w:pPr>
        <w:pStyle w:val="a3"/>
        <w:rPr>
          <w:rFonts w:ascii="Times New Roman" w:hAnsi="Times New Roman" w:cs="Times New Roman"/>
          <w:sz w:val="26"/>
          <w:szCs w:val="26"/>
        </w:rPr>
      </w:pPr>
      <w:r w:rsidRPr="00D57683">
        <w:rPr>
          <w:rFonts w:ascii="Times New Roman" w:hAnsi="Times New Roman" w:cs="Times New Roman"/>
          <w:sz w:val="26"/>
          <w:szCs w:val="26"/>
        </w:rPr>
        <w:t xml:space="preserve">Брянского района                             </w:t>
      </w:r>
      <w:r w:rsidR="00D57683">
        <w:rPr>
          <w:rFonts w:ascii="Times New Roman" w:hAnsi="Times New Roman" w:cs="Times New Roman"/>
          <w:sz w:val="26"/>
          <w:szCs w:val="26"/>
        </w:rPr>
        <w:t xml:space="preserve">      </w:t>
      </w:r>
      <w:r w:rsidRPr="00D57683">
        <w:rPr>
          <w:rFonts w:ascii="Times New Roman" w:hAnsi="Times New Roman" w:cs="Times New Roman"/>
          <w:sz w:val="26"/>
          <w:szCs w:val="26"/>
        </w:rPr>
        <w:t xml:space="preserve">                                            </w:t>
      </w:r>
      <w:r w:rsidR="003F01FB" w:rsidRPr="00D57683">
        <w:rPr>
          <w:rFonts w:ascii="Times New Roman" w:hAnsi="Times New Roman" w:cs="Times New Roman"/>
          <w:sz w:val="26"/>
          <w:szCs w:val="26"/>
        </w:rPr>
        <w:t xml:space="preserve">       </w:t>
      </w:r>
      <w:r w:rsidRPr="00D57683">
        <w:rPr>
          <w:rFonts w:ascii="Times New Roman" w:hAnsi="Times New Roman" w:cs="Times New Roman"/>
          <w:sz w:val="26"/>
          <w:szCs w:val="26"/>
        </w:rPr>
        <w:t xml:space="preserve">Н.Н. Якушенко </w:t>
      </w:r>
    </w:p>
    <w:p w:rsidR="00B36D04" w:rsidRPr="003F01FB" w:rsidRDefault="00B36D04" w:rsidP="003F01FB">
      <w:pPr>
        <w:pStyle w:val="a3"/>
        <w:rPr>
          <w:rFonts w:ascii="Times New Roman" w:hAnsi="Times New Roman" w:cs="Times New Roman"/>
          <w:sz w:val="28"/>
          <w:szCs w:val="28"/>
        </w:rPr>
      </w:pPr>
    </w:p>
    <w:p w:rsidR="00B36D04" w:rsidRPr="003F01FB" w:rsidRDefault="00B36D04" w:rsidP="003F01FB">
      <w:pPr>
        <w:pStyle w:val="a3"/>
        <w:rPr>
          <w:rFonts w:ascii="Times New Roman" w:hAnsi="Times New Roman" w:cs="Times New Roman"/>
          <w:sz w:val="28"/>
          <w:szCs w:val="28"/>
        </w:rPr>
      </w:pPr>
    </w:p>
    <w:p w:rsidR="00B36D04" w:rsidRPr="00D57683" w:rsidRDefault="00B36D04" w:rsidP="003F01FB">
      <w:pPr>
        <w:pStyle w:val="a3"/>
        <w:rPr>
          <w:rFonts w:ascii="Times New Roman" w:hAnsi="Times New Roman" w:cs="Times New Roman"/>
          <w:sz w:val="26"/>
          <w:szCs w:val="26"/>
        </w:rPr>
      </w:pPr>
      <w:r w:rsidRPr="00D57683">
        <w:rPr>
          <w:rFonts w:ascii="Times New Roman" w:hAnsi="Times New Roman" w:cs="Times New Roman"/>
          <w:sz w:val="26"/>
          <w:szCs w:val="26"/>
        </w:rPr>
        <w:t xml:space="preserve">Заместитель главы администрации                      </w:t>
      </w:r>
      <w:r w:rsidR="003F01FB" w:rsidRPr="00D57683">
        <w:rPr>
          <w:rFonts w:ascii="Times New Roman" w:hAnsi="Times New Roman" w:cs="Times New Roman"/>
          <w:sz w:val="26"/>
          <w:szCs w:val="26"/>
        </w:rPr>
        <w:t xml:space="preserve">     </w:t>
      </w:r>
      <w:r w:rsidRPr="00D57683">
        <w:rPr>
          <w:rFonts w:ascii="Times New Roman" w:hAnsi="Times New Roman" w:cs="Times New Roman"/>
          <w:sz w:val="26"/>
          <w:szCs w:val="26"/>
        </w:rPr>
        <w:t xml:space="preserve">       </w:t>
      </w:r>
      <w:r w:rsidR="00D57683">
        <w:rPr>
          <w:rFonts w:ascii="Times New Roman" w:hAnsi="Times New Roman" w:cs="Times New Roman"/>
          <w:sz w:val="26"/>
          <w:szCs w:val="26"/>
        </w:rPr>
        <w:t xml:space="preserve">                </w:t>
      </w:r>
      <w:r w:rsidRPr="00D57683">
        <w:rPr>
          <w:rFonts w:ascii="Times New Roman" w:hAnsi="Times New Roman" w:cs="Times New Roman"/>
          <w:sz w:val="26"/>
          <w:szCs w:val="26"/>
        </w:rPr>
        <w:t xml:space="preserve">           </w:t>
      </w:r>
      <w:r w:rsidR="003F01FB" w:rsidRPr="00D57683">
        <w:rPr>
          <w:rFonts w:ascii="Times New Roman" w:hAnsi="Times New Roman" w:cs="Times New Roman"/>
          <w:sz w:val="26"/>
          <w:szCs w:val="26"/>
        </w:rPr>
        <w:t xml:space="preserve"> </w:t>
      </w:r>
      <w:r w:rsidRPr="00D57683">
        <w:rPr>
          <w:rFonts w:ascii="Times New Roman" w:hAnsi="Times New Roman" w:cs="Times New Roman"/>
          <w:sz w:val="26"/>
          <w:szCs w:val="26"/>
        </w:rPr>
        <w:t xml:space="preserve">  В.Г. Чернов</w:t>
      </w:r>
    </w:p>
    <w:p w:rsidR="00B36D04" w:rsidRPr="00D57683" w:rsidRDefault="00B36D04" w:rsidP="003F01FB">
      <w:pPr>
        <w:pStyle w:val="a3"/>
        <w:rPr>
          <w:rFonts w:ascii="Times New Roman" w:hAnsi="Times New Roman" w:cs="Times New Roman"/>
          <w:sz w:val="26"/>
          <w:szCs w:val="26"/>
        </w:rPr>
      </w:pPr>
    </w:p>
    <w:p w:rsidR="00B36D04" w:rsidRPr="00D57683" w:rsidRDefault="00B36D04" w:rsidP="003F01FB">
      <w:pPr>
        <w:pStyle w:val="a3"/>
        <w:rPr>
          <w:rFonts w:ascii="Times New Roman" w:hAnsi="Times New Roman" w:cs="Times New Roman"/>
          <w:sz w:val="26"/>
          <w:szCs w:val="26"/>
        </w:rPr>
      </w:pPr>
      <w:proofErr w:type="spellStart"/>
      <w:r w:rsidRPr="00D57683">
        <w:rPr>
          <w:rFonts w:ascii="Times New Roman" w:hAnsi="Times New Roman" w:cs="Times New Roman"/>
          <w:sz w:val="26"/>
          <w:szCs w:val="26"/>
        </w:rPr>
        <w:t>И.о</w:t>
      </w:r>
      <w:proofErr w:type="spellEnd"/>
      <w:r w:rsidRPr="00D57683">
        <w:rPr>
          <w:rFonts w:ascii="Times New Roman" w:hAnsi="Times New Roman" w:cs="Times New Roman"/>
          <w:sz w:val="26"/>
          <w:szCs w:val="26"/>
        </w:rPr>
        <w:t xml:space="preserve">. начальника отдела </w:t>
      </w:r>
      <w:proofErr w:type="gramStart"/>
      <w:r w:rsidRPr="00D57683">
        <w:rPr>
          <w:rFonts w:ascii="Times New Roman" w:hAnsi="Times New Roman" w:cs="Times New Roman"/>
          <w:sz w:val="26"/>
          <w:szCs w:val="26"/>
        </w:rPr>
        <w:t>юридической</w:t>
      </w:r>
      <w:proofErr w:type="gramEnd"/>
      <w:r w:rsidRPr="00D57683">
        <w:rPr>
          <w:rFonts w:ascii="Times New Roman" w:hAnsi="Times New Roman" w:cs="Times New Roman"/>
          <w:sz w:val="26"/>
          <w:szCs w:val="26"/>
        </w:rPr>
        <w:t xml:space="preserve"> </w:t>
      </w:r>
    </w:p>
    <w:p w:rsidR="00B36D04" w:rsidRPr="00D57683" w:rsidRDefault="00B36D04" w:rsidP="003F01FB">
      <w:pPr>
        <w:pStyle w:val="a3"/>
        <w:rPr>
          <w:rFonts w:ascii="Times New Roman" w:hAnsi="Times New Roman" w:cs="Times New Roman"/>
          <w:sz w:val="26"/>
          <w:szCs w:val="26"/>
        </w:rPr>
      </w:pPr>
      <w:r w:rsidRPr="00D57683">
        <w:rPr>
          <w:rFonts w:ascii="Times New Roman" w:hAnsi="Times New Roman" w:cs="Times New Roman"/>
          <w:sz w:val="26"/>
          <w:szCs w:val="26"/>
        </w:rPr>
        <w:t xml:space="preserve">и кадровой работы                                                                   </w:t>
      </w:r>
      <w:r w:rsidR="00D57683">
        <w:rPr>
          <w:rFonts w:ascii="Times New Roman" w:hAnsi="Times New Roman" w:cs="Times New Roman"/>
          <w:sz w:val="26"/>
          <w:szCs w:val="26"/>
        </w:rPr>
        <w:t xml:space="preserve">             </w:t>
      </w:r>
      <w:r w:rsidRPr="00D57683">
        <w:rPr>
          <w:rFonts w:ascii="Times New Roman" w:hAnsi="Times New Roman" w:cs="Times New Roman"/>
          <w:sz w:val="26"/>
          <w:szCs w:val="26"/>
        </w:rPr>
        <w:t xml:space="preserve">     </w:t>
      </w:r>
      <w:r w:rsidR="003F01FB" w:rsidRPr="00D57683">
        <w:rPr>
          <w:rFonts w:ascii="Times New Roman" w:hAnsi="Times New Roman" w:cs="Times New Roman"/>
          <w:sz w:val="26"/>
          <w:szCs w:val="26"/>
        </w:rPr>
        <w:t xml:space="preserve">       </w:t>
      </w:r>
      <w:r w:rsidRPr="00D57683">
        <w:rPr>
          <w:rFonts w:ascii="Times New Roman" w:hAnsi="Times New Roman" w:cs="Times New Roman"/>
          <w:sz w:val="26"/>
          <w:szCs w:val="26"/>
        </w:rPr>
        <w:t>Е.А. Атрошенко</w:t>
      </w:r>
    </w:p>
    <w:p w:rsidR="00B36D04" w:rsidRPr="00D57683" w:rsidRDefault="00B36D04" w:rsidP="00254C20">
      <w:pPr>
        <w:pStyle w:val="a3"/>
        <w:jc w:val="both"/>
        <w:rPr>
          <w:rFonts w:ascii="Times New Roman" w:hAnsi="Times New Roman" w:cs="Times New Roman"/>
          <w:sz w:val="26"/>
          <w:szCs w:val="26"/>
        </w:rPr>
      </w:pPr>
    </w:p>
    <w:p w:rsidR="00B36D04" w:rsidRPr="00D57683" w:rsidRDefault="00B36D04" w:rsidP="00254C20">
      <w:pPr>
        <w:pStyle w:val="a3"/>
        <w:jc w:val="both"/>
        <w:rPr>
          <w:rFonts w:ascii="Times New Roman" w:hAnsi="Times New Roman" w:cs="Times New Roman"/>
          <w:sz w:val="26"/>
          <w:szCs w:val="26"/>
        </w:rPr>
      </w:pPr>
    </w:p>
    <w:p w:rsidR="00B36D04" w:rsidRPr="00D57683" w:rsidRDefault="00B36D04" w:rsidP="00254C20">
      <w:pPr>
        <w:pStyle w:val="a3"/>
        <w:jc w:val="both"/>
        <w:rPr>
          <w:rFonts w:ascii="Times New Roman" w:hAnsi="Times New Roman" w:cs="Times New Roman"/>
          <w:sz w:val="26"/>
          <w:szCs w:val="26"/>
        </w:rPr>
      </w:pPr>
      <w:proofErr w:type="spellStart"/>
      <w:r w:rsidRPr="00D57683">
        <w:rPr>
          <w:rFonts w:ascii="Times New Roman" w:hAnsi="Times New Roman" w:cs="Times New Roman"/>
          <w:sz w:val="26"/>
          <w:szCs w:val="26"/>
        </w:rPr>
        <w:t>Весельская</w:t>
      </w:r>
      <w:proofErr w:type="spellEnd"/>
      <w:r w:rsidRPr="00D57683">
        <w:rPr>
          <w:rFonts w:ascii="Times New Roman" w:hAnsi="Times New Roman" w:cs="Times New Roman"/>
          <w:sz w:val="26"/>
          <w:szCs w:val="26"/>
        </w:rPr>
        <w:t xml:space="preserve"> Т.А.</w:t>
      </w:r>
    </w:p>
    <w:p w:rsidR="00B36D04" w:rsidRPr="00D57683" w:rsidRDefault="00B36D04" w:rsidP="00254C20">
      <w:pPr>
        <w:pStyle w:val="a3"/>
        <w:jc w:val="both"/>
        <w:rPr>
          <w:rFonts w:ascii="Times New Roman" w:hAnsi="Times New Roman" w:cs="Times New Roman"/>
          <w:sz w:val="26"/>
          <w:szCs w:val="26"/>
        </w:rPr>
      </w:pPr>
      <w:r w:rsidRPr="00D57683">
        <w:rPr>
          <w:rFonts w:ascii="Times New Roman" w:hAnsi="Times New Roman" w:cs="Times New Roman"/>
          <w:sz w:val="26"/>
          <w:szCs w:val="26"/>
        </w:rPr>
        <w:t>94-16-70</w:t>
      </w:r>
    </w:p>
    <w:p w:rsidR="00B36D04" w:rsidRDefault="00B36D04" w:rsidP="00254C20">
      <w:pPr>
        <w:pStyle w:val="a3"/>
        <w:jc w:val="both"/>
        <w:rPr>
          <w:rFonts w:ascii="Times New Roman" w:hAnsi="Times New Roman" w:cs="Times New Roman"/>
          <w:sz w:val="28"/>
          <w:szCs w:val="28"/>
        </w:rPr>
      </w:pPr>
    </w:p>
    <w:p w:rsidR="00B36D04" w:rsidRDefault="00B36D04" w:rsidP="00254C20">
      <w:pPr>
        <w:pStyle w:val="a3"/>
        <w:jc w:val="both"/>
        <w:rPr>
          <w:rFonts w:ascii="Times New Roman" w:hAnsi="Times New Roman" w:cs="Times New Roman"/>
          <w:sz w:val="28"/>
          <w:szCs w:val="28"/>
        </w:rPr>
      </w:pPr>
    </w:p>
    <w:p w:rsidR="00B36D04" w:rsidRDefault="00B36D04" w:rsidP="00254C20">
      <w:pPr>
        <w:pStyle w:val="a3"/>
        <w:jc w:val="both"/>
        <w:rPr>
          <w:rFonts w:ascii="Times New Roman" w:hAnsi="Times New Roman" w:cs="Times New Roman"/>
          <w:sz w:val="28"/>
          <w:szCs w:val="28"/>
        </w:rPr>
      </w:pPr>
    </w:p>
    <w:p w:rsidR="00B36D04" w:rsidRDefault="00B36D04" w:rsidP="00254C20">
      <w:pPr>
        <w:pStyle w:val="a3"/>
        <w:jc w:val="both"/>
        <w:rPr>
          <w:rFonts w:ascii="Times New Roman" w:hAnsi="Times New Roman" w:cs="Times New Roman"/>
          <w:sz w:val="28"/>
          <w:szCs w:val="28"/>
        </w:rPr>
      </w:pPr>
    </w:p>
    <w:p w:rsidR="00B36D04" w:rsidRDefault="00B36D04" w:rsidP="00254C20">
      <w:pPr>
        <w:pStyle w:val="a3"/>
        <w:jc w:val="both"/>
        <w:rPr>
          <w:rFonts w:ascii="Times New Roman" w:hAnsi="Times New Roman" w:cs="Times New Roman"/>
          <w:sz w:val="28"/>
          <w:szCs w:val="28"/>
        </w:rPr>
      </w:pPr>
    </w:p>
    <w:p w:rsidR="00B36D04" w:rsidRPr="000D763A" w:rsidRDefault="00B36D04" w:rsidP="00254C20">
      <w:pPr>
        <w:pStyle w:val="a3"/>
        <w:jc w:val="both"/>
        <w:rPr>
          <w:rFonts w:ascii="Times New Roman" w:hAnsi="Times New Roman" w:cs="Times New Roman"/>
          <w:sz w:val="28"/>
          <w:szCs w:val="28"/>
        </w:rPr>
      </w:pPr>
      <w:r>
        <w:rPr>
          <w:rFonts w:ascii="Times New Roman" w:hAnsi="Times New Roman" w:cs="Times New Roman"/>
          <w:sz w:val="28"/>
          <w:szCs w:val="28"/>
        </w:rPr>
        <w:t xml:space="preserve">Рассылки не требует     </w:t>
      </w:r>
    </w:p>
    <w:p w:rsidR="00792CBE" w:rsidRPr="000D763A" w:rsidRDefault="00792CBE" w:rsidP="00254C20">
      <w:pPr>
        <w:pStyle w:val="a3"/>
        <w:jc w:val="both"/>
        <w:rPr>
          <w:rFonts w:ascii="Times New Roman" w:hAnsi="Times New Roman" w:cs="Times New Roman"/>
          <w:sz w:val="28"/>
          <w:szCs w:val="28"/>
        </w:rPr>
      </w:pPr>
    </w:p>
    <w:p w:rsidR="00792CBE" w:rsidRPr="000D763A" w:rsidRDefault="00792CBE" w:rsidP="000D763A">
      <w:pPr>
        <w:pStyle w:val="a3"/>
        <w:rPr>
          <w:rFonts w:ascii="Times New Roman" w:hAnsi="Times New Roman" w:cs="Times New Roman"/>
          <w:sz w:val="28"/>
          <w:szCs w:val="28"/>
        </w:rPr>
      </w:pPr>
    </w:p>
    <w:p w:rsidR="00792CBE" w:rsidRPr="000D763A" w:rsidRDefault="00792CBE" w:rsidP="000D763A">
      <w:pPr>
        <w:pStyle w:val="a3"/>
        <w:rPr>
          <w:rFonts w:ascii="Times New Roman" w:hAnsi="Times New Roman" w:cs="Times New Roman"/>
          <w:sz w:val="28"/>
          <w:szCs w:val="28"/>
        </w:rPr>
      </w:pPr>
    </w:p>
    <w:p w:rsidR="00792CBE" w:rsidRDefault="00792CBE" w:rsidP="000D763A">
      <w:pPr>
        <w:pStyle w:val="a3"/>
        <w:rPr>
          <w:rFonts w:ascii="Times New Roman" w:hAnsi="Times New Roman" w:cs="Times New Roman"/>
          <w:sz w:val="28"/>
          <w:szCs w:val="28"/>
        </w:rPr>
      </w:pPr>
    </w:p>
    <w:p w:rsidR="00553F2E" w:rsidRDefault="00553F2E" w:rsidP="000D763A">
      <w:pPr>
        <w:pStyle w:val="a3"/>
        <w:rPr>
          <w:rFonts w:ascii="Times New Roman" w:hAnsi="Times New Roman" w:cs="Times New Roman"/>
          <w:sz w:val="28"/>
          <w:szCs w:val="28"/>
        </w:rPr>
      </w:pPr>
    </w:p>
    <w:p w:rsidR="00792CBE" w:rsidRDefault="00792CBE" w:rsidP="000D763A">
      <w:pPr>
        <w:pStyle w:val="a3"/>
        <w:rPr>
          <w:rFonts w:ascii="Times New Roman" w:hAnsi="Times New Roman" w:cs="Times New Roman"/>
          <w:sz w:val="28"/>
          <w:szCs w:val="28"/>
        </w:rPr>
      </w:pPr>
    </w:p>
    <w:p w:rsidR="00FC1626" w:rsidRDefault="00FC1626" w:rsidP="000D763A">
      <w:pPr>
        <w:pStyle w:val="a3"/>
        <w:rPr>
          <w:rFonts w:ascii="Times New Roman" w:hAnsi="Times New Roman" w:cs="Times New Roman"/>
          <w:sz w:val="26"/>
          <w:szCs w:val="26"/>
        </w:rPr>
      </w:pPr>
    </w:p>
    <w:p w:rsidR="00C00E60" w:rsidRDefault="00C00E60" w:rsidP="00C00E60">
      <w:pPr>
        <w:pStyle w:val="a3"/>
        <w:ind w:firstLine="6379"/>
        <w:rPr>
          <w:rFonts w:ascii="Times New Roman" w:hAnsi="Times New Roman" w:cs="Times New Roman"/>
          <w:sz w:val="26"/>
          <w:szCs w:val="26"/>
        </w:rPr>
      </w:pPr>
    </w:p>
    <w:p w:rsidR="00C00E60" w:rsidRDefault="00C00E60" w:rsidP="00C00E60">
      <w:pPr>
        <w:pStyle w:val="a3"/>
        <w:ind w:firstLine="6379"/>
        <w:rPr>
          <w:rFonts w:ascii="Times New Roman" w:hAnsi="Times New Roman" w:cs="Times New Roman"/>
          <w:sz w:val="26"/>
          <w:szCs w:val="26"/>
        </w:rPr>
      </w:pPr>
    </w:p>
    <w:p w:rsidR="00C00E60" w:rsidRDefault="00C00E60" w:rsidP="00C00E60">
      <w:pPr>
        <w:pStyle w:val="a3"/>
        <w:ind w:firstLine="6379"/>
        <w:rPr>
          <w:rFonts w:ascii="Times New Roman" w:hAnsi="Times New Roman" w:cs="Times New Roman"/>
          <w:sz w:val="26"/>
          <w:szCs w:val="26"/>
        </w:rPr>
      </w:pPr>
    </w:p>
    <w:p w:rsidR="00C00E60" w:rsidRDefault="00C00E60" w:rsidP="00C00E60">
      <w:pPr>
        <w:pStyle w:val="a3"/>
        <w:ind w:firstLine="6379"/>
        <w:rPr>
          <w:rFonts w:ascii="Times New Roman" w:hAnsi="Times New Roman" w:cs="Times New Roman"/>
          <w:sz w:val="26"/>
          <w:szCs w:val="26"/>
        </w:rPr>
      </w:pPr>
    </w:p>
    <w:p w:rsidR="00C00E60" w:rsidRDefault="00C00E60" w:rsidP="00C00E60">
      <w:pPr>
        <w:pStyle w:val="a3"/>
        <w:ind w:firstLine="6379"/>
        <w:rPr>
          <w:rFonts w:ascii="Times New Roman" w:hAnsi="Times New Roman" w:cs="Times New Roman"/>
          <w:sz w:val="26"/>
          <w:szCs w:val="26"/>
        </w:rPr>
      </w:pPr>
    </w:p>
    <w:p w:rsidR="00C00E60" w:rsidRDefault="00C00E60" w:rsidP="00C00E60">
      <w:pPr>
        <w:pStyle w:val="a3"/>
        <w:ind w:firstLine="6379"/>
        <w:rPr>
          <w:rFonts w:ascii="Times New Roman" w:hAnsi="Times New Roman" w:cs="Times New Roman"/>
          <w:sz w:val="26"/>
          <w:szCs w:val="26"/>
        </w:rPr>
      </w:pPr>
    </w:p>
    <w:p w:rsidR="00C00E60" w:rsidRDefault="00C00E60" w:rsidP="00C00E60">
      <w:pPr>
        <w:pStyle w:val="a3"/>
        <w:ind w:firstLine="6379"/>
        <w:rPr>
          <w:rFonts w:ascii="Times New Roman" w:hAnsi="Times New Roman" w:cs="Times New Roman"/>
          <w:sz w:val="26"/>
          <w:szCs w:val="26"/>
        </w:rPr>
      </w:pPr>
    </w:p>
    <w:p w:rsidR="00C00E60" w:rsidRDefault="00C00E60" w:rsidP="00C00E60">
      <w:pPr>
        <w:pStyle w:val="a3"/>
        <w:ind w:firstLine="6379"/>
        <w:rPr>
          <w:rFonts w:ascii="Times New Roman" w:hAnsi="Times New Roman" w:cs="Times New Roman"/>
          <w:sz w:val="26"/>
          <w:szCs w:val="26"/>
        </w:rPr>
      </w:pPr>
    </w:p>
    <w:p w:rsidR="00C00E60" w:rsidRDefault="00C00E60" w:rsidP="00C00E60">
      <w:pPr>
        <w:pStyle w:val="a3"/>
        <w:ind w:firstLine="6379"/>
        <w:rPr>
          <w:rFonts w:ascii="Times New Roman" w:hAnsi="Times New Roman" w:cs="Times New Roman"/>
          <w:sz w:val="26"/>
          <w:szCs w:val="26"/>
        </w:rPr>
      </w:pPr>
    </w:p>
    <w:p w:rsidR="00C00E60" w:rsidRDefault="00C00E60" w:rsidP="00C00E60">
      <w:pPr>
        <w:pStyle w:val="a3"/>
        <w:ind w:firstLine="6379"/>
        <w:rPr>
          <w:rFonts w:ascii="Times New Roman" w:hAnsi="Times New Roman" w:cs="Times New Roman"/>
          <w:sz w:val="26"/>
          <w:szCs w:val="26"/>
        </w:rPr>
      </w:pPr>
    </w:p>
    <w:p w:rsidR="00C00E60" w:rsidRDefault="00C00E60" w:rsidP="00C00E60">
      <w:pPr>
        <w:pStyle w:val="a3"/>
        <w:ind w:firstLine="6379"/>
        <w:rPr>
          <w:rFonts w:ascii="Times New Roman" w:hAnsi="Times New Roman" w:cs="Times New Roman"/>
          <w:sz w:val="26"/>
          <w:szCs w:val="26"/>
        </w:rPr>
      </w:pPr>
    </w:p>
    <w:p w:rsidR="00C00E60" w:rsidRDefault="00C00E60" w:rsidP="00C00E60">
      <w:pPr>
        <w:pStyle w:val="a3"/>
        <w:ind w:firstLine="6379"/>
        <w:rPr>
          <w:rFonts w:ascii="Times New Roman" w:hAnsi="Times New Roman" w:cs="Times New Roman"/>
          <w:sz w:val="26"/>
          <w:szCs w:val="26"/>
        </w:rPr>
      </w:pPr>
    </w:p>
    <w:p w:rsidR="00C00E60" w:rsidRDefault="00C00E60" w:rsidP="00C00E60">
      <w:pPr>
        <w:pStyle w:val="a3"/>
        <w:ind w:firstLine="6379"/>
        <w:rPr>
          <w:rFonts w:ascii="Times New Roman" w:hAnsi="Times New Roman" w:cs="Times New Roman"/>
          <w:sz w:val="26"/>
          <w:szCs w:val="26"/>
        </w:rPr>
      </w:pPr>
    </w:p>
    <w:p w:rsidR="00C00E60" w:rsidRDefault="00C00E60" w:rsidP="00C00E60">
      <w:pPr>
        <w:pStyle w:val="a3"/>
        <w:ind w:firstLine="6379"/>
        <w:rPr>
          <w:rFonts w:ascii="Times New Roman" w:hAnsi="Times New Roman" w:cs="Times New Roman"/>
          <w:sz w:val="26"/>
          <w:szCs w:val="26"/>
        </w:rPr>
      </w:pPr>
    </w:p>
    <w:p w:rsidR="00C00E60" w:rsidRDefault="00C00E60" w:rsidP="00C00E60">
      <w:pPr>
        <w:pStyle w:val="a3"/>
        <w:ind w:firstLine="6379"/>
        <w:rPr>
          <w:rFonts w:ascii="Times New Roman" w:hAnsi="Times New Roman" w:cs="Times New Roman"/>
          <w:sz w:val="26"/>
          <w:szCs w:val="26"/>
        </w:rPr>
      </w:pPr>
    </w:p>
    <w:p w:rsidR="00C00E60" w:rsidRDefault="00C00E60" w:rsidP="00C00E60">
      <w:pPr>
        <w:pStyle w:val="a3"/>
        <w:ind w:firstLine="6379"/>
        <w:rPr>
          <w:rFonts w:ascii="Times New Roman" w:hAnsi="Times New Roman" w:cs="Times New Roman"/>
          <w:sz w:val="26"/>
          <w:szCs w:val="26"/>
        </w:rPr>
      </w:pPr>
    </w:p>
    <w:p w:rsidR="00D57683" w:rsidRDefault="00D57683" w:rsidP="00C00E60">
      <w:pPr>
        <w:pStyle w:val="a3"/>
        <w:ind w:firstLine="6379"/>
        <w:rPr>
          <w:rFonts w:ascii="Times New Roman" w:hAnsi="Times New Roman" w:cs="Times New Roman"/>
          <w:sz w:val="26"/>
          <w:szCs w:val="26"/>
        </w:rPr>
      </w:pPr>
    </w:p>
    <w:p w:rsidR="00D57683" w:rsidRDefault="00D57683" w:rsidP="00C00E60">
      <w:pPr>
        <w:pStyle w:val="a3"/>
        <w:ind w:firstLine="6379"/>
        <w:rPr>
          <w:rFonts w:ascii="Times New Roman" w:hAnsi="Times New Roman" w:cs="Times New Roman"/>
          <w:sz w:val="26"/>
          <w:szCs w:val="26"/>
        </w:rPr>
      </w:pPr>
    </w:p>
    <w:p w:rsidR="00D57683" w:rsidRDefault="00D57683" w:rsidP="00C00E60">
      <w:pPr>
        <w:pStyle w:val="a3"/>
        <w:ind w:firstLine="6379"/>
        <w:rPr>
          <w:rFonts w:ascii="Times New Roman" w:hAnsi="Times New Roman" w:cs="Times New Roman"/>
          <w:sz w:val="26"/>
          <w:szCs w:val="26"/>
        </w:rPr>
      </w:pPr>
    </w:p>
    <w:p w:rsidR="00D57683" w:rsidRDefault="00D57683" w:rsidP="00C00E60">
      <w:pPr>
        <w:pStyle w:val="a3"/>
        <w:ind w:firstLine="6379"/>
        <w:rPr>
          <w:rFonts w:ascii="Times New Roman" w:hAnsi="Times New Roman" w:cs="Times New Roman"/>
          <w:sz w:val="26"/>
          <w:szCs w:val="26"/>
        </w:rPr>
      </w:pPr>
    </w:p>
    <w:p w:rsidR="00D57683" w:rsidRDefault="00D57683" w:rsidP="00C00E60">
      <w:pPr>
        <w:pStyle w:val="a3"/>
        <w:ind w:firstLine="6379"/>
        <w:rPr>
          <w:rFonts w:ascii="Times New Roman" w:hAnsi="Times New Roman" w:cs="Times New Roman"/>
          <w:sz w:val="26"/>
          <w:szCs w:val="26"/>
        </w:rPr>
      </w:pPr>
    </w:p>
    <w:p w:rsidR="00D57683" w:rsidRDefault="00D57683" w:rsidP="00C00E60">
      <w:pPr>
        <w:pStyle w:val="a3"/>
        <w:ind w:firstLine="6379"/>
        <w:rPr>
          <w:rFonts w:ascii="Times New Roman" w:hAnsi="Times New Roman" w:cs="Times New Roman"/>
          <w:sz w:val="26"/>
          <w:szCs w:val="26"/>
        </w:rPr>
      </w:pPr>
    </w:p>
    <w:p w:rsidR="00D57683" w:rsidRDefault="00D57683" w:rsidP="00C00E60">
      <w:pPr>
        <w:pStyle w:val="a3"/>
        <w:ind w:firstLine="6379"/>
        <w:rPr>
          <w:rFonts w:ascii="Times New Roman" w:hAnsi="Times New Roman" w:cs="Times New Roman"/>
          <w:sz w:val="26"/>
          <w:szCs w:val="26"/>
        </w:rPr>
      </w:pPr>
      <w:bookmarkStart w:id="0" w:name="_GoBack"/>
      <w:bookmarkEnd w:id="0"/>
    </w:p>
    <w:p w:rsidR="00C00E60" w:rsidRDefault="00C00E60" w:rsidP="00C00E60">
      <w:pPr>
        <w:pStyle w:val="a3"/>
        <w:ind w:firstLine="6379"/>
        <w:rPr>
          <w:rFonts w:ascii="Times New Roman" w:hAnsi="Times New Roman" w:cs="Times New Roman"/>
          <w:sz w:val="26"/>
          <w:szCs w:val="26"/>
        </w:rPr>
      </w:pPr>
    </w:p>
    <w:p w:rsidR="00C00E60" w:rsidRDefault="00C00E60" w:rsidP="00C00E60">
      <w:pPr>
        <w:pStyle w:val="a3"/>
        <w:ind w:firstLine="6379"/>
        <w:rPr>
          <w:rFonts w:ascii="Times New Roman" w:hAnsi="Times New Roman" w:cs="Times New Roman"/>
          <w:sz w:val="26"/>
          <w:szCs w:val="26"/>
        </w:rPr>
      </w:pPr>
    </w:p>
    <w:p w:rsidR="00C00E60" w:rsidRDefault="00C00E60" w:rsidP="00C00E60">
      <w:pPr>
        <w:pStyle w:val="a3"/>
        <w:ind w:firstLine="6379"/>
        <w:rPr>
          <w:rFonts w:ascii="Times New Roman" w:hAnsi="Times New Roman" w:cs="Times New Roman"/>
          <w:sz w:val="26"/>
          <w:szCs w:val="26"/>
        </w:rPr>
      </w:pPr>
    </w:p>
    <w:p w:rsidR="00C00E60" w:rsidRDefault="00C00E60" w:rsidP="00C00E60">
      <w:pPr>
        <w:pStyle w:val="a3"/>
        <w:ind w:firstLine="6379"/>
        <w:rPr>
          <w:rFonts w:ascii="Times New Roman" w:hAnsi="Times New Roman" w:cs="Times New Roman"/>
          <w:sz w:val="26"/>
          <w:szCs w:val="26"/>
        </w:rPr>
      </w:pPr>
    </w:p>
    <w:p w:rsidR="00C00E60" w:rsidRDefault="00C00E60" w:rsidP="00C00E60">
      <w:pPr>
        <w:pStyle w:val="a3"/>
        <w:ind w:firstLine="6379"/>
        <w:rPr>
          <w:rFonts w:ascii="Times New Roman" w:hAnsi="Times New Roman" w:cs="Times New Roman"/>
          <w:sz w:val="26"/>
          <w:szCs w:val="26"/>
        </w:rPr>
      </w:pPr>
    </w:p>
    <w:p w:rsidR="00C00E60" w:rsidRDefault="00C00E60" w:rsidP="00C00E60">
      <w:pPr>
        <w:pStyle w:val="a3"/>
        <w:ind w:firstLine="5954"/>
        <w:rPr>
          <w:rFonts w:ascii="Times New Roman" w:hAnsi="Times New Roman" w:cs="Times New Roman"/>
          <w:sz w:val="26"/>
          <w:szCs w:val="26"/>
        </w:rPr>
      </w:pPr>
      <w:r>
        <w:rPr>
          <w:rFonts w:ascii="Times New Roman" w:hAnsi="Times New Roman" w:cs="Times New Roman"/>
          <w:sz w:val="26"/>
          <w:szCs w:val="26"/>
        </w:rPr>
        <w:lastRenderedPageBreak/>
        <w:t xml:space="preserve">Приложение № 1 </w:t>
      </w:r>
    </w:p>
    <w:p w:rsidR="00C00E60" w:rsidRDefault="00C00E60" w:rsidP="00C00E60">
      <w:pPr>
        <w:pStyle w:val="a3"/>
        <w:ind w:firstLine="5954"/>
        <w:rPr>
          <w:rFonts w:ascii="Times New Roman" w:hAnsi="Times New Roman" w:cs="Times New Roman"/>
          <w:sz w:val="26"/>
          <w:szCs w:val="26"/>
        </w:rPr>
      </w:pPr>
      <w:r>
        <w:rPr>
          <w:rFonts w:ascii="Times New Roman" w:hAnsi="Times New Roman" w:cs="Times New Roman"/>
          <w:sz w:val="26"/>
          <w:szCs w:val="26"/>
        </w:rPr>
        <w:t xml:space="preserve">к постановлению администрации </w:t>
      </w:r>
    </w:p>
    <w:p w:rsidR="00C00E60" w:rsidRDefault="00C00E60" w:rsidP="00C00E60">
      <w:pPr>
        <w:pStyle w:val="a3"/>
        <w:ind w:firstLine="5954"/>
        <w:rPr>
          <w:rFonts w:ascii="Times New Roman" w:hAnsi="Times New Roman" w:cs="Times New Roman"/>
          <w:sz w:val="26"/>
          <w:szCs w:val="26"/>
        </w:rPr>
      </w:pPr>
      <w:r>
        <w:rPr>
          <w:rFonts w:ascii="Times New Roman" w:hAnsi="Times New Roman" w:cs="Times New Roman"/>
          <w:sz w:val="26"/>
          <w:szCs w:val="26"/>
        </w:rPr>
        <w:t xml:space="preserve">Брянского района </w:t>
      </w:r>
    </w:p>
    <w:p w:rsidR="00FC1626" w:rsidRDefault="00C00E60" w:rsidP="00C00E60">
      <w:pPr>
        <w:pStyle w:val="a3"/>
        <w:ind w:firstLine="5954"/>
        <w:rPr>
          <w:rFonts w:ascii="Times New Roman" w:hAnsi="Times New Roman" w:cs="Times New Roman"/>
          <w:sz w:val="26"/>
          <w:szCs w:val="26"/>
        </w:rPr>
      </w:pPr>
      <w:r>
        <w:rPr>
          <w:rFonts w:ascii="Times New Roman" w:hAnsi="Times New Roman" w:cs="Times New Roman"/>
          <w:sz w:val="26"/>
          <w:szCs w:val="26"/>
        </w:rPr>
        <w:t xml:space="preserve">от «___»______20___ г. № _____  </w:t>
      </w:r>
    </w:p>
    <w:p w:rsidR="00C00E60" w:rsidRPr="00FC1626" w:rsidRDefault="00C00E60" w:rsidP="00C00E60">
      <w:pPr>
        <w:pStyle w:val="a3"/>
        <w:ind w:firstLine="5954"/>
        <w:rPr>
          <w:rFonts w:ascii="Times New Roman" w:hAnsi="Times New Roman" w:cs="Times New Roman"/>
          <w:sz w:val="26"/>
          <w:szCs w:val="26"/>
        </w:rPr>
      </w:pPr>
    </w:p>
    <w:p w:rsidR="00BA68DB" w:rsidRPr="00173BEF" w:rsidRDefault="00BA68DB" w:rsidP="00BA68DB">
      <w:pPr>
        <w:pStyle w:val="a3"/>
        <w:jc w:val="center"/>
        <w:rPr>
          <w:rFonts w:ascii="Times New Roman" w:hAnsi="Times New Roman" w:cs="Times New Roman"/>
          <w:b/>
          <w:sz w:val="26"/>
          <w:szCs w:val="26"/>
        </w:rPr>
      </w:pPr>
      <w:bookmarkStart w:id="1" w:name="P37"/>
      <w:bookmarkEnd w:id="1"/>
      <w:r w:rsidRPr="00173BEF">
        <w:rPr>
          <w:rFonts w:ascii="Times New Roman" w:hAnsi="Times New Roman" w:cs="Times New Roman"/>
          <w:b/>
          <w:sz w:val="26"/>
          <w:szCs w:val="26"/>
        </w:rPr>
        <w:t xml:space="preserve">Административный регламент </w:t>
      </w:r>
    </w:p>
    <w:p w:rsidR="00792CBE" w:rsidRPr="00173BEF" w:rsidRDefault="00BA68DB" w:rsidP="00BA68DB">
      <w:pPr>
        <w:pStyle w:val="a3"/>
        <w:jc w:val="center"/>
        <w:rPr>
          <w:rFonts w:ascii="Times New Roman" w:hAnsi="Times New Roman" w:cs="Times New Roman"/>
          <w:b/>
          <w:sz w:val="26"/>
          <w:szCs w:val="26"/>
        </w:rPr>
      </w:pPr>
      <w:r w:rsidRPr="00173BEF">
        <w:rPr>
          <w:rFonts w:ascii="Times New Roman" w:hAnsi="Times New Roman" w:cs="Times New Roman"/>
          <w:b/>
          <w:sz w:val="26"/>
          <w:szCs w:val="26"/>
        </w:rPr>
        <w:t>предоставления администрацией Брянского района муниципальной услуги по предоставлению гражданам информации о детях, оставшихся без попечения родителей, из муниципального банка данных о детях, оставшихся без попечения родителей, для передачи их на воспитание в семьи граждан, выдаче предварительных разрешений на усыновление (удочерение) детей в случаях, предусмотренных законодательством Российской Федерации</w:t>
      </w:r>
    </w:p>
    <w:p w:rsidR="00792CBE" w:rsidRPr="00173BEF" w:rsidRDefault="00792CBE" w:rsidP="000D763A">
      <w:pPr>
        <w:pStyle w:val="a3"/>
        <w:rPr>
          <w:rFonts w:ascii="Times New Roman" w:hAnsi="Times New Roman" w:cs="Times New Roman"/>
          <w:sz w:val="26"/>
          <w:szCs w:val="26"/>
        </w:rPr>
      </w:pPr>
    </w:p>
    <w:p w:rsidR="00792CBE" w:rsidRPr="00173BEF" w:rsidRDefault="00792CBE" w:rsidP="00BA68DB">
      <w:pPr>
        <w:pStyle w:val="a3"/>
        <w:jc w:val="center"/>
        <w:rPr>
          <w:rFonts w:ascii="Times New Roman" w:hAnsi="Times New Roman" w:cs="Times New Roman"/>
          <w:b/>
          <w:sz w:val="26"/>
          <w:szCs w:val="26"/>
        </w:rPr>
      </w:pPr>
      <w:r w:rsidRPr="00173BEF">
        <w:rPr>
          <w:rFonts w:ascii="Times New Roman" w:hAnsi="Times New Roman" w:cs="Times New Roman"/>
          <w:b/>
          <w:sz w:val="26"/>
          <w:szCs w:val="26"/>
        </w:rPr>
        <w:t>I. Общие положения</w:t>
      </w:r>
    </w:p>
    <w:p w:rsidR="00792CBE" w:rsidRPr="00173BEF" w:rsidRDefault="00792CBE" w:rsidP="000D763A">
      <w:pPr>
        <w:pStyle w:val="a3"/>
        <w:rPr>
          <w:rFonts w:ascii="Times New Roman" w:hAnsi="Times New Roman" w:cs="Times New Roman"/>
          <w:b/>
          <w:sz w:val="26"/>
          <w:szCs w:val="26"/>
        </w:rPr>
      </w:pPr>
    </w:p>
    <w:p w:rsidR="00792CBE" w:rsidRPr="00173BEF" w:rsidRDefault="00792CBE" w:rsidP="00BA68DB">
      <w:pPr>
        <w:pStyle w:val="a3"/>
        <w:jc w:val="center"/>
        <w:rPr>
          <w:rFonts w:ascii="Times New Roman" w:hAnsi="Times New Roman" w:cs="Times New Roman"/>
          <w:b/>
          <w:sz w:val="26"/>
          <w:szCs w:val="26"/>
        </w:rPr>
      </w:pPr>
      <w:r w:rsidRPr="00173BEF">
        <w:rPr>
          <w:rFonts w:ascii="Times New Roman" w:hAnsi="Times New Roman" w:cs="Times New Roman"/>
          <w:b/>
          <w:sz w:val="26"/>
          <w:szCs w:val="26"/>
        </w:rPr>
        <w:t>Предмет регулирования</w:t>
      </w:r>
    </w:p>
    <w:p w:rsidR="00792CBE" w:rsidRPr="00173BEF" w:rsidRDefault="00792CBE" w:rsidP="000D763A">
      <w:pPr>
        <w:pStyle w:val="a3"/>
        <w:rPr>
          <w:rFonts w:ascii="Times New Roman" w:hAnsi="Times New Roman" w:cs="Times New Roman"/>
          <w:sz w:val="26"/>
          <w:szCs w:val="26"/>
        </w:rPr>
      </w:pPr>
    </w:p>
    <w:p w:rsidR="00792CBE" w:rsidRPr="00173BEF" w:rsidRDefault="00792CBE" w:rsidP="00BA68DB">
      <w:pPr>
        <w:pStyle w:val="a3"/>
        <w:ind w:firstLine="708"/>
        <w:jc w:val="both"/>
        <w:rPr>
          <w:rFonts w:ascii="Times New Roman" w:hAnsi="Times New Roman" w:cs="Times New Roman"/>
          <w:sz w:val="26"/>
          <w:szCs w:val="26"/>
        </w:rPr>
      </w:pPr>
      <w:proofErr w:type="gramStart"/>
      <w:r w:rsidRPr="00173BEF">
        <w:rPr>
          <w:rFonts w:ascii="Times New Roman" w:hAnsi="Times New Roman" w:cs="Times New Roman"/>
          <w:sz w:val="26"/>
          <w:szCs w:val="26"/>
        </w:rPr>
        <w:t>1.Административный регламент</w:t>
      </w:r>
      <w:r w:rsidR="00BA68DB" w:rsidRPr="00173BEF">
        <w:rPr>
          <w:rFonts w:ascii="Times New Roman" w:hAnsi="Times New Roman" w:cs="Times New Roman"/>
          <w:sz w:val="26"/>
          <w:szCs w:val="26"/>
        </w:rPr>
        <w:t xml:space="preserve"> предоставления</w:t>
      </w:r>
      <w:r w:rsidRPr="00173BEF">
        <w:rPr>
          <w:rFonts w:ascii="Times New Roman" w:hAnsi="Times New Roman" w:cs="Times New Roman"/>
          <w:sz w:val="26"/>
          <w:szCs w:val="26"/>
        </w:rPr>
        <w:t xml:space="preserve"> </w:t>
      </w:r>
      <w:r w:rsidR="00BA68DB" w:rsidRPr="00173BEF">
        <w:rPr>
          <w:rFonts w:ascii="Times New Roman" w:hAnsi="Times New Roman" w:cs="Times New Roman"/>
          <w:sz w:val="26"/>
          <w:szCs w:val="26"/>
        </w:rPr>
        <w:t xml:space="preserve">администрацией Брянского района </w:t>
      </w:r>
      <w:r w:rsidR="00270546" w:rsidRPr="00173BEF">
        <w:rPr>
          <w:rFonts w:ascii="Times New Roman" w:hAnsi="Times New Roman" w:cs="Times New Roman"/>
          <w:sz w:val="26"/>
          <w:szCs w:val="26"/>
        </w:rPr>
        <w:t xml:space="preserve">(далее – Администрация) </w:t>
      </w:r>
      <w:r w:rsidR="00BA68DB" w:rsidRPr="00173BEF">
        <w:rPr>
          <w:rFonts w:ascii="Times New Roman" w:hAnsi="Times New Roman" w:cs="Times New Roman"/>
          <w:sz w:val="26"/>
          <w:szCs w:val="26"/>
        </w:rPr>
        <w:t xml:space="preserve">муниципальной услуги по предоставлению гражданам информации о детях, оставшихся без попечения родителей, из муниципального банка данных о детях, оставшихся без попечения родителей, для передачи их на воспитание в семьи граждан, выдаче предварительных разрешений на усыновление (удочерение) детей в случаях, предусмотренных законодательством Российской Федерации </w:t>
      </w:r>
      <w:r w:rsidRPr="00173BEF">
        <w:rPr>
          <w:rFonts w:ascii="Times New Roman" w:hAnsi="Times New Roman" w:cs="Times New Roman"/>
          <w:sz w:val="26"/>
          <w:szCs w:val="26"/>
        </w:rPr>
        <w:t xml:space="preserve">(далее </w:t>
      </w:r>
      <w:r w:rsidR="00BA68DB" w:rsidRPr="00173BEF">
        <w:rPr>
          <w:rFonts w:ascii="Times New Roman" w:hAnsi="Times New Roman" w:cs="Times New Roman"/>
          <w:sz w:val="26"/>
          <w:szCs w:val="26"/>
        </w:rPr>
        <w:t>–</w:t>
      </w:r>
      <w:r w:rsidRPr="00173BEF">
        <w:rPr>
          <w:rFonts w:ascii="Times New Roman" w:hAnsi="Times New Roman" w:cs="Times New Roman"/>
          <w:sz w:val="26"/>
          <w:szCs w:val="26"/>
        </w:rPr>
        <w:t xml:space="preserve"> </w:t>
      </w:r>
      <w:r w:rsidR="00BA68DB" w:rsidRPr="00173BEF">
        <w:rPr>
          <w:rFonts w:ascii="Times New Roman" w:hAnsi="Times New Roman" w:cs="Times New Roman"/>
          <w:sz w:val="26"/>
          <w:szCs w:val="26"/>
        </w:rPr>
        <w:t xml:space="preserve">муниципальная </w:t>
      </w:r>
      <w:r w:rsidRPr="00173BEF">
        <w:rPr>
          <w:rFonts w:ascii="Times New Roman" w:hAnsi="Times New Roman" w:cs="Times New Roman"/>
          <w:sz w:val="26"/>
          <w:szCs w:val="26"/>
        </w:rPr>
        <w:t>услуга, Регламент), определяет состав, сроки, последовательность</w:t>
      </w:r>
      <w:proofErr w:type="gramEnd"/>
      <w:r w:rsidRPr="00173BEF">
        <w:rPr>
          <w:rFonts w:ascii="Times New Roman" w:hAnsi="Times New Roman" w:cs="Times New Roman"/>
          <w:sz w:val="26"/>
          <w:szCs w:val="26"/>
        </w:rPr>
        <w:t xml:space="preserve"> и порядок выполнения административных процедур (действий) при предоставлении указанной </w:t>
      </w:r>
      <w:r w:rsidR="00BA68DB" w:rsidRPr="00173BEF">
        <w:rPr>
          <w:rFonts w:ascii="Times New Roman" w:hAnsi="Times New Roman" w:cs="Times New Roman"/>
          <w:sz w:val="26"/>
          <w:szCs w:val="26"/>
        </w:rPr>
        <w:t xml:space="preserve">муниципальной </w:t>
      </w:r>
      <w:r w:rsidRPr="00173BEF">
        <w:rPr>
          <w:rFonts w:ascii="Times New Roman" w:hAnsi="Times New Roman" w:cs="Times New Roman"/>
          <w:sz w:val="26"/>
          <w:szCs w:val="26"/>
        </w:rPr>
        <w:t>услуги.</w:t>
      </w:r>
    </w:p>
    <w:p w:rsidR="00792CBE" w:rsidRPr="00173BEF" w:rsidRDefault="00792CBE" w:rsidP="000D763A">
      <w:pPr>
        <w:pStyle w:val="a3"/>
        <w:rPr>
          <w:rFonts w:ascii="Times New Roman" w:hAnsi="Times New Roman" w:cs="Times New Roman"/>
          <w:sz w:val="26"/>
          <w:szCs w:val="26"/>
        </w:rPr>
      </w:pPr>
    </w:p>
    <w:p w:rsidR="00792CBE" w:rsidRPr="00173BEF" w:rsidRDefault="00792CBE" w:rsidP="00BA68DB">
      <w:pPr>
        <w:pStyle w:val="a3"/>
        <w:jc w:val="center"/>
        <w:rPr>
          <w:rFonts w:ascii="Times New Roman" w:hAnsi="Times New Roman" w:cs="Times New Roman"/>
          <w:b/>
          <w:sz w:val="26"/>
          <w:szCs w:val="26"/>
        </w:rPr>
      </w:pPr>
      <w:r w:rsidRPr="00173BEF">
        <w:rPr>
          <w:rFonts w:ascii="Times New Roman" w:hAnsi="Times New Roman" w:cs="Times New Roman"/>
          <w:b/>
          <w:sz w:val="26"/>
          <w:szCs w:val="26"/>
        </w:rPr>
        <w:t>Круг заявителей</w:t>
      </w:r>
    </w:p>
    <w:p w:rsidR="00792CBE" w:rsidRPr="00173BEF" w:rsidRDefault="00792CBE" w:rsidP="000D763A">
      <w:pPr>
        <w:pStyle w:val="a3"/>
        <w:rPr>
          <w:rFonts w:ascii="Times New Roman" w:hAnsi="Times New Roman" w:cs="Times New Roman"/>
          <w:sz w:val="26"/>
          <w:szCs w:val="26"/>
        </w:rPr>
      </w:pPr>
    </w:p>
    <w:p w:rsidR="00792CBE" w:rsidRPr="00173BEF" w:rsidRDefault="00792CBE" w:rsidP="00BA68DB">
      <w:pPr>
        <w:pStyle w:val="a3"/>
        <w:ind w:firstLine="708"/>
        <w:jc w:val="both"/>
        <w:rPr>
          <w:rFonts w:ascii="Times New Roman" w:hAnsi="Times New Roman" w:cs="Times New Roman"/>
          <w:sz w:val="26"/>
          <w:szCs w:val="26"/>
        </w:rPr>
      </w:pPr>
      <w:proofErr w:type="gramStart"/>
      <w:r w:rsidRPr="00173BEF">
        <w:rPr>
          <w:rFonts w:ascii="Times New Roman" w:hAnsi="Times New Roman" w:cs="Times New Roman"/>
          <w:sz w:val="26"/>
          <w:szCs w:val="26"/>
        </w:rPr>
        <w:t xml:space="preserve">2.Заявителями для получения </w:t>
      </w:r>
      <w:r w:rsidR="00BA68DB" w:rsidRPr="00173BEF">
        <w:rPr>
          <w:rFonts w:ascii="Times New Roman" w:hAnsi="Times New Roman" w:cs="Times New Roman"/>
          <w:sz w:val="26"/>
          <w:szCs w:val="26"/>
        </w:rPr>
        <w:t xml:space="preserve">муниципальной </w:t>
      </w:r>
      <w:r w:rsidRPr="00173BEF">
        <w:rPr>
          <w:rFonts w:ascii="Times New Roman" w:hAnsi="Times New Roman" w:cs="Times New Roman"/>
          <w:sz w:val="26"/>
          <w:szCs w:val="26"/>
        </w:rPr>
        <w:t xml:space="preserve">услуги в части предоставления гражданам информации о детях, оставшихся без попечения родителей, из </w:t>
      </w:r>
      <w:r w:rsidR="00BA68DB" w:rsidRPr="00173BEF">
        <w:rPr>
          <w:rFonts w:ascii="Times New Roman" w:hAnsi="Times New Roman" w:cs="Times New Roman"/>
          <w:sz w:val="26"/>
          <w:szCs w:val="26"/>
        </w:rPr>
        <w:t xml:space="preserve">муниципального </w:t>
      </w:r>
      <w:r w:rsidRPr="00173BEF">
        <w:rPr>
          <w:rFonts w:ascii="Times New Roman" w:hAnsi="Times New Roman" w:cs="Times New Roman"/>
          <w:sz w:val="26"/>
          <w:szCs w:val="26"/>
        </w:rPr>
        <w:t xml:space="preserve">банка данных о детях, оставшихся без попечения родителей (далее </w:t>
      </w:r>
      <w:r w:rsidR="00BA68DB" w:rsidRPr="00173BEF">
        <w:rPr>
          <w:rFonts w:ascii="Times New Roman" w:hAnsi="Times New Roman" w:cs="Times New Roman"/>
          <w:sz w:val="26"/>
          <w:szCs w:val="26"/>
        </w:rPr>
        <w:t>–</w:t>
      </w:r>
      <w:r w:rsidRPr="00173BEF">
        <w:rPr>
          <w:rFonts w:ascii="Times New Roman" w:hAnsi="Times New Roman" w:cs="Times New Roman"/>
          <w:sz w:val="26"/>
          <w:szCs w:val="26"/>
        </w:rPr>
        <w:t xml:space="preserve"> </w:t>
      </w:r>
      <w:r w:rsidR="00BA68DB" w:rsidRPr="00173BEF">
        <w:rPr>
          <w:rFonts w:ascii="Times New Roman" w:hAnsi="Times New Roman" w:cs="Times New Roman"/>
          <w:sz w:val="26"/>
          <w:szCs w:val="26"/>
        </w:rPr>
        <w:t xml:space="preserve">муниципальный </w:t>
      </w:r>
      <w:r w:rsidRPr="00173BEF">
        <w:rPr>
          <w:rFonts w:ascii="Times New Roman" w:hAnsi="Times New Roman" w:cs="Times New Roman"/>
          <w:sz w:val="26"/>
          <w:szCs w:val="26"/>
        </w:rPr>
        <w:t>банк данных о детях), для передачи их на воспитание в семьи граждан являются граждане Российской Федерации, постоянно проживающие на территории Российской Федерации и желающие принять ребенка, оставшегося без попечения родителей, гражданина</w:t>
      </w:r>
      <w:proofErr w:type="gramEnd"/>
      <w:r w:rsidRPr="00173BEF">
        <w:rPr>
          <w:rFonts w:ascii="Times New Roman" w:hAnsi="Times New Roman" w:cs="Times New Roman"/>
          <w:sz w:val="26"/>
          <w:szCs w:val="26"/>
        </w:rPr>
        <w:t xml:space="preserve"> Российской Федерации (далее </w:t>
      </w:r>
      <w:r w:rsidR="00BA68DB" w:rsidRPr="00173BEF">
        <w:rPr>
          <w:rFonts w:ascii="Times New Roman" w:hAnsi="Times New Roman" w:cs="Times New Roman"/>
          <w:sz w:val="26"/>
          <w:szCs w:val="26"/>
        </w:rPr>
        <w:t>–</w:t>
      </w:r>
      <w:r w:rsidRPr="00173BEF">
        <w:rPr>
          <w:rFonts w:ascii="Times New Roman" w:hAnsi="Times New Roman" w:cs="Times New Roman"/>
          <w:sz w:val="26"/>
          <w:szCs w:val="26"/>
        </w:rPr>
        <w:t xml:space="preserve"> ребенок), на воспитание в свою семью (далее </w:t>
      </w:r>
      <w:r w:rsidR="00BA68DB" w:rsidRPr="00173BEF">
        <w:rPr>
          <w:rFonts w:ascii="Times New Roman" w:hAnsi="Times New Roman" w:cs="Times New Roman"/>
          <w:sz w:val="26"/>
          <w:szCs w:val="26"/>
        </w:rPr>
        <w:t>–</w:t>
      </w:r>
      <w:r w:rsidRPr="00173BEF">
        <w:rPr>
          <w:rFonts w:ascii="Times New Roman" w:hAnsi="Times New Roman" w:cs="Times New Roman"/>
          <w:sz w:val="26"/>
          <w:szCs w:val="26"/>
        </w:rPr>
        <w:t xml:space="preserve"> заявители</w:t>
      </w:r>
      <w:r w:rsidR="00BA68DB" w:rsidRPr="00173BEF">
        <w:rPr>
          <w:rFonts w:ascii="Times New Roman" w:hAnsi="Times New Roman" w:cs="Times New Roman"/>
          <w:sz w:val="26"/>
          <w:szCs w:val="26"/>
        </w:rPr>
        <w:t xml:space="preserve"> </w:t>
      </w:r>
      <w:r w:rsidR="0058584A" w:rsidRPr="00173BEF">
        <w:rPr>
          <w:rFonts w:ascii="Times New Roman" w:hAnsi="Times New Roman" w:cs="Times New Roman"/>
          <w:sz w:val="26"/>
          <w:szCs w:val="26"/>
        </w:rPr>
        <w:t>–</w:t>
      </w:r>
      <w:r w:rsidRPr="00173BEF">
        <w:rPr>
          <w:rFonts w:ascii="Times New Roman" w:hAnsi="Times New Roman" w:cs="Times New Roman"/>
          <w:sz w:val="26"/>
          <w:szCs w:val="26"/>
        </w:rPr>
        <w:t xml:space="preserve"> граждане</w:t>
      </w:r>
      <w:r w:rsidR="0058584A" w:rsidRPr="00173BEF">
        <w:rPr>
          <w:rFonts w:ascii="Times New Roman" w:hAnsi="Times New Roman" w:cs="Times New Roman"/>
          <w:sz w:val="26"/>
          <w:szCs w:val="26"/>
        </w:rPr>
        <w:t xml:space="preserve"> </w:t>
      </w:r>
      <w:r w:rsidRPr="00173BEF">
        <w:rPr>
          <w:rFonts w:ascii="Times New Roman" w:hAnsi="Times New Roman" w:cs="Times New Roman"/>
          <w:sz w:val="26"/>
          <w:szCs w:val="26"/>
        </w:rPr>
        <w:t>Российской Федерации).</w:t>
      </w:r>
    </w:p>
    <w:p w:rsidR="00792CBE" w:rsidRPr="00173BEF" w:rsidRDefault="00792CBE" w:rsidP="00BA68DB">
      <w:pPr>
        <w:pStyle w:val="a3"/>
        <w:ind w:firstLine="708"/>
        <w:jc w:val="both"/>
        <w:rPr>
          <w:rFonts w:ascii="Times New Roman" w:hAnsi="Times New Roman" w:cs="Times New Roman"/>
          <w:sz w:val="26"/>
          <w:szCs w:val="26"/>
        </w:rPr>
      </w:pPr>
      <w:r w:rsidRPr="00173BEF">
        <w:rPr>
          <w:rFonts w:ascii="Times New Roman" w:hAnsi="Times New Roman" w:cs="Times New Roman"/>
          <w:sz w:val="26"/>
          <w:szCs w:val="26"/>
        </w:rPr>
        <w:t xml:space="preserve">Заявителями для получения </w:t>
      </w:r>
      <w:r w:rsidR="00BA68DB" w:rsidRPr="00173BEF">
        <w:rPr>
          <w:rFonts w:ascii="Times New Roman" w:hAnsi="Times New Roman" w:cs="Times New Roman"/>
          <w:sz w:val="26"/>
          <w:szCs w:val="26"/>
        </w:rPr>
        <w:t xml:space="preserve">муниципальной </w:t>
      </w:r>
      <w:r w:rsidRPr="00173BEF">
        <w:rPr>
          <w:rFonts w:ascii="Times New Roman" w:hAnsi="Times New Roman" w:cs="Times New Roman"/>
          <w:sz w:val="26"/>
          <w:szCs w:val="26"/>
        </w:rPr>
        <w:t xml:space="preserve">услуги в части выдачи предварительных разрешений на усыновление (удочерение) (далее </w:t>
      </w:r>
      <w:r w:rsidR="00BA68DB" w:rsidRPr="00173BEF">
        <w:rPr>
          <w:rFonts w:ascii="Times New Roman" w:hAnsi="Times New Roman" w:cs="Times New Roman"/>
          <w:sz w:val="26"/>
          <w:szCs w:val="26"/>
        </w:rPr>
        <w:t>–</w:t>
      </w:r>
      <w:r w:rsidRPr="00173BEF">
        <w:rPr>
          <w:rFonts w:ascii="Times New Roman" w:hAnsi="Times New Roman" w:cs="Times New Roman"/>
          <w:sz w:val="26"/>
          <w:szCs w:val="26"/>
        </w:rPr>
        <w:t xml:space="preserve"> усыновление) детей в случаях, предусмотренных законодательством Российской Федерации, являются иностранные граждане и лица без гражданства (далее </w:t>
      </w:r>
      <w:r w:rsidR="00BA68DB" w:rsidRPr="00173BEF">
        <w:rPr>
          <w:rFonts w:ascii="Times New Roman" w:hAnsi="Times New Roman" w:cs="Times New Roman"/>
          <w:sz w:val="26"/>
          <w:szCs w:val="26"/>
        </w:rPr>
        <w:t>–</w:t>
      </w:r>
      <w:r w:rsidRPr="00173BEF">
        <w:rPr>
          <w:rFonts w:ascii="Times New Roman" w:hAnsi="Times New Roman" w:cs="Times New Roman"/>
          <w:sz w:val="26"/>
          <w:szCs w:val="26"/>
        </w:rPr>
        <w:t xml:space="preserve"> заявители</w:t>
      </w:r>
      <w:r w:rsidR="00BA68DB" w:rsidRPr="00173BEF">
        <w:rPr>
          <w:rFonts w:ascii="Times New Roman" w:hAnsi="Times New Roman" w:cs="Times New Roman"/>
          <w:sz w:val="26"/>
          <w:szCs w:val="26"/>
        </w:rPr>
        <w:t xml:space="preserve"> </w:t>
      </w:r>
      <w:r w:rsidR="00270546" w:rsidRPr="00173BEF">
        <w:rPr>
          <w:rFonts w:ascii="Times New Roman" w:hAnsi="Times New Roman" w:cs="Times New Roman"/>
          <w:sz w:val="26"/>
          <w:szCs w:val="26"/>
        </w:rPr>
        <w:t>–</w:t>
      </w:r>
      <w:r w:rsidRPr="00173BEF">
        <w:rPr>
          <w:rFonts w:ascii="Times New Roman" w:hAnsi="Times New Roman" w:cs="Times New Roman"/>
          <w:sz w:val="26"/>
          <w:szCs w:val="26"/>
        </w:rPr>
        <w:t xml:space="preserve"> иностранные</w:t>
      </w:r>
      <w:r w:rsidR="00270546" w:rsidRPr="00173BEF">
        <w:rPr>
          <w:rFonts w:ascii="Times New Roman" w:hAnsi="Times New Roman" w:cs="Times New Roman"/>
          <w:sz w:val="26"/>
          <w:szCs w:val="26"/>
        </w:rPr>
        <w:t xml:space="preserve"> </w:t>
      </w:r>
      <w:r w:rsidRPr="00173BEF">
        <w:rPr>
          <w:rFonts w:ascii="Times New Roman" w:hAnsi="Times New Roman" w:cs="Times New Roman"/>
          <w:sz w:val="26"/>
          <w:szCs w:val="26"/>
        </w:rPr>
        <w:t>граждане)</w:t>
      </w:r>
      <w:r w:rsidR="00270546" w:rsidRPr="00173BEF">
        <w:rPr>
          <w:rFonts w:ascii="Times New Roman" w:hAnsi="Times New Roman" w:cs="Times New Roman"/>
          <w:sz w:val="26"/>
          <w:szCs w:val="26"/>
        </w:rPr>
        <w:t xml:space="preserve"> </w:t>
      </w:r>
      <w:hyperlink w:anchor="P532" w:history="1">
        <w:r w:rsidR="00270546" w:rsidRPr="00173BEF">
          <w:rPr>
            <w:rFonts w:ascii="Times New Roman" w:hAnsi="Times New Roman" w:cs="Times New Roman"/>
            <w:color w:val="0000FF"/>
            <w:sz w:val="26"/>
            <w:szCs w:val="26"/>
          </w:rPr>
          <w:t>&lt;1&gt;</w:t>
        </w:r>
      </w:hyperlink>
      <w:r w:rsidRPr="00173BEF">
        <w:rPr>
          <w:rFonts w:ascii="Times New Roman" w:hAnsi="Times New Roman" w:cs="Times New Roman"/>
          <w:sz w:val="26"/>
          <w:szCs w:val="26"/>
        </w:rPr>
        <w:t>.</w:t>
      </w:r>
    </w:p>
    <w:p w:rsidR="00270546" w:rsidRPr="00173BEF" w:rsidRDefault="00270546" w:rsidP="00BA68DB">
      <w:pPr>
        <w:pStyle w:val="a3"/>
        <w:jc w:val="center"/>
        <w:rPr>
          <w:rFonts w:ascii="Times New Roman" w:hAnsi="Times New Roman" w:cs="Times New Roman"/>
          <w:b/>
          <w:sz w:val="26"/>
          <w:szCs w:val="26"/>
        </w:rPr>
      </w:pPr>
    </w:p>
    <w:p w:rsidR="00270546" w:rsidRPr="00173BEF" w:rsidRDefault="00792CBE" w:rsidP="00BA68DB">
      <w:pPr>
        <w:pStyle w:val="a3"/>
        <w:jc w:val="center"/>
        <w:rPr>
          <w:rFonts w:ascii="Times New Roman" w:hAnsi="Times New Roman" w:cs="Times New Roman"/>
          <w:b/>
          <w:sz w:val="26"/>
          <w:szCs w:val="26"/>
        </w:rPr>
      </w:pPr>
      <w:r w:rsidRPr="00173BEF">
        <w:rPr>
          <w:rFonts w:ascii="Times New Roman" w:hAnsi="Times New Roman" w:cs="Times New Roman"/>
          <w:b/>
          <w:sz w:val="26"/>
          <w:szCs w:val="26"/>
        </w:rPr>
        <w:t>Требования к порядку информирования</w:t>
      </w:r>
      <w:r w:rsidR="00BA68DB" w:rsidRPr="00173BEF">
        <w:rPr>
          <w:rFonts w:ascii="Times New Roman" w:hAnsi="Times New Roman" w:cs="Times New Roman"/>
          <w:b/>
          <w:sz w:val="26"/>
          <w:szCs w:val="26"/>
        </w:rPr>
        <w:t xml:space="preserve"> </w:t>
      </w:r>
    </w:p>
    <w:p w:rsidR="00792CBE" w:rsidRPr="00173BEF" w:rsidRDefault="00792CBE" w:rsidP="00BA68DB">
      <w:pPr>
        <w:pStyle w:val="a3"/>
        <w:jc w:val="center"/>
        <w:rPr>
          <w:rFonts w:ascii="Times New Roman" w:hAnsi="Times New Roman" w:cs="Times New Roman"/>
          <w:b/>
          <w:sz w:val="26"/>
          <w:szCs w:val="26"/>
        </w:rPr>
      </w:pPr>
      <w:r w:rsidRPr="00173BEF">
        <w:rPr>
          <w:rFonts w:ascii="Times New Roman" w:hAnsi="Times New Roman" w:cs="Times New Roman"/>
          <w:b/>
          <w:sz w:val="26"/>
          <w:szCs w:val="26"/>
        </w:rPr>
        <w:t xml:space="preserve">о предоставлении </w:t>
      </w:r>
      <w:r w:rsidR="00BA68DB" w:rsidRPr="00173BEF">
        <w:rPr>
          <w:rFonts w:ascii="Times New Roman" w:hAnsi="Times New Roman" w:cs="Times New Roman"/>
          <w:b/>
          <w:sz w:val="26"/>
          <w:szCs w:val="26"/>
        </w:rPr>
        <w:t xml:space="preserve">муниципальной </w:t>
      </w:r>
      <w:r w:rsidRPr="00173BEF">
        <w:rPr>
          <w:rFonts w:ascii="Times New Roman" w:hAnsi="Times New Roman" w:cs="Times New Roman"/>
          <w:b/>
          <w:sz w:val="26"/>
          <w:szCs w:val="26"/>
        </w:rPr>
        <w:t>услуги</w:t>
      </w:r>
    </w:p>
    <w:p w:rsidR="00792CBE" w:rsidRPr="00173BEF" w:rsidRDefault="00792CBE" w:rsidP="000D763A">
      <w:pPr>
        <w:pStyle w:val="a3"/>
        <w:rPr>
          <w:rFonts w:ascii="Times New Roman" w:hAnsi="Times New Roman" w:cs="Times New Roman"/>
          <w:sz w:val="26"/>
          <w:szCs w:val="26"/>
        </w:rPr>
      </w:pPr>
    </w:p>
    <w:p w:rsidR="00792CBE" w:rsidRPr="00173BEF" w:rsidRDefault="00792CBE" w:rsidP="00BA68DB">
      <w:pPr>
        <w:pStyle w:val="a3"/>
        <w:ind w:firstLine="708"/>
        <w:jc w:val="both"/>
        <w:rPr>
          <w:rFonts w:ascii="Times New Roman" w:hAnsi="Times New Roman" w:cs="Times New Roman"/>
          <w:sz w:val="26"/>
          <w:szCs w:val="26"/>
        </w:rPr>
      </w:pPr>
      <w:r w:rsidRPr="00173BEF">
        <w:rPr>
          <w:rFonts w:ascii="Times New Roman" w:hAnsi="Times New Roman" w:cs="Times New Roman"/>
          <w:sz w:val="26"/>
          <w:szCs w:val="26"/>
        </w:rPr>
        <w:t xml:space="preserve">3.Информация о порядке предоставления </w:t>
      </w:r>
      <w:r w:rsidR="00BA68DB" w:rsidRPr="00173BEF">
        <w:rPr>
          <w:rFonts w:ascii="Times New Roman" w:hAnsi="Times New Roman" w:cs="Times New Roman"/>
          <w:sz w:val="26"/>
          <w:szCs w:val="26"/>
        </w:rPr>
        <w:t>муниципальной</w:t>
      </w:r>
      <w:r w:rsidRPr="00173BEF">
        <w:rPr>
          <w:rFonts w:ascii="Times New Roman" w:hAnsi="Times New Roman" w:cs="Times New Roman"/>
          <w:sz w:val="26"/>
          <w:szCs w:val="26"/>
        </w:rPr>
        <w:t xml:space="preserve"> услуги доводится до сведения заинтересованных лиц посредством:</w:t>
      </w:r>
    </w:p>
    <w:p w:rsidR="00792CBE" w:rsidRPr="00173BEF" w:rsidRDefault="00C51A49" w:rsidP="00C51A49">
      <w:pPr>
        <w:pStyle w:val="a3"/>
        <w:ind w:firstLine="708"/>
        <w:jc w:val="both"/>
        <w:rPr>
          <w:rFonts w:ascii="Times New Roman" w:hAnsi="Times New Roman" w:cs="Times New Roman"/>
          <w:sz w:val="26"/>
          <w:szCs w:val="26"/>
        </w:rPr>
      </w:pPr>
      <w:r w:rsidRPr="00173BEF">
        <w:rPr>
          <w:rFonts w:ascii="Times New Roman" w:hAnsi="Times New Roman" w:cs="Times New Roman"/>
          <w:sz w:val="26"/>
          <w:szCs w:val="26"/>
        </w:rPr>
        <w:t xml:space="preserve">- </w:t>
      </w:r>
      <w:r w:rsidR="00792CBE" w:rsidRPr="00173BEF">
        <w:rPr>
          <w:rFonts w:ascii="Times New Roman" w:hAnsi="Times New Roman" w:cs="Times New Roman"/>
          <w:sz w:val="26"/>
          <w:szCs w:val="26"/>
        </w:rPr>
        <w:t>размещения на информационн</w:t>
      </w:r>
      <w:r w:rsidRPr="00173BEF">
        <w:rPr>
          <w:rFonts w:ascii="Times New Roman" w:hAnsi="Times New Roman" w:cs="Times New Roman"/>
          <w:sz w:val="26"/>
          <w:szCs w:val="26"/>
        </w:rPr>
        <w:t xml:space="preserve">ом </w:t>
      </w:r>
      <w:r w:rsidR="00792CBE" w:rsidRPr="00173BEF">
        <w:rPr>
          <w:rFonts w:ascii="Times New Roman" w:hAnsi="Times New Roman" w:cs="Times New Roman"/>
          <w:sz w:val="26"/>
          <w:szCs w:val="26"/>
        </w:rPr>
        <w:t>стен</w:t>
      </w:r>
      <w:r w:rsidRPr="00173BEF">
        <w:rPr>
          <w:rFonts w:ascii="Times New Roman" w:hAnsi="Times New Roman" w:cs="Times New Roman"/>
          <w:sz w:val="26"/>
          <w:szCs w:val="26"/>
        </w:rPr>
        <w:t xml:space="preserve">е отдела опеки и попечительства администрации Брянского района </w:t>
      </w:r>
      <w:r w:rsidR="00792CBE" w:rsidRPr="00173BEF">
        <w:rPr>
          <w:rFonts w:ascii="Times New Roman" w:hAnsi="Times New Roman" w:cs="Times New Roman"/>
          <w:sz w:val="26"/>
          <w:szCs w:val="26"/>
        </w:rPr>
        <w:t xml:space="preserve">непосредственно в </w:t>
      </w:r>
      <w:r w:rsidR="00270546" w:rsidRPr="00173BEF">
        <w:rPr>
          <w:rFonts w:ascii="Times New Roman" w:hAnsi="Times New Roman" w:cs="Times New Roman"/>
          <w:sz w:val="26"/>
          <w:szCs w:val="26"/>
        </w:rPr>
        <w:t xml:space="preserve">Администрации, </w:t>
      </w:r>
      <w:r w:rsidR="00792CBE" w:rsidRPr="00173BEF">
        <w:rPr>
          <w:rFonts w:ascii="Times New Roman" w:hAnsi="Times New Roman" w:cs="Times New Roman"/>
          <w:sz w:val="26"/>
          <w:szCs w:val="26"/>
        </w:rPr>
        <w:t xml:space="preserve"> расположенно</w:t>
      </w:r>
      <w:r w:rsidR="0058584A" w:rsidRPr="00173BEF">
        <w:rPr>
          <w:rFonts w:ascii="Times New Roman" w:hAnsi="Times New Roman" w:cs="Times New Roman"/>
          <w:sz w:val="26"/>
          <w:szCs w:val="26"/>
        </w:rPr>
        <w:t>й</w:t>
      </w:r>
      <w:r w:rsidR="00792CBE" w:rsidRPr="00173BEF">
        <w:rPr>
          <w:rFonts w:ascii="Times New Roman" w:hAnsi="Times New Roman" w:cs="Times New Roman"/>
          <w:sz w:val="26"/>
          <w:szCs w:val="26"/>
        </w:rPr>
        <w:t xml:space="preserve"> по адресу:</w:t>
      </w:r>
      <w:r w:rsidRPr="00173BEF">
        <w:rPr>
          <w:rFonts w:ascii="Times New Roman" w:hAnsi="Times New Roman" w:cs="Times New Roman"/>
          <w:sz w:val="26"/>
          <w:szCs w:val="26"/>
        </w:rPr>
        <w:t xml:space="preserve"> </w:t>
      </w:r>
      <w:proofErr w:type="spellStart"/>
      <w:r w:rsidRPr="00173BEF">
        <w:rPr>
          <w:rFonts w:ascii="Times New Roman" w:hAnsi="Times New Roman" w:cs="Times New Roman"/>
          <w:sz w:val="26"/>
          <w:szCs w:val="26"/>
        </w:rPr>
        <w:t>ул.П.М.Яшенина</w:t>
      </w:r>
      <w:proofErr w:type="spellEnd"/>
      <w:r w:rsidRPr="00173BEF">
        <w:rPr>
          <w:rFonts w:ascii="Times New Roman" w:hAnsi="Times New Roman" w:cs="Times New Roman"/>
          <w:sz w:val="26"/>
          <w:szCs w:val="26"/>
        </w:rPr>
        <w:t xml:space="preserve">, д.9, </w:t>
      </w:r>
      <w:proofErr w:type="spellStart"/>
      <w:r w:rsidRPr="00173BEF">
        <w:rPr>
          <w:rFonts w:ascii="Times New Roman" w:hAnsi="Times New Roman" w:cs="Times New Roman"/>
          <w:sz w:val="26"/>
          <w:szCs w:val="26"/>
        </w:rPr>
        <w:t>с</w:t>
      </w:r>
      <w:proofErr w:type="gramStart"/>
      <w:r w:rsidRPr="00173BEF">
        <w:rPr>
          <w:rFonts w:ascii="Times New Roman" w:hAnsi="Times New Roman" w:cs="Times New Roman"/>
          <w:sz w:val="26"/>
          <w:szCs w:val="26"/>
        </w:rPr>
        <w:t>.Г</w:t>
      </w:r>
      <w:proofErr w:type="gramEnd"/>
      <w:r w:rsidRPr="00173BEF">
        <w:rPr>
          <w:rFonts w:ascii="Times New Roman" w:hAnsi="Times New Roman" w:cs="Times New Roman"/>
          <w:sz w:val="26"/>
          <w:szCs w:val="26"/>
        </w:rPr>
        <w:t>линищево</w:t>
      </w:r>
      <w:proofErr w:type="spellEnd"/>
      <w:r w:rsidRPr="00173BEF">
        <w:rPr>
          <w:rFonts w:ascii="Times New Roman" w:hAnsi="Times New Roman" w:cs="Times New Roman"/>
          <w:sz w:val="26"/>
          <w:szCs w:val="26"/>
        </w:rPr>
        <w:t>, Брянский район, Брянская область, 241525</w:t>
      </w:r>
      <w:r w:rsidR="00792CBE" w:rsidRPr="00173BEF">
        <w:rPr>
          <w:rFonts w:ascii="Times New Roman" w:hAnsi="Times New Roman" w:cs="Times New Roman"/>
          <w:sz w:val="26"/>
          <w:szCs w:val="26"/>
        </w:rPr>
        <w:t>;</w:t>
      </w:r>
    </w:p>
    <w:p w:rsidR="00792CBE" w:rsidRPr="00173BEF" w:rsidRDefault="00C51A49" w:rsidP="00C51A49">
      <w:pPr>
        <w:pStyle w:val="a3"/>
        <w:ind w:firstLine="708"/>
        <w:jc w:val="both"/>
        <w:rPr>
          <w:rFonts w:ascii="Times New Roman" w:hAnsi="Times New Roman" w:cs="Times New Roman"/>
          <w:sz w:val="26"/>
          <w:szCs w:val="26"/>
        </w:rPr>
      </w:pPr>
      <w:r w:rsidRPr="00173BEF">
        <w:rPr>
          <w:rFonts w:ascii="Times New Roman" w:hAnsi="Times New Roman" w:cs="Times New Roman"/>
          <w:sz w:val="26"/>
          <w:szCs w:val="26"/>
        </w:rPr>
        <w:lastRenderedPageBreak/>
        <w:t xml:space="preserve">- </w:t>
      </w:r>
      <w:r w:rsidR="00792CBE" w:rsidRPr="00173BEF">
        <w:rPr>
          <w:rFonts w:ascii="Times New Roman" w:hAnsi="Times New Roman" w:cs="Times New Roman"/>
          <w:sz w:val="26"/>
          <w:szCs w:val="26"/>
        </w:rPr>
        <w:t xml:space="preserve">при личном обращении к специалистам </w:t>
      </w:r>
      <w:r w:rsidR="00456513" w:rsidRPr="00173BEF">
        <w:rPr>
          <w:rFonts w:ascii="Times New Roman" w:hAnsi="Times New Roman" w:cs="Times New Roman"/>
          <w:sz w:val="26"/>
          <w:szCs w:val="26"/>
        </w:rPr>
        <w:t>отдела опеки и попечительства администрации Брянского района</w:t>
      </w:r>
      <w:r w:rsidR="00792CBE" w:rsidRPr="00173BEF">
        <w:rPr>
          <w:rFonts w:ascii="Times New Roman" w:hAnsi="Times New Roman" w:cs="Times New Roman"/>
          <w:sz w:val="26"/>
          <w:szCs w:val="26"/>
        </w:rPr>
        <w:t>;</w:t>
      </w:r>
    </w:p>
    <w:p w:rsidR="00792CBE" w:rsidRPr="00173BEF" w:rsidRDefault="00C51A49" w:rsidP="00C51A49">
      <w:pPr>
        <w:pStyle w:val="a3"/>
        <w:ind w:firstLine="708"/>
        <w:jc w:val="both"/>
        <w:rPr>
          <w:rFonts w:ascii="Times New Roman" w:hAnsi="Times New Roman" w:cs="Times New Roman"/>
          <w:sz w:val="26"/>
          <w:szCs w:val="26"/>
        </w:rPr>
      </w:pPr>
      <w:r w:rsidRPr="00173BEF">
        <w:rPr>
          <w:rFonts w:ascii="Times New Roman" w:hAnsi="Times New Roman" w:cs="Times New Roman"/>
          <w:sz w:val="26"/>
          <w:szCs w:val="26"/>
        </w:rPr>
        <w:t xml:space="preserve">- </w:t>
      </w:r>
      <w:r w:rsidR="00792CBE" w:rsidRPr="00173BEF">
        <w:rPr>
          <w:rFonts w:ascii="Times New Roman" w:hAnsi="Times New Roman" w:cs="Times New Roman"/>
          <w:sz w:val="26"/>
          <w:szCs w:val="26"/>
        </w:rPr>
        <w:t>с использованием средств телефонной связи, электронного информирования;</w:t>
      </w:r>
    </w:p>
    <w:p w:rsidR="00792CBE" w:rsidRPr="00173BEF" w:rsidRDefault="00C51A49" w:rsidP="00C51A49">
      <w:pPr>
        <w:pStyle w:val="a3"/>
        <w:ind w:firstLine="708"/>
        <w:jc w:val="both"/>
        <w:rPr>
          <w:rFonts w:ascii="Times New Roman" w:hAnsi="Times New Roman" w:cs="Times New Roman"/>
          <w:sz w:val="26"/>
          <w:szCs w:val="26"/>
        </w:rPr>
      </w:pPr>
      <w:r w:rsidRPr="00173BEF">
        <w:rPr>
          <w:rFonts w:ascii="Times New Roman" w:hAnsi="Times New Roman" w:cs="Times New Roman"/>
          <w:sz w:val="26"/>
          <w:szCs w:val="26"/>
        </w:rPr>
        <w:t xml:space="preserve">- </w:t>
      </w:r>
      <w:r w:rsidR="00792CBE" w:rsidRPr="00173BEF">
        <w:rPr>
          <w:rFonts w:ascii="Times New Roman" w:hAnsi="Times New Roman" w:cs="Times New Roman"/>
          <w:sz w:val="26"/>
          <w:szCs w:val="26"/>
        </w:rPr>
        <w:t xml:space="preserve">посредством размещения </w:t>
      </w:r>
      <w:r w:rsidRPr="00173BEF">
        <w:rPr>
          <w:rFonts w:ascii="Times New Roman" w:hAnsi="Times New Roman" w:cs="Times New Roman"/>
          <w:sz w:val="26"/>
          <w:szCs w:val="26"/>
        </w:rPr>
        <w:t xml:space="preserve">на официальном сайте Брянского муниципального района </w:t>
      </w:r>
      <w:r w:rsidR="00792CBE" w:rsidRPr="00173BEF">
        <w:rPr>
          <w:rFonts w:ascii="Times New Roman" w:hAnsi="Times New Roman" w:cs="Times New Roman"/>
          <w:sz w:val="26"/>
          <w:szCs w:val="26"/>
        </w:rPr>
        <w:t>в сети Интернет, публикаций в средствах массовой информации, издания информационных материалов (брошюр, буклетов и т.д.), на выездах мобильных рабочих групп в населенные пункты сельских поселений, на встречах в организациях и на предприятиях, в общественных местах (поликлиниках, больницах, магазинах);</w:t>
      </w:r>
    </w:p>
    <w:p w:rsidR="00792CBE" w:rsidRPr="00173BEF" w:rsidRDefault="00C51A49" w:rsidP="00C51A49">
      <w:pPr>
        <w:pStyle w:val="a3"/>
        <w:ind w:firstLine="708"/>
        <w:jc w:val="both"/>
        <w:rPr>
          <w:rFonts w:ascii="Times New Roman" w:hAnsi="Times New Roman" w:cs="Times New Roman"/>
          <w:sz w:val="26"/>
          <w:szCs w:val="26"/>
        </w:rPr>
      </w:pPr>
      <w:r w:rsidRPr="00173BEF">
        <w:rPr>
          <w:rFonts w:ascii="Times New Roman" w:hAnsi="Times New Roman" w:cs="Times New Roman"/>
          <w:sz w:val="26"/>
          <w:szCs w:val="26"/>
        </w:rPr>
        <w:t xml:space="preserve">- </w:t>
      </w:r>
      <w:r w:rsidR="00792CBE" w:rsidRPr="00173BEF">
        <w:rPr>
          <w:rFonts w:ascii="Times New Roman" w:hAnsi="Times New Roman" w:cs="Times New Roman"/>
          <w:sz w:val="26"/>
          <w:szCs w:val="26"/>
        </w:rPr>
        <w:t xml:space="preserve">с использованием федеральной государственной информационной системы </w:t>
      </w:r>
      <w:r w:rsidRPr="00173BEF">
        <w:rPr>
          <w:rFonts w:ascii="Times New Roman" w:hAnsi="Times New Roman" w:cs="Times New Roman"/>
          <w:sz w:val="26"/>
          <w:szCs w:val="26"/>
        </w:rPr>
        <w:t>«</w:t>
      </w:r>
      <w:r w:rsidR="00792CBE" w:rsidRPr="00173BEF">
        <w:rPr>
          <w:rFonts w:ascii="Times New Roman" w:hAnsi="Times New Roman" w:cs="Times New Roman"/>
          <w:sz w:val="26"/>
          <w:szCs w:val="26"/>
        </w:rPr>
        <w:t>Единый портал государственных и муниципальных услуг (функций)</w:t>
      </w:r>
      <w:r w:rsidRPr="00173BEF">
        <w:rPr>
          <w:rFonts w:ascii="Times New Roman" w:hAnsi="Times New Roman" w:cs="Times New Roman"/>
          <w:sz w:val="26"/>
          <w:szCs w:val="26"/>
        </w:rPr>
        <w:t>»</w:t>
      </w:r>
      <w:r w:rsidR="00792CBE" w:rsidRPr="00173BEF">
        <w:rPr>
          <w:rFonts w:ascii="Times New Roman" w:hAnsi="Times New Roman" w:cs="Times New Roman"/>
          <w:sz w:val="26"/>
          <w:szCs w:val="26"/>
        </w:rPr>
        <w:t>;</w:t>
      </w:r>
    </w:p>
    <w:p w:rsidR="00792CBE" w:rsidRPr="00173BEF" w:rsidRDefault="00C51A49" w:rsidP="00C51A49">
      <w:pPr>
        <w:pStyle w:val="a3"/>
        <w:ind w:firstLine="708"/>
        <w:jc w:val="both"/>
        <w:rPr>
          <w:rFonts w:ascii="Times New Roman" w:hAnsi="Times New Roman" w:cs="Times New Roman"/>
          <w:sz w:val="26"/>
          <w:szCs w:val="26"/>
        </w:rPr>
      </w:pPr>
      <w:r w:rsidRPr="00173BEF">
        <w:rPr>
          <w:rFonts w:ascii="Times New Roman" w:hAnsi="Times New Roman" w:cs="Times New Roman"/>
          <w:sz w:val="26"/>
          <w:szCs w:val="26"/>
        </w:rPr>
        <w:t xml:space="preserve">- </w:t>
      </w:r>
      <w:r w:rsidR="00792CBE" w:rsidRPr="00173BEF">
        <w:rPr>
          <w:rFonts w:ascii="Times New Roman" w:hAnsi="Times New Roman" w:cs="Times New Roman"/>
          <w:sz w:val="26"/>
          <w:szCs w:val="26"/>
        </w:rPr>
        <w:t xml:space="preserve">ответов на письменные обращения, направляемые в </w:t>
      </w:r>
      <w:r w:rsidR="00EE3C4E" w:rsidRPr="00173BEF">
        <w:rPr>
          <w:rFonts w:ascii="Times New Roman" w:hAnsi="Times New Roman" w:cs="Times New Roman"/>
          <w:sz w:val="26"/>
          <w:szCs w:val="26"/>
        </w:rPr>
        <w:t xml:space="preserve">адрес </w:t>
      </w:r>
      <w:r w:rsidR="0058584A" w:rsidRPr="00173BEF">
        <w:rPr>
          <w:rFonts w:ascii="Times New Roman" w:hAnsi="Times New Roman" w:cs="Times New Roman"/>
          <w:sz w:val="26"/>
          <w:szCs w:val="26"/>
        </w:rPr>
        <w:t xml:space="preserve">Администрации </w:t>
      </w:r>
      <w:r w:rsidR="00792CBE" w:rsidRPr="00173BEF">
        <w:rPr>
          <w:rFonts w:ascii="Times New Roman" w:hAnsi="Times New Roman" w:cs="Times New Roman"/>
          <w:sz w:val="26"/>
          <w:szCs w:val="26"/>
        </w:rPr>
        <w:t xml:space="preserve">по адресу: </w:t>
      </w:r>
      <w:proofErr w:type="spellStart"/>
      <w:r w:rsidR="00EE3C4E" w:rsidRPr="00173BEF">
        <w:rPr>
          <w:rFonts w:ascii="Times New Roman" w:hAnsi="Times New Roman" w:cs="Times New Roman"/>
          <w:sz w:val="26"/>
          <w:szCs w:val="26"/>
        </w:rPr>
        <w:t>ул.П.М.Яшенина</w:t>
      </w:r>
      <w:proofErr w:type="spellEnd"/>
      <w:r w:rsidR="00EE3C4E" w:rsidRPr="00173BEF">
        <w:rPr>
          <w:rFonts w:ascii="Times New Roman" w:hAnsi="Times New Roman" w:cs="Times New Roman"/>
          <w:sz w:val="26"/>
          <w:szCs w:val="26"/>
        </w:rPr>
        <w:t xml:space="preserve">, д.9, </w:t>
      </w:r>
      <w:proofErr w:type="spellStart"/>
      <w:r w:rsidR="00EE3C4E" w:rsidRPr="00173BEF">
        <w:rPr>
          <w:rFonts w:ascii="Times New Roman" w:hAnsi="Times New Roman" w:cs="Times New Roman"/>
          <w:sz w:val="26"/>
          <w:szCs w:val="26"/>
        </w:rPr>
        <w:t>с</w:t>
      </w:r>
      <w:proofErr w:type="gramStart"/>
      <w:r w:rsidR="00EE3C4E" w:rsidRPr="00173BEF">
        <w:rPr>
          <w:rFonts w:ascii="Times New Roman" w:hAnsi="Times New Roman" w:cs="Times New Roman"/>
          <w:sz w:val="26"/>
          <w:szCs w:val="26"/>
        </w:rPr>
        <w:t>.Г</w:t>
      </w:r>
      <w:proofErr w:type="gramEnd"/>
      <w:r w:rsidR="00EE3C4E" w:rsidRPr="00173BEF">
        <w:rPr>
          <w:rFonts w:ascii="Times New Roman" w:hAnsi="Times New Roman" w:cs="Times New Roman"/>
          <w:sz w:val="26"/>
          <w:szCs w:val="26"/>
        </w:rPr>
        <w:t>линищево</w:t>
      </w:r>
      <w:proofErr w:type="spellEnd"/>
      <w:r w:rsidR="00EE3C4E" w:rsidRPr="00173BEF">
        <w:rPr>
          <w:rFonts w:ascii="Times New Roman" w:hAnsi="Times New Roman" w:cs="Times New Roman"/>
          <w:sz w:val="26"/>
          <w:szCs w:val="26"/>
        </w:rPr>
        <w:t>, Брянский район, Брянская область, 241525</w:t>
      </w:r>
      <w:r w:rsidR="00792CBE" w:rsidRPr="00173BEF">
        <w:rPr>
          <w:rFonts w:ascii="Times New Roman" w:hAnsi="Times New Roman" w:cs="Times New Roman"/>
          <w:sz w:val="26"/>
          <w:szCs w:val="26"/>
        </w:rPr>
        <w:t>;</w:t>
      </w:r>
    </w:p>
    <w:p w:rsidR="00792CBE" w:rsidRPr="00173BEF" w:rsidRDefault="00EE3C4E" w:rsidP="00EE3C4E">
      <w:pPr>
        <w:pStyle w:val="a3"/>
        <w:ind w:firstLine="708"/>
        <w:jc w:val="both"/>
        <w:rPr>
          <w:rFonts w:ascii="Times New Roman" w:hAnsi="Times New Roman" w:cs="Times New Roman"/>
          <w:sz w:val="26"/>
          <w:szCs w:val="26"/>
        </w:rPr>
      </w:pPr>
      <w:r w:rsidRPr="00173BEF">
        <w:rPr>
          <w:rFonts w:ascii="Times New Roman" w:hAnsi="Times New Roman" w:cs="Times New Roman"/>
          <w:sz w:val="26"/>
          <w:szCs w:val="26"/>
        </w:rPr>
        <w:t xml:space="preserve">- </w:t>
      </w:r>
      <w:r w:rsidR="00792CBE" w:rsidRPr="00173BEF">
        <w:rPr>
          <w:rFonts w:ascii="Times New Roman" w:hAnsi="Times New Roman" w:cs="Times New Roman"/>
          <w:sz w:val="26"/>
          <w:szCs w:val="26"/>
        </w:rPr>
        <w:t xml:space="preserve">ответов на письменные обращения, направляемые в </w:t>
      </w:r>
      <w:r w:rsidRPr="00173BEF">
        <w:rPr>
          <w:rFonts w:ascii="Times New Roman" w:hAnsi="Times New Roman" w:cs="Times New Roman"/>
          <w:sz w:val="26"/>
          <w:szCs w:val="26"/>
        </w:rPr>
        <w:t xml:space="preserve">адрес </w:t>
      </w:r>
      <w:r w:rsidR="0058584A" w:rsidRPr="00173BEF">
        <w:rPr>
          <w:rFonts w:ascii="Times New Roman" w:hAnsi="Times New Roman" w:cs="Times New Roman"/>
          <w:sz w:val="26"/>
          <w:szCs w:val="26"/>
        </w:rPr>
        <w:t>А</w:t>
      </w:r>
      <w:r w:rsidRPr="00173BEF">
        <w:rPr>
          <w:rFonts w:ascii="Times New Roman" w:hAnsi="Times New Roman" w:cs="Times New Roman"/>
          <w:sz w:val="26"/>
          <w:szCs w:val="26"/>
        </w:rPr>
        <w:t xml:space="preserve">дминистрации </w:t>
      </w:r>
      <w:r w:rsidR="00792CBE" w:rsidRPr="00173BEF">
        <w:rPr>
          <w:rFonts w:ascii="Times New Roman" w:hAnsi="Times New Roman" w:cs="Times New Roman"/>
          <w:sz w:val="26"/>
          <w:szCs w:val="26"/>
        </w:rPr>
        <w:t xml:space="preserve">по адресу электронной почты: </w:t>
      </w:r>
      <w:hyperlink r:id="rId6" w:history="1">
        <w:r w:rsidRPr="00173BEF">
          <w:rPr>
            <w:rStyle w:val="a4"/>
            <w:rFonts w:ascii="Times New Roman" w:hAnsi="Times New Roman" w:cs="Times New Roman"/>
            <w:sz w:val="26"/>
            <w:szCs w:val="26"/>
            <w:lang w:val="en-US"/>
          </w:rPr>
          <w:t>admbr</w:t>
        </w:r>
        <w:r w:rsidRPr="00173BEF">
          <w:rPr>
            <w:rStyle w:val="a4"/>
            <w:rFonts w:ascii="Times New Roman" w:hAnsi="Times New Roman" w:cs="Times New Roman"/>
            <w:sz w:val="26"/>
            <w:szCs w:val="26"/>
          </w:rPr>
          <w:t>@mail.ru</w:t>
        </w:r>
      </w:hyperlink>
      <w:r w:rsidR="00792CBE" w:rsidRPr="00173BEF">
        <w:rPr>
          <w:rFonts w:ascii="Times New Roman" w:hAnsi="Times New Roman" w:cs="Times New Roman"/>
          <w:sz w:val="26"/>
          <w:szCs w:val="26"/>
        </w:rPr>
        <w:t>.</w:t>
      </w:r>
    </w:p>
    <w:p w:rsidR="00456513" w:rsidRPr="00173BEF" w:rsidRDefault="00456513" w:rsidP="00456513">
      <w:pPr>
        <w:pStyle w:val="a3"/>
        <w:ind w:firstLine="708"/>
        <w:jc w:val="both"/>
        <w:rPr>
          <w:rFonts w:ascii="Times New Roman" w:hAnsi="Times New Roman" w:cs="Times New Roman"/>
          <w:sz w:val="26"/>
          <w:szCs w:val="26"/>
        </w:rPr>
      </w:pPr>
      <w:r w:rsidRPr="00173BEF">
        <w:rPr>
          <w:rFonts w:ascii="Times New Roman" w:hAnsi="Times New Roman" w:cs="Times New Roman"/>
          <w:sz w:val="26"/>
          <w:szCs w:val="26"/>
        </w:rPr>
        <w:t xml:space="preserve">Структурным подразделением </w:t>
      </w:r>
      <w:r w:rsidR="0058584A" w:rsidRPr="00173BEF">
        <w:rPr>
          <w:rFonts w:ascii="Times New Roman" w:hAnsi="Times New Roman" w:cs="Times New Roman"/>
          <w:sz w:val="26"/>
          <w:szCs w:val="26"/>
        </w:rPr>
        <w:t>А</w:t>
      </w:r>
      <w:r w:rsidRPr="00173BEF">
        <w:rPr>
          <w:rFonts w:ascii="Times New Roman" w:hAnsi="Times New Roman" w:cs="Times New Roman"/>
          <w:sz w:val="26"/>
          <w:szCs w:val="26"/>
        </w:rPr>
        <w:t xml:space="preserve">дминистрации, участвующим в предоставлении муниципальной услуги является отдел опеки и попечительства администрации Брянского района (далее – Отдел). </w:t>
      </w:r>
    </w:p>
    <w:p w:rsidR="00792CBE" w:rsidRPr="00173BEF" w:rsidRDefault="00792CBE" w:rsidP="00EE3C4E">
      <w:pPr>
        <w:pStyle w:val="a3"/>
        <w:ind w:firstLine="708"/>
        <w:jc w:val="both"/>
        <w:rPr>
          <w:rFonts w:ascii="Times New Roman" w:hAnsi="Times New Roman" w:cs="Times New Roman"/>
          <w:sz w:val="26"/>
          <w:szCs w:val="26"/>
        </w:rPr>
      </w:pPr>
      <w:r w:rsidRPr="00173BEF">
        <w:rPr>
          <w:rFonts w:ascii="Times New Roman" w:hAnsi="Times New Roman" w:cs="Times New Roman"/>
          <w:sz w:val="26"/>
          <w:szCs w:val="26"/>
        </w:rPr>
        <w:t xml:space="preserve">Часы работы </w:t>
      </w:r>
      <w:r w:rsidR="00730A9F" w:rsidRPr="00173BEF">
        <w:rPr>
          <w:rFonts w:ascii="Times New Roman" w:hAnsi="Times New Roman" w:cs="Times New Roman"/>
          <w:sz w:val="26"/>
          <w:szCs w:val="26"/>
        </w:rPr>
        <w:t>Отдела</w:t>
      </w:r>
      <w:r w:rsidRPr="00173BEF">
        <w:rPr>
          <w:rFonts w:ascii="Times New Roman" w:hAnsi="Times New Roman" w:cs="Times New Roman"/>
          <w:sz w:val="26"/>
          <w:szCs w:val="26"/>
        </w:rPr>
        <w:t>: пн.-чт. - 8.30-17.</w:t>
      </w:r>
      <w:r w:rsidR="00FB0057" w:rsidRPr="00173BEF">
        <w:rPr>
          <w:rFonts w:ascii="Times New Roman" w:hAnsi="Times New Roman" w:cs="Times New Roman"/>
          <w:sz w:val="26"/>
          <w:szCs w:val="26"/>
        </w:rPr>
        <w:t>00</w:t>
      </w:r>
      <w:r w:rsidRPr="00173BEF">
        <w:rPr>
          <w:rFonts w:ascii="Times New Roman" w:hAnsi="Times New Roman" w:cs="Times New Roman"/>
          <w:sz w:val="26"/>
          <w:szCs w:val="26"/>
        </w:rPr>
        <w:t xml:space="preserve">, пт.- </w:t>
      </w:r>
      <w:r w:rsidR="00FB0057" w:rsidRPr="00173BEF">
        <w:rPr>
          <w:rFonts w:ascii="Times New Roman" w:hAnsi="Times New Roman" w:cs="Times New Roman"/>
          <w:sz w:val="26"/>
          <w:szCs w:val="26"/>
        </w:rPr>
        <w:t>9</w:t>
      </w:r>
      <w:r w:rsidRPr="00173BEF">
        <w:rPr>
          <w:rFonts w:ascii="Times New Roman" w:hAnsi="Times New Roman" w:cs="Times New Roman"/>
          <w:sz w:val="26"/>
          <w:szCs w:val="26"/>
        </w:rPr>
        <w:t>.</w:t>
      </w:r>
      <w:r w:rsidR="00FB0057" w:rsidRPr="00173BEF">
        <w:rPr>
          <w:rFonts w:ascii="Times New Roman" w:hAnsi="Times New Roman" w:cs="Times New Roman"/>
          <w:sz w:val="26"/>
          <w:szCs w:val="26"/>
        </w:rPr>
        <w:t>0</w:t>
      </w:r>
      <w:r w:rsidRPr="00173BEF">
        <w:rPr>
          <w:rFonts w:ascii="Times New Roman" w:hAnsi="Times New Roman" w:cs="Times New Roman"/>
          <w:sz w:val="26"/>
          <w:szCs w:val="26"/>
        </w:rPr>
        <w:t>0-16.</w:t>
      </w:r>
      <w:r w:rsidR="00FB0057" w:rsidRPr="00173BEF">
        <w:rPr>
          <w:rFonts w:ascii="Times New Roman" w:hAnsi="Times New Roman" w:cs="Times New Roman"/>
          <w:sz w:val="26"/>
          <w:szCs w:val="26"/>
        </w:rPr>
        <w:t>0</w:t>
      </w:r>
      <w:r w:rsidRPr="00173BEF">
        <w:rPr>
          <w:rFonts w:ascii="Times New Roman" w:hAnsi="Times New Roman" w:cs="Times New Roman"/>
          <w:sz w:val="26"/>
          <w:szCs w:val="26"/>
        </w:rPr>
        <w:t>0, перерыв на обед: 13.00-14.00.</w:t>
      </w:r>
    </w:p>
    <w:p w:rsidR="00792CBE" w:rsidRPr="00173BEF" w:rsidRDefault="00792CBE" w:rsidP="00FB0057">
      <w:pPr>
        <w:pStyle w:val="a3"/>
        <w:ind w:firstLine="708"/>
        <w:jc w:val="both"/>
        <w:rPr>
          <w:rFonts w:ascii="Times New Roman" w:hAnsi="Times New Roman" w:cs="Times New Roman"/>
          <w:sz w:val="26"/>
          <w:szCs w:val="26"/>
        </w:rPr>
      </w:pPr>
      <w:r w:rsidRPr="00173BEF">
        <w:rPr>
          <w:rFonts w:ascii="Times New Roman" w:hAnsi="Times New Roman" w:cs="Times New Roman"/>
          <w:sz w:val="26"/>
          <w:szCs w:val="26"/>
        </w:rPr>
        <w:t xml:space="preserve">Телефон </w:t>
      </w:r>
      <w:r w:rsidR="00456513" w:rsidRPr="00173BEF">
        <w:rPr>
          <w:rFonts w:ascii="Times New Roman" w:hAnsi="Times New Roman" w:cs="Times New Roman"/>
          <w:sz w:val="26"/>
          <w:szCs w:val="26"/>
        </w:rPr>
        <w:t>специалистов Отдела</w:t>
      </w:r>
      <w:r w:rsidRPr="00173BEF">
        <w:rPr>
          <w:rFonts w:ascii="Times New Roman" w:hAnsi="Times New Roman" w:cs="Times New Roman"/>
          <w:sz w:val="26"/>
          <w:szCs w:val="26"/>
        </w:rPr>
        <w:t>: 8</w:t>
      </w:r>
      <w:r w:rsidR="00456513" w:rsidRPr="00173BEF">
        <w:rPr>
          <w:rFonts w:ascii="Times New Roman" w:hAnsi="Times New Roman" w:cs="Times New Roman"/>
          <w:sz w:val="26"/>
          <w:szCs w:val="26"/>
        </w:rPr>
        <w:t xml:space="preserve"> </w:t>
      </w:r>
      <w:r w:rsidRPr="00173BEF">
        <w:rPr>
          <w:rFonts w:ascii="Times New Roman" w:hAnsi="Times New Roman" w:cs="Times New Roman"/>
          <w:sz w:val="26"/>
          <w:szCs w:val="26"/>
        </w:rPr>
        <w:t>(4832)</w:t>
      </w:r>
      <w:r w:rsidR="00456513" w:rsidRPr="00173BEF">
        <w:rPr>
          <w:rFonts w:ascii="Times New Roman" w:hAnsi="Times New Roman" w:cs="Times New Roman"/>
          <w:sz w:val="26"/>
          <w:szCs w:val="26"/>
        </w:rPr>
        <w:t xml:space="preserve"> </w:t>
      </w:r>
      <w:r w:rsidR="00FB0057" w:rsidRPr="00173BEF">
        <w:rPr>
          <w:rFonts w:ascii="Times New Roman" w:hAnsi="Times New Roman" w:cs="Times New Roman"/>
          <w:sz w:val="26"/>
          <w:szCs w:val="26"/>
        </w:rPr>
        <w:t>94-16-70</w:t>
      </w:r>
      <w:r w:rsidRPr="00173BEF">
        <w:rPr>
          <w:rFonts w:ascii="Times New Roman" w:hAnsi="Times New Roman" w:cs="Times New Roman"/>
          <w:sz w:val="26"/>
          <w:szCs w:val="26"/>
        </w:rPr>
        <w:t>.</w:t>
      </w:r>
    </w:p>
    <w:p w:rsidR="00792CBE" w:rsidRPr="00173BEF" w:rsidRDefault="00792CBE" w:rsidP="00EE3C4E">
      <w:pPr>
        <w:pStyle w:val="a3"/>
        <w:ind w:firstLine="708"/>
        <w:jc w:val="both"/>
        <w:rPr>
          <w:rFonts w:ascii="Times New Roman" w:hAnsi="Times New Roman" w:cs="Times New Roman"/>
          <w:sz w:val="26"/>
          <w:szCs w:val="26"/>
        </w:rPr>
      </w:pPr>
      <w:r w:rsidRPr="00173BEF">
        <w:rPr>
          <w:rFonts w:ascii="Times New Roman" w:hAnsi="Times New Roman" w:cs="Times New Roman"/>
          <w:sz w:val="26"/>
          <w:szCs w:val="26"/>
        </w:rPr>
        <w:t>4.На интернет-сайте или информационном стенде размещается следующая информация:</w:t>
      </w:r>
    </w:p>
    <w:p w:rsidR="00792CBE" w:rsidRPr="00173BEF" w:rsidRDefault="00792CBE" w:rsidP="00FB0057">
      <w:pPr>
        <w:pStyle w:val="a3"/>
        <w:ind w:firstLine="708"/>
        <w:jc w:val="both"/>
        <w:rPr>
          <w:rFonts w:ascii="Times New Roman" w:hAnsi="Times New Roman" w:cs="Times New Roman"/>
          <w:sz w:val="26"/>
          <w:szCs w:val="26"/>
        </w:rPr>
      </w:pPr>
      <w:r w:rsidRPr="00173BEF">
        <w:rPr>
          <w:rFonts w:ascii="Times New Roman" w:hAnsi="Times New Roman" w:cs="Times New Roman"/>
          <w:sz w:val="26"/>
          <w:szCs w:val="26"/>
        </w:rPr>
        <w:t xml:space="preserve">а) извлечения из законодательных и иных нормативных правовых актов, содержащих нормы, регулирующие деятельность по исполнению </w:t>
      </w:r>
      <w:r w:rsidR="00FB0057" w:rsidRPr="00173BEF">
        <w:rPr>
          <w:rFonts w:ascii="Times New Roman" w:hAnsi="Times New Roman" w:cs="Times New Roman"/>
          <w:sz w:val="26"/>
          <w:szCs w:val="26"/>
        </w:rPr>
        <w:t>муниципальной</w:t>
      </w:r>
      <w:r w:rsidRPr="00173BEF">
        <w:rPr>
          <w:rFonts w:ascii="Times New Roman" w:hAnsi="Times New Roman" w:cs="Times New Roman"/>
          <w:sz w:val="26"/>
          <w:szCs w:val="26"/>
        </w:rPr>
        <w:t xml:space="preserve"> услуги;</w:t>
      </w:r>
    </w:p>
    <w:p w:rsidR="00792CBE" w:rsidRPr="00173BEF" w:rsidRDefault="00792CBE" w:rsidP="00FB0057">
      <w:pPr>
        <w:pStyle w:val="a3"/>
        <w:ind w:firstLine="708"/>
        <w:jc w:val="both"/>
        <w:rPr>
          <w:rFonts w:ascii="Times New Roman" w:hAnsi="Times New Roman" w:cs="Times New Roman"/>
          <w:sz w:val="26"/>
          <w:szCs w:val="26"/>
        </w:rPr>
      </w:pPr>
      <w:r w:rsidRPr="00173BEF">
        <w:rPr>
          <w:rFonts w:ascii="Times New Roman" w:hAnsi="Times New Roman" w:cs="Times New Roman"/>
          <w:sz w:val="26"/>
          <w:szCs w:val="26"/>
        </w:rPr>
        <w:t xml:space="preserve">б) текст настоящего Регламента с приложениями (полная версия на интернет-сайте, извлечения </w:t>
      </w:r>
      <w:r w:rsidR="00730A9F" w:rsidRPr="00173BEF">
        <w:rPr>
          <w:rFonts w:ascii="Times New Roman" w:hAnsi="Times New Roman" w:cs="Times New Roman"/>
          <w:sz w:val="26"/>
          <w:szCs w:val="26"/>
        </w:rPr>
        <w:t>–</w:t>
      </w:r>
      <w:r w:rsidRPr="00173BEF">
        <w:rPr>
          <w:rFonts w:ascii="Times New Roman" w:hAnsi="Times New Roman" w:cs="Times New Roman"/>
          <w:sz w:val="26"/>
          <w:szCs w:val="26"/>
        </w:rPr>
        <w:t xml:space="preserve"> на</w:t>
      </w:r>
      <w:r w:rsidR="00730A9F" w:rsidRPr="00173BEF">
        <w:rPr>
          <w:rFonts w:ascii="Times New Roman" w:hAnsi="Times New Roman" w:cs="Times New Roman"/>
          <w:sz w:val="26"/>
          <w:szCs w:val="26"/>
        </w:rPr>
        <w:t xml:space="preserve"> </w:t>
      </w:r>
      <w:r w:rsidRPr="00173BEF">
        <w:rPr>
          <w:rFonts w:ascii="Times New Roman" w:hAnsi="Times New Roman" w:cs="Times New Roman"/>
          <w:sz w:val="26"/>
          <w:szCs w:val="26"/>
        </w:rPr>
        <w:t>информационном стенде</w:t>
      </w:r>
      <w:r w:rsidR="00730A9F" w:rsidRPr="00173BEF">
        <w:rPr>
          <w:rFonts w:ascii="Times New Roman" w:hAnsi="Times New Roman" w:cs="Times New Roman"/>
          <w:sz w:val="26"/>
          <w:szCs w:val="26"/>
        </w:rPr>
        <w:t xml:space="preserve"> Отдела</w:t>
      </w:r>
      <w:r w:rsidRPr="00173BEF">
        <w:rPr>
          <w:rFonts w:ascii="Times New Roman" w:hAnsi="Times New Roman" w:cs="Times New Roman"/>
          <w:sz w:val="26"/>
          <w:szCs w:val="26"/>
        </w:rPr>
        <w:t>);</w:t>
      </w:r>
    </w:p>
    <w:p w:rsidR="00792CBE" w:rsidRPr="00173BEF" w:rsidRDefault="00792CBE" w:rsidP="00FB0057">
      <w:pPr>
        <w:pStyle w:val="a3"/>
        <w:ind w:firstLine="708"/>
        <w:jc w:val="both"/>
        <w:rPr>
          <w:rFonts w:ascii="Times New Roman" w:hAnsi="Times New Roman" w:cs="Times New Roman"/>
          <w:sz w:val="26"/>
          <w:szCs w:val="26"/>
        </w:rPr>
      </w:pPr>
      <w:r w:rsidRPr="00173BEF">
        <w:rPr>
          <w:rFonts w:ascii="Times New Roman" w:hAnsi="Times New Roman" w:cs="Times New Roman"/>
          <w:sz w:val="26"/>
          <w:szCs w:val="26"/>
        </w:rPr>
        <w:t xml:space="preserve">в) блок-схема исполнения </w:t>
      </w:r>
      <w:r w:rsidR="00FB0057" w:rsidRPr="00173BEF">
        <w:rPr>
          <w:rFonts w:ascii="Times New Roman" w:hAnsi="Times New Roman" w:cs="Times New Roman"/>
          <w:sz w:val="26"/>
          <w:szCs w:val="26"/>
        </w:rPr>
        <w:t>муниципальной</w:t>
      </w:r>
      <w:r w:rsidRPr="00173BEF">
        <w:rPr>
          <w:rFonts w:ascii="Times New Roman" w:hAnsi="Times New Roman" w:cs="Times New Roman"/>
          <w:sz w:val="26"/>
          <w:szCs w:val="26"/>
        </w:rPr>
        <w:t xml:space="preserve"> услуги;</w:t>
      </w:r>
    </w:p>
    <w:p w:rsidR="00792CBE" w:rsidRPr="00173BEF" w:rsidRDefault="00792CBE" w:rsidP="00FB0057">
      <w:pPr>
        <w:pStyle w:val="a3"/>
        <w:ind w:firstLine="708"/>
        <w:jc w:val="both"/>
        <w:rPr>
          <w:rFonts w:ascii="Times New Roman" w:hAnsi="Times New Roman" w:cs="Times New Roman"/>
          <w:sz w:val="26"/>
          <w:szCs w:val="26"/>
        </w:rPr>
      </w:pPr>
      <w:r w:rsidRPr="00173BEF">
        <w:rPr>
          <w:rFonts w:ascii="Times New Roman" w:hAnsi="Times New Roman" w:cs="Times New Roman"/>
          <w:sz w:val="26"/>
          <w:szCs w:val="26"/>
        </w:rPr>
        <w:t>г) местонахождение, график (режим) работы, номера телефонов, адреса интернет-сайтов и электронной почты, по которым заинтересованные лица могут получить необходимую информацию.</w:t>
      </w:r>
    </w:p>
    <w:p w:rsidR="00792CBE" w:rsidRPr="00173BEF" w:rsidRDefault="00792CBE" w:rsidP="00FB0057">
      <w:pPr>
        <w:pStyle w:val="a3"/>
        <w:ind w:firstLine="708"/>
        <w:jc w:val="both"/>
        <w:rPr>
          <w:rFonts w:ascii="Times New Roman" w:hAnsi="Times New Roman" w:cs="Times New Roman"/>
          <w:sz w:val="26"/>
          <w:szCs w:val="26"/>
        </w:rPr>
      </w:pPr>
      <w:r w:rsidRPr="00173BEF">
        <w:rPr>
          <w:rFonts w:ascii="Times New Roman" w:hAnsi="Times New Roman" w:cs="Times New Roman"/>
          <w:sz w:val="26"/>
          <w:szCs w:val="26"/>
        </w:rPr>
        <w:t xml:space="preserve">5.Консультирование заинтересованных лиц по порядку предоставления </w:t>
      </w:r>
      <w:r w:rsidR="00FB0057" w:rsidRPr="00173BEF">
        <w:rPr>
          <w:rFonts w:ascii="Times New Roman" w:hAnsi="Times New Roman" w:cs="Times New Roman"/>
          <w:sz w:val="26"/>
          <w:szCs w:val="26"/>
        </w:rPr>
        <w:t>муниципальной</w:t>
      </w:r>
      <w:r w:rsidR="00782EEC" w:rsidRPr="00173BEF">
        <w:rPr>
          <w:rFonts w:ascii="Times New Roman" w:hAnsi="Times New Roman" w:cs="Times New Roman"/>
          <w:sz w:val="26"/>
          <w:szCs w:val="26"/>
        </w:rPr>
        <w:t xml:space="preserve"> </w:t>
      </w:r>
      <w:r w:rsidRPr="00173BEF">
        <w:rPr>
          <w:rFonts w:ascii="Times New Roman" w:hAnsi="Times New Roman" w:cs="Times New Roman"/>
          <w:sz w:val="26"/>
          <w:szCs w:val="26"/>
        </w:rPr>
        <w:t xml:space="preserve">услуги осуществляется </w:t>
      </w:r>
      <w:r w:rsidR="00456513" w:rsidRPr="00173BEF">
        <w:rPr>
          <w:rFonts w:ascii="Times New Roman" w:hAnsi="Times New Roman" w:cs="Times New Roman"/>
          <w:sz w:val="26"/>
          <w:szCs w:val="26"/>
        </w:rPr>
        <w:t>специалистами Отдела</w:t>
      </w:r>
      <w:r w:rsidRPr="00173BEF">
        <w:rPr>
          <w:rFonts w:ascii="Times New Roman" w:hAnsi="Times New Roman" w:cs="Times New Roman"/>
          <w:sz w:val="26"/>
          <w:szCs w:val="26"/>
        </w:rPr>
        <w:t>:</w:t>
      </w:r>
    </w:p>
    <w:p w:rsidR="00792CBE" w:rsidRPr="00173BEF" w:rsidRDefault="00456513" w:rsidP="00456513">
      <w:pPr>
        <w:pStyle w:val="a3"/>
        <w:ind w:firstLine="708"/>
        <w:jc w:val="both"/>
        <w:rPr>
          <w:rFonts w:ascii="Times New Roman" w:hAnsi="Times New Roman" w:cs="Times New Roman"/>
          <w:sz w:val="26"/>
          <w:szCs w:val="26"/>
        </w:rPr>
      </w:pPr>
      <w:r w:rsidRPr="00173BEF">
        <w:rPr>
          <w:rFonts w:ascii="Times New Roman" w:hAnsi="Times New Roman" w:cs="Times New Roman"/>
          <w:sz w:val="26"/>
          <w:szCs w:val="26"/>
        </w:rPr>
        <w:t xml:space="preserve">- </w:t>
      </w:r>
      <w:r w:rsidR="00792CBE" w:rsidRPr="00173BEF">
        <w:rPr>
          <w:rFonts w:ascii="Times New Roman" w:hAnsi="Times New Roman" w:cs="Times New Roman"/>
          <w:sz w:val="26"/>
          <w:szCs w:val="26"/>
        </w:rPr>
        <w:t>в письменной форме на основании письменного обращения, в том числе по электронной почте;</w:t>
      </w:r>
    </w:p>
    <w:p w:rsidR="00792CBE" w:rsidRPr="00173BEF" w:rsidRDefault="00456513" w:rsidP="00456513">
      <w:pPr>
        <w:pStyle w:val="a3"/>
        <w:ind w:firstLine="708"/>
        <w:jc w:val="both"/>
        <w:rPr>
          <w:rFonts w:ascii="Times New Roman" w:hAnsi="Times New Roman" w:cs="Times New Roman"/>
          <w:sz w:val="26"/>
          <w:szCs w:val="26"/>
        </w:rPr>
      </w:pPr>
      <w:r w:rsidRPr="00173BEF">
        <w:rPr>
          <w:rFonts w:ascii="Times New Roman" w:hAnsi="Times New Roman" w:cs="Times New Roman"/>
          <w:sz w:val="26"/>
          <w:szCs w:val="26"/>
        </w:rPr>
        <w:t xml:space="preserve">- </w:t>
      </w:r>
      <w:r w:rsidR="00792CBE" w:rsidRPr="00173BEF">
        <w:rPr>
          <w:rFonts w:ascii="Times New Roman" w:hAnsi="Times New Roman" w:cs="Times New Roman"/>
          <w:sz w:val="26"/>
          <w:szCs w:val="26"/>
        </w:rPr>
        <w:t>по телефону;</w:t>
      </w:r>
    </w:p>
    <w:p w:rsidR="00792CBE" w:rsidRPr="00173BEF" w:rsidRDefault="00456513" w:rsidP="00456513">
      <w:pPr>
        <w:pStyle w:val="a3"/>
        <w:ind w:firstLine="708"/>
        <w:jc w:val="both"/>
        <w:rPr>
          <w:rFonts w:ascii="Times New Roman" w:hAnsi="Times New Roman" w:cs="Times New Roman"/>
          <w:sz w:val="26"/>
          <w:szCs w:val="26"/>
        </w:rPr>
      </w:pPr>
      <w:r w:rsidRPr="00173BEF">
        <w:rPr>
          <w:rFonts w:ascii="Times New Roman" w:hAnsi="Times New Roman" w:cs="Times New Roman"/>
          <w:sz w:val="26"/>
          <w:szCs w:val="26"/>
        </w:rPr>
        <w:t xml:space="preserve">- </w:t>
      </w:r>
      <w:r w:rsidR="00792CBE" w:rsidRPr="00173BEF">
        <w:rPr>
          <w:rFonts w:ascii="Times New Roman" w:hAnsi="Times New Roman" w:cs="Times New Roman"/>
          <w:sz w:val="26"/>
          <w:szCs w:val="26"/>
        </w:rPr>
        <w:t>на личном приеме.</w:t>
      </w:r>
    </w:p>
    <w:p w:rsidR="00792CBE" w:rsidRPr="00173BEF" w:rsidRDefault="00792CBE" w:rsidP="00456513">
      <w:pPr>
        <w:pStyle w:val="a3"/>
        <w:ind w:firstLine="708"/>
        <w:jc w:val="both"/>
        <w:rPr>
          <w:rFonts w:ascii="Times New Roman" w:hAnsi="Times New Roman" w:cs="Times New Roman"/>
          <w:sz w:val="26"/>
          <w:szCs w:val="26"/>
        </w:rPr>
      </w:pPr>
      <w:r w:rsidRPr="00173BEF">
        <w:rPr>
          <w:rFonts w:ascii="Times New Roman" w:hAnsi="Times New Roman" w:cs="Times New Roman"/>
          <w:sz w:val="26"/>
          <w:szCs w:val="26"/>
        </w:rPr>
        <w:t xml:space="preserve">6.Консультирование по вопросу предоставления </w:t>
      </w:r>
      <w:r w:rsidR="00456513" w:rsidRPr="00173BEF">
        <w:rPr>
          <w:rFonts w:ascii="Times New Roman" w:hAnsi="Times New Roman" w:cs="Times New Roman"/>
          <w:sz w:val="26"/>
          <w:szCs w:val="26"/>
        </w:rPr>
        <w:t>муниципальной</w:t>
      </w:r>
      <w:r w:rsidRPr="00173BEF">
        <w:rPr>
          <w:rFonts w:ascii="Times New Roman" w:hAnsi="Times New Roman" w:cs="Times New Roman"/>
          <w:sz w:val="26"/>
          <w:szCs w:val="26"/>
        </w:rPr>
        <w:t xml:space="preserve"> услуги осуществляется специалистами </w:t>
      </w:r>
      <w:r w:rsidR="00456513" w:rsidRPr="00173BEF">
        <w:rPr>
          <w:rFonts w:ascii="Times New Roman" w:hAnsi="Times New Roman" w:cs="Times New Roman"/>
          <w:sz w:val="26"/>
          <w:szCs w:val="26"/>
        </w:rPr>
        <w:t xml:space="preserve">Отдела </w:t>
      </w:r>
      <w:r w:rsidRPr="00173BEF">
        <w:rPr>
          <w:rFonts w:ascii="Times New Roman" w:hAnsi="Times New Roman" w:cs="Times New Roman"/>
          <w:sz w:val="26"/>
          <w:szCs w:val="26"/>
        </w:rPr>
        <w:t>по предварительной записи.</w:t>
      </w:r>
    </w:p>
    <w:p w:rsidR="00792CBE" w:rsidRPr="00173BEF" w:rsidRDefault="00792CBE" w:rsidP="00730A9F">
      <w:pPr>
        <w:pStyle w:val="a3"/>
        <w:ind w:firstLine="708"/>
        <w:jc w:val="both"/>
        <w:rPr>
          <w:rFonts w:ascii="Times New Roman" w:hAnsi="Times New Roman" w:cs="Times New Roman"/>
          <w:sz w:val="26"/>
          <w:szCs w:val="26"/>
        </w:rPr>
      </w:pPr>
      <w:r w:rsidRPr="00173BEF">
        <w:rPr>
          <w:rFonts w:ascii="Times New Roman" w:hAnsi="Times New Roman" w:cs="Times New Roman"/>
          <w:sz w:val="26"/>
          <w:szCs w:val="26"/>
        </w:rPr>
        <w:t>Запись граждан на личный прием осуществляется предварительно по их устным обращениям ежедневно, кроме выходных и праздничных дней, с 8.30 до 17.</w:t>
      </w:r>
      <w:r w:rsidR="00730A9F" w:rsidRPr="00173BEF">
        <w:rPr>
          <w:rFonts w:ascii="Times New Roman" w:hAnsi="Times New Roman" w:cs="Times New Roman"/>
          <w:sz w:val="26"/>
          <w:szCs w:val="26"/>
        </w:rPr>
        <w:t>00</w:t>
      </w:r>
      <w:r w:rsidRPr="00173BEF">
        <w:rPr>
          <w:rFonts w:ascii="Times New Roman" w:hAnsi="Times New Roman" w:cs="Times New Roman"/>
          <w:sz w:val="26"/>
          <w:szCs w:val="26"/>
        </w:rPr>
        <w:t xml:space="preserve">, в предвыходные и предпраздничные дни - с </w:t>
      </w:r>
      <w:r w:rsidR="00730A9F" w:rsidRPr="00173BEF">
        <w:rPr>
          <w:rFonts w:ascii="Times New Roman" w:hAnsi="Times New Roman" w:cs="Times New Roman"/>
          <w:sz w:val="26"/>
          <w:szCs w:val="26"/>
        </w:rPr>
        <w:t>9</w:t>
      </w:r>
      <w:r w:rsidRPr="00173BEF">
        <w:rPr>
          <w:rFonts w:ascii="Times New Roman" w:hAnsi="Times New Roman" w:cs="Times New Roman"/>
          <w:sz w:val="26"/>
          <w:szCs w:val="26"/>
        </w:rPr>
        <w:t>.</w:t>
      </w:r>
      <w:r w:rsidR="00730A9F" w:rsidRPr="00173BEF">
        <w:rPr>
          <w:rFonts w:ascii="Times New Roman" w:hAnsi="Times New Roman" w:cs="Times New Roman"/>
          <w:sz w:val="26"/>
          <w:szCs w:val="26"/>
        </w:rPr>
        <w:t>0</w:t>
      </w:r>
      <w:r w:rsidRPr="00173BEF">
        <w:rPr>
          <w:rFonts w:ascii="Times New Roman" w:hAnsi="Times New Roman" w:cs="Times New Roman"/>
          <w:sz w:val="26"/>
          <w:szCs w:val="26"/>
        </w:rPr>
        <w:t>0 до 1</w:t>
      </w:r>
      <w:r w:rsidR="00730A9F" w:rsidRPr="00173BEF">
        <w:rPr>
          <w:rFonts w:ascii="Times New Roman" w:hAnsi="Times New Roman" w:cs="Times New Roman"/>
          <w:sz w:val="26"/>
          <w:szCs w:val="26"/>
        </w:rPr>
        <w:t>5</w:t>
      </w:r>
      <w:r w:rsidRPr="00173BEF">
        <w:rPr>
          <w:rFonts w:ascii="Times New Roman" w:hAnsi="Times New Roman" w:cs="Times New Roman"/>
          <w:sz w:val="26"/>
          <w:szCs w:val="26"/>
        </w:rPr>
        <w:t>.</w:t>
      </w:r>
      <w:r w:rsidR="00730A9F" w:rsidRPr="00173BEF">
        <w:rPr>
          <w:rFonts w:ascii="Times New Roman" w:hAnsi="Times New Roman" w:cs="Times New Roman"/>
          <w:sz w:val="26"/>
          <w:szCs w:val="26"/>
        </w:rPr>
        <w:t>00</w:t>
      </w:r>
      <w:r w:rsidRPr="00173BEF">
        <w:rPr>
          <w:rFonts w:ascii="Times New Roman" w:hAnsi="Times New Roman" w:cs="Times New Roman"/>
          <w:sz w:val="26"/>
          <w:szCs w:val="26"/>
        </w:rPr>
        <w:t xml:space="preserve"> по телефону </w:t>
      </w:r>
      <w:r w:rsidR="00730A9F" w:rsidRPr="00173BEF">
        <w:rPr>
          <w:rFonts w:ascii="Times New Roman" w:hAnsi="Times New Roman" w:cs="Times New Roman"/>
          <w:sz w:val="26"/>
          <w:szCs w:val="26"/>
        </w:rPr>
        <w:t xml:space="preserve">                  </w:t>
      </w:r>
      <w:r w:rsidRPr="00173BEF">
        <w:rPr>
          <w:rFonts w:ascii="Times New Roman" w:hAnsi="Times New Roman" w:cs="Times New Roman"/>
          <w:sz w:val="26"/>
          <w:szCs w:val="26"/>
        </w:rPr>
        <w:t xml:space="preserve">8 (4832) </w:t>
      </w:r>
      <w:r w:rsidR="00730A9F" w:rsidRPr="00173BEF">
        <w:rPr>
          <w:rFonts w:ascii="Times New Roman" w:hAnsi="Times New Roman" w:cs="Times New Roman"/>
          <w:sz w:val="26"/>
          <w:szCs w:val="26"/>
        </w:rPr>
        <w:t>94</w:t>
      </w:r>
      <w:r w:rsidRPr="00173BEF">
        <w:rPr>
          <w:rFonts w:ascii="Times New Roman" w:hAnsi="Times New Roman" w:cs="Times New Roman"/>
          <w:sz w:val="26"/>
          <w:szCs w:val="26"/>
        </w:rPr>
        <w:t>-</w:t>
      </w:r>
      <w:r w:rsidR="00730A9F" w:rsidRPr="00173BEF">
        <w:rPr>
          <w:rFonts w:ascii="Times New Roman" w:hAnsi="Times New Roman" w:cs="Times New Roman"/>
          <w:sz w:val="26"/>
          <w:szCs w:val="26"/>
        </w:rPr>
        <w:t>16</w:t>
      </w:r>
      <w:r w:rsidRPr="00173BEF">
        <w:rPr>
          <w:rFonts w:ascii="Times New Roman" w:hAnsi="Times New Roman" w:cs="Times New Roman"/>
          <w:sz w:val="26"/>
          <w:szCs w:val="26"/>
        </w:rPr>
        <w:t>-</w:t>
      </w:r>
      <w:r w:rsidR="00730A9F" w:rsidRPr="00173BEF">
        <w:rPr>
          <w:rFonts w:ascii="Times New Roman" w:hAnsi="Times New Roman" w:cs="Times New Roman"/>
          <w:sz w:val="26"/>
          <w:szCs w:val="26"/>
        </w:rPr>
        <w:t>70</w:t>
      </w:r>
      <w:r w:rsidRPr="00173BEF">
        <w:rPr>
          <w:rFonts w:ascii="Times New Roman" w:hAnsi="Times New Roman" w:cs="Times New Roman"/>
          <w:sz w:val="26"/>
          <w:szCs w:val="26"/>
        </w:rPr>
        <w:t>.</w:t>
      </w:r>
    </w:p>
    <w:p w:rsidR="00792CBE" w:rsidRPr="00173BEF" w:rsidRDefault="00792CBE" w:rsidP="00730A9F">
      <w:pPr>
        <w:pStyle w:val="a3"/>
        <w:ind w:firstLine="708"/>
        <w:jc w:val="both"/>
        <w:rPr>
          <w:rFonts w:ascii="Times New Roman" w:hAnsi="Times New Roman" w:cs="Times New Roman"/>
          <w:sz w:val="26"/>
          <w:szCs w:val="26"/>
        </w:rPr>
      </w:pPr>
      <w:r w:rsidRPr="00173BEF">
        <w:rPr>
          <w:rFonts w:ascii="Times New Roman" w:hAnsi="Times New Roman" w:cs="Times New Roman"/>
          <w:sz w:val="26"/>
          <w:szCs w:val="26"/>
        </w:rPr>
        <w:t xml:space="preserve">Запись граждан на личный прием осуществляется путем внесения в журнал записи граждан на личный прием </w:t>
      </w:r>
      <w:r w:rsidR="00E2201B" w:rsidRPr="00173BEF">
        <w:rPr>
          <w:rFonts w:ascii="Times New Roman" w:hAnsi="Times New Roman" w:cs="Times New Roman"/>
          <w:sz w:val="26"/>
          <w:szCs w:val="26"/>
        </w:rPr>
        <w:t xml:space="preserve">(приложение № 1 к настоящему Регламенту) </w:t>
      </w:r>
      <w:r w:rsidRPr="00173BEF">
        <w:rPr>
          <w:rFonts w:ascii="Times New Roman" w:hAnsi="Times New Roman" w:cs="Times New Roman"/>
          <w:sz w:val="26"/>
          <w:szCs w:val="26"/>
        </w:rPr>
        <w:t>следующей информации:</w:t>
      </w:r>
    </w:p>
    <w:p w:rsidR="00792CBE" w:rsidRPr="00173BEF" w:rsidRDefault="00792CBE" w:rsidP="00730A9F">
      <w:pPr>
        <w:pStyle w:val="a3"/>
        <w:ind w:firstLine="708"/>
        <w:jc w:val="both"/>
        <w:rPr>
          <w:rFonts w:ascii="Times New Roman" w:hAnsi="Times New Roman" w:cs="Times New Roman"/>
          <w:sz w:val="26"/>
          <w:szCs w:val="26"/>
        </w:rPr>
      </w:pPr>
      <w:r w:rsidRPr="00173BEF">
        <w:rPr>
          <w:rFonts w:ascii="Times New Roman" w:hAnsi="Times New Roman" w:cs="Times New Roman"/>
          <w:sz w:val="26"/>
          <w:szCs w:val="26"/>
        </w:rPr>
        <w:t>фамилии, имени, отчества (при наличии) гражданина;</w:t>
      </w:r>
    </w:p>
    <w:p w:rsidR="00792CBE" w:rsidRPr="00173BEF" w:rsidRDefault="00792CBE" w:rsidP="00730A9F">
      <w:pPr>
        <w:pStyle w:val="a3"/>
        <w:ind w:firstLine="708"/>
        <w:jc w:val="both"/>
        <w:rPr>
          <w:rFonts w:ascii="Times New Roman" w:hAnsi="Times New Roman" w:cs="Times New Roman"/>
          <w:sz w:val="26"/>
          <w:szCs w:val="26"/>
        </w:rPr>
      </w:pPr>
      <w:r w:rsidRPr="00173BEF">
        <w:rPr>
          <w:rFonts w:ascii="Times New Roman" w:hAnsi="Times New Roman" w:cs="Times New Roman"/>
          <w:sz w:val="26"/>
          <w:szCs w:val="26"/>
        </w:rPr>
        <w:t>даты (месяца, числа) и времени (часа, минуты) приема;</w:t>
      </w:r>
    </w:p>
    <w:p w:rsidR="00792CBE" w:rsidRPr="00173BEF" w:rsidRDefault="00792CBE" w:rsidP="00730A9F">
      <w:pPr>
        <w:pStyle w:val="a3"/>
        <w:ind w:firstLine="708"/>
        <w:jc w:val="both"/>
        <w:rPr>
          <w:rFonts w:ascii="Times New Roman" w:hAnsi="Times New Roman" w:cs="Times New Roman"/>
          <w:sz w:val="26"/>
          <w:szCs w:val="26"/>
        </w:rPr>
      </w:pPr>
      <w:r w:rsidRPr="00173BEF">
        <w:rPr>
          <w:rFonts w:ascii="Times New Roman" w:hAnsi="Times New Roman" w:cs="Times New Roman"/>
          <w:sz w:val="26"/>
          <w:szCs w:val="26"/>
        </w:rPr>
        <w:t>контактного телефона гражданина.</w:t>
      </w:r>
    </w:p>
    <w:p w:rsidR="00792CBE" w:rsidRPr="00173BEF" w:rsidRDefault="00792CBE" w:rsidP="00730A9F">
      <w:pPr>
        <w:pStyle w:val="a3"/>
        <w:ind w:firstLine="708"/>
        <w:jc w:val="both"/>
        <w:rPr>
          <w:rFonts w:ascii="Times New Roman" w:hAnsi="Times New Roman" w:cs="Times New Roman"/>
          <w:sz w:val="26"/>
          <w:szCs w:val="26"/>
        </w:rPr>
      </w:pPr>
      <w:r w:rsidRPr="00173BEF">
        <w:rPr>
          <w:rFonts w:ascii="Times New Roman" w:hAnsi="Times New Roman" w:cs="Times New Roman"/>
          <w:sz w:val="26"/>
          <w:szCs w:val="26"/>
        </w:rPr>
        <w:t>Гражданину сообщается время приема, адрес, по которому осуществляется прием, и номер кабинета, в который следует обратиться.</w:t>
      </w:r>
    </w:p>
    <w:p w:rsidR="00792CBE" w:rsidRPr="00173BEF" w:rsidRDefault="00792CBE" w:rsidP="00730A9F">
      <w:pPr>
        <w:pStyle w:val="a3"/>
        <w:ind w:firstLine="708"/>
        <w:jc w:val="both"/>
        <w:rPr>
          <w:rFonts w:ascii="Times New Roman" w:hAnsi="Times New Roman" w:cs="Times New Roman"/>
          <w:sz w:val="26"/>
          <w:szCs w:val="26"/>
        </w:rPr>
      </w:pPr>
      <w:r w:rsidRPr="00173BEF">
        <w:rPr>
          <w:rFonts w:ascii="Times New Roman" w:hAnsi="Times New Roman" w:cs="Times New Roman"/>
          <w:sz w:val="26"/>
          <w:szCs w:val="26"/>
        </w:rPr>
        <w:lastRenderedPageBreak/>
        <w:t>Прием осуществляется в специально выделенных для этих целей помещениях в виде отдельных кабинетов (приемных).</w:t>
      </w:r>
    </w:p>
    <w:p w:rsidR="00792CBE" w:rsidRPr="00173BEF" w:rsidRDefault="00792CBE" w:rsidP="00730A9F">
      <w:pPr>
        <w:pStyle w:val="a3"/>
        <w:ind w:firstLine="708"/>
        <w:jc w:val="both"/>
        <w:rPr>
          <w:rFonts w:ascii="Times New Roman" w:hAnsi="Times New Roman" w:cs="Times New Roman"/>
          <w:sz w:val="26"/>
          <w:szCs w:val="26"/>
        </w:rPr>
      </w:pPr>
      <w:r w:rsidRPr="00173BEF">
        <w:rPr>
          <w:rFonts w:ascii="Times New Roman" w:hAnsi="Times New Roman" w:cs="Times New Roman"/>
          <w:sz w:val="26"/>
          <w:szCs w:val="26"/>
        </w:rPr>
        <w:t xml:space="preserve">Прием заявителей осуществляется </w:t>
      </w:r>
      <w:r w:rsidR="00730A9F" w:rsidRPr="00173BEF">
        <w:rPr>
          <w:rFonts w:ascii="Times New Roman" w:hAnsi="Times New Roman" w:cs="Times New Roman"/>
          <w:sz w:val="26"/>
          <w:szCs w:val="26"/>
        </w:rPr>
        <w:t xml:space="preserve">специалистами Отдела </w:t>
      </w:r>
      <w:r w:rsidRPr="00173BEF">
        <w:rPr>
          <w:rFonts w:ascii="Times New Roman" w:hAnsi="Times New Roman" w:cs="Times New Roman"/>
          <w:sz w:val="26"/>
          <w:szCs w:val="26"/>
        </w:rPr>
        <w:t xml:space="preserve">по адресу: </w:t>
      </w:r>
      <w:proofErr w:type="spellStart"/>
      <w:r w:rsidR="00106CF7" w:rsidRPr="00173BEF">
        <w:rPr>
          <w:rFonts w:ascii="Times New Roman" w:hAnsi="Times New Roman" w:cs="Times New Roman"/>
          <w:sz w:val="26"/>
          <w:szCs w:val="26"/>
        </w:rPr>
        <w:t>ул.П.М.Яшенина</w:t>
      </w:r>
      <w:proofErr w:type="spellEnd"/>
      <w:r w:rsidR="00106CF7" w:rsidRPr="00173BEF">
        <w:rPr>
          <w:rFonts w:ascii="Times New Roman" w:hAnsi="Times New Roman" w:cs="Times New Roman"/>
          <w:sz w:val="26"/>
          <w:szCs w:val="26"/>
        </w:rPr>
        <w:t xml:space="preserve">, д.9, </w:t>
      </w:r>
      <w:proofErr w:type="spellStart"/>
      <w:r w:rsidR="00106CF7" w:rsidRPr="00173BEF">
        <w:rPr>
          <w:rFonts w:ascii="Times New Roman" w:hAnsi="Times New Roman" w:cs="Times New Roman"/>
          <w:sz w:val="26"/>
          <w:szCs w:val="26"/>
        </w:rPr>
        <w:t>с</w:t>
      </w:r>
      <w:proofErr w:type="gramStart"/>
      <w:r w:rsidR="00106CF7" w:rsidRPr="00173BEF">
        <w:rPr>
          <w:rFonts w:ascii="Times New Roman" w:hAnsi="Times New Roman" w:cs="Times New Roman"/>
          <w:sz w:val="26"/>
          <w:szCs w:val="26"/>
        </w:rPr>
        <w:t>.Г</w:t>
      </w:r>
      <w:proofErr w:type="gramEnd"/>
      <w:r w:rsidR="00106CF7" w:rsidRPr="00173BEF">
        <w:rPr>
          <w:rFonts w:ascii="Times New Roman" w:hAnsi="Times New Roman" w:cs="Times New Roman"/>
          <w:sz w:val="26"/>
          <w:szCs w:val="26"/>
        </w:rPr>
        <w:t>линищево</w:t>
      </w:r>
      <w:proofErr w:type="spellEnd"/>
      <w:r w:rsidR="00106CF7" w:rsidRPr="00173BEF">
        <w:rPr>
          <w:rFonts w:ascii="Times New Roman" w:hAnsi="Times New Roman" w:cs="Times New Roman"/>
          <w:sz w:val="26"/>
          <w:szCs w:val="26"/>
        </w:rPr>
        <w:t xml:space="preserve">, Брянский район, Брянская область, </w:t>
      </w:r>
      <w:proofErr w:type="spellStart"/>
      <w:r w:rsidR="00106CF7" w:rsidRPr="00173BEF">
        <w:rPr>
          <w:rFonts w:ascii="Times New Roman" w:hAnsi="Times New Roman" w:cs="Times New Roman"/>
          <w:sz w:val="26"/>
          <w:szCs w:val="26"/>
        </w:rPr>
        <w:t>каб</w:t>
      </w:r>
      <w:proofErr w:type="spellEnd"/>
      <w:r w:rsidR="00106CF7" w:rsidRPr="00173BEF">
        <w:rPr>
          <w:rFonts w:ascii="Times New Roman" w:hAnsi="Times New Roman" w:cs="Times New Roman"/>
          <w:sz w:val="26"/>
          <w:szCs w:val="26"/>
        </w:rPr>
        <w:t>. 130</w:t>
      </w:r>
      <w:r w:rsidRPr="00173BEF">
        <w:rPr>
          <w:rFonts w:ascii="Times New Roman" w:hAnsi="Times New Roman" w:cs="Times New Roman"/>
          <w:sz w:val="26"/>
          <w:szCs w:val="26"/>
        </w:rPr>
        <w:t>.</w:t>
      </w:r>
    </w:p>
    <w:p w:rsidR="00792CBE" w:rsidRPr="00173BEF" w:rsidRDefault="00792CBE" w:rsidP="00106CF7">
      <w:pPr>
        <w:pStyle w:val="a3"/>
        <w:ind w:firstLine="708"/>
        <w:jc w:val="both"/>
        <w:rPr>
          <w:rFonts w:ascii="Times New Roman" w:hAnsi="Times New Roman" w:cs="Times New Roman"/>
          <w:sz w:val="26"/>
          <w:szCs w:val="26"/>
        </w:rPr>
      </w:pPr>
      <w:r w:rsidRPr="00173BEF">
        <w:rPr>
          <w:rFonts w:ascii="Times New Roman" w:hAnsi="Times New Roman" w:cs="Times New Roman"/>
          <w:sz w:val="26"/>
          <w:szCs w:val="26"/>
        </w:rPr>
        <w:t xml:space="preserve">7.При ответах по телефону на устные обращения специалист </w:t>
      </w:r>
      <w:r w:rsidR="00173BEF" w:rsidRPr="00173BEF">
        <w:rPr>
          <w:rFonts w:ascii="Times New Roman" w:hAnsi="Times New Roman" w:cs="Times New Roman"/>
          <w:sz w:val="26"/>
          <w:szCs w:val="26"/>
        </w:rPr>
        <w:t xml:space="preserve">Отдела </w:t>
      </w:r>
      <w:r w:rsidRPr="00173BEF">
        <w:rPr>
          <w:rFonts w:ascii="Times New Roman" w:hAnsi="Times New Roman" w:cs="Times New Roman"/>
          <w:sz w:val="26"/>
          <w:szCs w:val="26"/>
        </w:rPr>
        <w:t xml:space="preserve">называет свои фамилию, имя, отчество (при наличии), должность, дает разъяснения по вопросам предоставления </w:t>
      </w:r>
      <w:r w:rsidR="00106CF7" w:rsidRPr="00173BEF">
        <w:rPr>
          <w:rFonts w:ascii="Times New Roman" w:hAnsi="Times New Roman" w:cs="Times New Roman"/>
          <w:sz w:val="26"/>
          <w:szCs w:val="26"/>
        </w:rPr>
        <w:t xml:space="preserve">муниципальной </w:t>
      </w:r>
      <w:r w:rsidRPr="00173BEF">
        <w:rPr>
          <w:rFonts w:ascii="Times New Roman" w:hAnsi="Times New Roman" w:cs="Times New Roman"/>
          <w:sz w:val="26"/>
          <w:szCs w:val="26"/>
        </w:rPr>
        <w:t xml:space="preserve">услуги, информирует о ходе предоставления </w:t>
      </w:r>
      <w:r w:rsidR="00106CF7" w:rsidRPr="00173BEF">
        <w:rPr>
          <w:rFonts w:ascii="Times New Roman" w:hAnsi="Times New Roman" w:cs="Times New Roman"/>
          <w:sz w:val="26"/>
          <w:szCs w:val="26"/>
        </w:rPr>
        <w:t xml:space="preserve">муниципальной </w:t>
      </w:r>
      <w:r w:rsidRPr="00173BEF">
        <w:rPr>
          <w:rFonts w:ascii="Times New Roman" w:hAnsi="Times New Roman" w:cs="Times New Roman"/>
          <w:sz w:val="26"/>
          <w:szCs w:val="26"/>
        </w:rPr>
        <w:t>услуги.</w:t>
      </w:r>
    </w:p>
    <w:p w:rsidR="00792CBE" w:rsidRPr="00173BEF" w:rsidRDefault="00792CBE" w:rsidP="00106CF7">
      <w:pPr>
        <w:pStyle w:val="a3"/>
        <w:ind w:firstLine="708"/>
        <w:jc w:val="both"/>
        <w:rPr>
          <w:rFonts w:ascii="Times New Roman" w:hAnsi="Times New Roman" w:cs="Times New Roman"/>
          <w:sz w:val="26"/>
          <w:szCs w:val="26"/>
        </w:rPr>
      </w:pPr>
      <w:r w:rsidRPr="00173BEF">
        <w:rPr>
          <w:rFonts w:ascii="Times New Roman" w:hAnsi="Times New Roman" w:cs="Times New Roman"/>
          <w:sz w:val="26"/>
          <w:szCs w:val="26"/>
        </w:rPr>
        <w:t xml:space="preserve">Время разговора не должно превышать десяти минут. В случае если для ответа требуется продолжительное время, специалист </w:t>
      </w:r>
      <w:r w:rsidR="00173BEF" w:rsidRPr="00173BEF">
        <w:rPr>
          <w:rFonts w:ascii="Times New Roman" w:hAnsi="Times New Roman" w:cs="Times New Roman"/>
          <w:sz w:val="26"/>
          <w:szCs w:val="26"/>
        </w:rPr>
        <w:t xml:space="preserve">Отдела </w:t>
      </w:r>
      <w:r w:rsidRPr="00173BEF">
        <w:rPr>
          <w:rFonts w:ascii="Times New Roman" w:hAnsi="Times New Roman" w:cs="Times New Roman"/>
          <w:sz w:val="26"/>
          <w:szCs w:val="26"/>
        </w:rPr>
        <w:t>предлагает обратиться за необходимой информацией в письменной форме либо назначить другое удобное для обратившегося лица время для информирования по телефону.</w:t>
      </w:r>
    </w:p>
    <w:p w:rsidR="00792CBE" w:rsidRPr="00173BEF" w:rsidRDefault="00792CBE" w:rsidP="00106CF7">
      <w:pPr>
        <w:pStyle w:val="a3"/>
        <w:ind w:firstLine="708"/>
        <w:jc w:val="both"/>
        <w:rPr>
          <w:rFonts w:ascii="Times New Roman" w:hAnsi="Times New Roman" w:cs="Times New Roman"/>
          <w:sz w:val="26"/>
          <w:szCs w:val="26"/>
        </w:rPr>
      </w:pPr>
      <w:r w:rsidRPr="00173BEF">
        <w:rPr>
          <w:rFonts w:ascii="Times New Roman" w:hAnsi="Times New Roman" w:cs="Times New Roman"/>
          <w:sz w:val="26"/>
          <w:szCs w:val="26"/>
        </w:rPr>
        <w:t>8.В случае если специалист</w:t>
      </w:r>
      <w:r w:rsidR="00173BEF" w:rsidRPr="00173BEF">
        <w:rPr>
          <w:rFonts w:ascii="Times New Roman" w:hAnsi="Times New Roman" w:cs="Times New Roman"/>
          <w:sz w:val="26"/>
          <w:szCs w:val="26"/>
        </w:rPr>
        <w:t xml:space="preserve"> Отдела</w:t>
      </w:r>
      <w:r w:rsidRPr="00173BEF">
        <w:rPr>
          <w:rFonts w:ascii="Times New Roman" w:hAnsi="Times New Roman" w:cs="Times New Roman"/>
          <w:sz w:val="26"/>
          <w:szCs w:val="26"/>
        </w:rPr>
        <w:t>, принявший звонок, не может самостоятельно ответить на поставленные вопросы, он переадресует (переводит) данный телефонный звонок другому должностному лицу или же сообщает обратившемуся гражданину телефонный номер, по которому можно получить необходимую информацию.</w:t>
      </w:r>
    </w:p>
    <w:p w:rsidR="00792CBE" w:rsidRPr="00173BEF" w:rsidRDefault="00792CBE" w:rsidP="000D763A">
      <w:pPr>
        <w:pStyle w:val="a3"/>
        <w:rPr>
          <w:rFonts w:ascii="Times New Roman" w:hAnsi="Times New Roman" w:cs="Times New Roman"/>
          <w:sz w:val="26"/>
          <w:szCs w:val="26"/>
        </w:rPr>
      </w:pPr>
    </w:p>
    <w:p w:rsidR="00792CBE" w:rsidRPr="00173BEF" w:rsidRDefault="00792CBE" w:rsidP="00106CF7">
      <w:pPr>
        <w:pStyle w:val="a3"/>
        <w:jc w:val="center"/>
        <w:rPr>
          <w:rFonts w:ascii="Times New Roman" w:hAnsi="Times New Roman" w:cs="Times New Roman"/>
          <w:b/>
          <w:sz w:val="26"/>
          <w:szCs w:val="26"/>
        </w:rPr>
      </w:pPr>
      <w:r w:rsidRPr="00173BEF">
        <w:rPr>
          <w:rFonts w:ascii="Times New Roman" w:hAnsi="Times New Roman" w:cs="Times New Roman"/>
          <w:b/>
          <w:sz w:val="26"/>
          <w:szCs w:val="26"/>
        </w:rPr>
        <w:t xml:space="preserve">II. Стандарт предоставления </w:t>
      </w:r>
      <w:r w:rsidR="00106CF7" w:rsidRPr="00173BEF">
        <w:rPr>
          <w:rFonts w:ascii="Times New Roman" w:hAnsi="Times New Roman" w:cs="Times New Roman"/>
          <w:b/>
          <w:sz w:val="26"/>
          <w:szCs w:val="26"/>
        </w:rPr>
        <w:t xml:space="preserve">муниципальной </w:t>
      </w:r>
      <w:r w:rsidRPr="00173BEF">
        <w:rPr>
          <w:rFonts w:ascii="Times New Roman" w:hAnsi="Times New Roman" w:cs="Times New Roman"/>
          <w:b/>
          <w:sz w:val="26"/>
          <w:szCs w:val="26"/>
        </w:rPr>
        <w:t>услуги</w:t>
      </w:r>
    </w:p>
    <w:p w:rsidR="00792CBE" w:rsidRPr="00173BEF" w:rsidRDefault="00792CBE" w:rsidP="000D763A">
      <w:pPr>
        <w:pStyle w:val="a3"/>
        <w:rPr>
          <w:rFonts w:ascii="Times New Roman" w:hAnsi="Times New Roman" w:cs="Times New Roman"/>
          <w:sz w:val="26"/>
          <w:szCs w:val="26"/>
        </w:rPr>
      </w:pPr>
    </w:p>
    <w:p w:rsidR="00792CBE" w:rsidRPr="00173BEF" w:rsidRDefault="00792CBE" w:rsidP="00106CF7">
      <w:pPr>
        <w:pStyle w:val="a3"/>
        <w:jc w:val="center"/>
        <w:rPr>
          <w:rFonts w:ascii="Times New Roman" w:hAnsi="Times New Roman" w:cs="Times New Roman"/>
          <w:b/>
          <w:sz w:val="26"/>
          <w:szCs w:val="26"/>
        </w:rPr>
      </w:pPr>
      <w:r w:rsidRPr="00173BEF">
        <w:rPr>
          <w:rFonts w:ascii="Times New Roman" w:hAnsi="Times New Roman" w:cs="Times New Roman"/>
          <w:b/>
          <w:sz w:val="26"/>
          <w:szCs w:val="26"/>
        </w:rPr>
        <w:t xml:space="preserve">Наименование </w:t>
      </w:r>
      <w:r w:rsidR="00106CF7" w:rsidRPr="00173BEF">
        <w:rPr>
          <w:rFonts w:ascii="Times New Roman" w:hAnsi="Times New Roman" w:cs="Times New Roman"/>
          <w:b/>
          <w:sz w:val="26"/>
          <w:szCs w:val="26"/>
        </w:rPr>
        <w:t xml:space="preserve">муниципальной </w:t>
      </w:r>
      <w:r w:rsidRPr="00173BEF">
        <w:rPr>
          <w:rFonts w:ascii="Times New Roman" w:hAnsi="Times New Roman" w:cs="Times New Roman"/>
          <w:b/>
          <w:sz w:val="26"/>
          <w:szCs w:val="26"/>
        </w:rPr>
        <w:t>услуги</w:t>
      </w:r>
    </w:p>
    <w:p w:rsidR="00792CBE" w:rsidRPr="00173BEF" w:rsidRDefault="00792CBE" w:rsidP="000D763A">
      <w:pPr>
        <w:pStyle w:val="a3"/>
        <w:rPr>
          <w:rFonts w:ascii="Times New Roman" w:hAnsi="Times New Roman" w:cs="Times New Roman"/>
          <w:sz w:val="26"/>
          <w:szCs w:val="26"/>
        </w:rPr>
      </w:pPr>
    </w:p>
    <w:p w:rsidR="00792CBE" w:rsidRPr="00173BEF" w:rsidRDefault="00792CBE" w:rsidP="00106CF7">
      <w:pPr>
        <w:pStyle w:val="a3"/>
        <w:ind w:firstLine="708"/>
        <w:jc w:val="both"/>
        <w:rPr>
          <w:rFonts w:ascii="Times New Roman" w:hAnsi="Times New Roman" w:cs="Times New Roman"/>
          <w:b/>
          <w:sz w:val="26"/>
          <w:szCs w:val="26"/>
        </w:rPr>
      </w:pPr>
      <w:r w:rsidRPr="00173BEF">
        <w:rPr>
          <w:rFonts w:ascii="Times New Roman" w:hAnsi="Times New Roman" w:cs="Times New Roman"/>
          <w:sz w:val="26"/>
          <w:szCs w:val="26"/>
        </w:rPr>
        <w:t xml:space="preserve">9.Наименование </w:t>
      </w:r>
      <w:r w:rsidR="00106CF7" w:rsidRPr="00173BEF">
        <w:rPr>
          <w:rFonts w:ascii="Times New Roman" w:hAnsi="Times New Roman" w:cs="Times New Roman"/>
          <w:sz w:val="26"/>
          <w:szCs w:val="26"/>
        </w:rPr>
        <w:t xml:space="preserve">муниципальной </w:t>
      </w:r>
      <w:r w:rsidRPr="00173BEF">
        <w:rPr>
          <w:rFonts w:ascii="Times New Roman" w:hAnsi="Times New Roman" w:cs="Times New Roman"/>
          <w:sz w:val="26"/>
          <w:szCs w:val="26"/>
        </w:rPr>
        <w:t xml:space="preserve">услуги </w:t>
      </w:r>
      <w:r w:rsidR="00106CF7" w:rsidRPr="00173BEF">
        <w:rPr>
          <w:rFonts w:ascii="Times New Roman" w:hAnsi="Times New Roman" w:cs="Times New Roman"/>
          <w:sz w:val="26"/>
          <w:szCs w:val="26"/>
        </w:rPr>
        <w:t>–</w:t>
      </w:r>
      <w:r w:rsidRPr="00173BEF">
        <w:rPr>
          <w:rFonts w:ascii="Times New Roman" w:hAnsi="Times New Roman" w:cs="Times New Roman"/>
          <w:sz w:val="26"/>
          <w:szCs w:val="26"/>
        </w:rPr>
        <w:t xml:space="preserve"> предоставление</w:t>
      </w:r>
      <w:r w:rsidR="00106CF7" w:rsidRPr="00173BEF">
        <w:rPr>
          <w:rFonts w:ascii="Times New Roman" w:hAnsi="Times New Roman" w:cs="Times New Roman"/>
          <w:sz w:val="26"/>
          <w:szCs w:val="26"/>
        </w:rPr>
        <w:t xml:space="preserve"> </w:t>
      </w:r>
      <w:r w:rsidRPr="00173BEF">
        <w:rPr>
          <w:rFonts w:ascii="Times New Roman" w:hAnsi="Times New Roman" w:cs="Times New Roman"/>
          <w:sz w:val="26"/>
          <w:szCs w:val="26"/>
        </w:rPr>
        <w:t>гражданам информации о детях, оставшихся без попечения родителей, из регионального банка данных о детях, оставшихся без попечения родителей, для передачи их на воспитание в семьи граждан, выдача предварительных разрешений на усыновление</w:t>
      </w:r>
      <w:r w:rsidR="00106CF7" w:rsidRPr="00173BEF">
        <w:rPr>
          <w:rFonts w:ascii="Times New Roman" w:hAnsi="Times New Roman" w:cs="Times New Roman"/>
          <w:sz w:val="26"/>
          <w:szCs w:val="26"/>
        </w:rPr>
        <w:t xml:space="preserve"> </w:t>
      </w:r>
      <w:r w:rsidRPr="00173BEF">
        <w:rPr>
          <w:rFonts w:ascii="Times New Roman" w:hAnsi="Times New Roman" w:cs="Times New Roman"/>
          <w:sz w:val="26"/>
          <w:szCs w:val="26"/>
        </w:rPr>
        <w:t>(удочерение) детей в случаях, предусмотренных законодательством Российской Федерации.</w:t>
      </w:r>
    </w:p>
    <w:p w:rsidR="00792CBE" w:rsidRPr="00173BEF" w:rsidRDefault="00792CBE" w:rsidP="00106CF7">
      <w:pPr>
        <w:pStyle w:val="a3"/>
        <w:jc w:val="both"/>
        <w:rPr>
          <w:rFonts w:ascii="Times New Roman" w:hAnsi="Times New Roman" w:cs="Times New Roman"/>
          <w:sz w:val="26"/>
          <w:szCs w:val="26"/>
        </w:rPr>
      </w:pPr>
    </w:p>
    <w:p w:rsidR="00792CBE" w:rsidRPr="00173BEF" w:rsidRDefault="00792CBE" w:rsidP="00106CF7">
      <w:pPr>
        <w:pStyle w:val="a3"/>
        <w:jc w:val="center"/>
        <w:rPr>
          <w:rFonts w:ascii="Times New Roman" w:hAnsi="Times New Roman" w:cs="Times New Roman"/>
          <w:b/>
          <w:sz w:val="26"/>
          <w:szCs w:val="26"/>
        </w:rPr>
      </w:pPr>
      <w:r w:rsidRPr="00173BEF">
        <w:rPr>
          <w:rFonts w:ascii="Times New Roman" w:hAnsi="Times New Roman" w:cs="Times New Roman"/>
          <w:b/>
          <w:sz w:val="26"/>
          <w:szCs w:val="26"/>
        </w:rPr>
        <w:t xml:space="preserve">Наименование органа </w:t>
      </w:r>
      <w:r w:rsidR="00BB4D8C" w:rsidRPr="00173BEF">
        <w:rPr>
          <w:rFonts w:ascii="Times New Roman" w:hAnsi="Times New Roman" w:cs="Times New Roman"/>
          <w:b/>
          <w:sz w:val="26"/>
          <w:szCs w:val="26"/>
        </w:rPr>
        <w:t xml:space="preserve">местного самоуправления, </w:t>
      </w:r>
    </w:p>
    <w:p w:rsidR="00792CBE" w:rsidRPr="00173BEF" w:rsidRDefault="00792CBE" w:rsidP="00106CF7">
      <w:pPr>
        <w:pStyle w:val="a3"/>
        <w:jc w:val="center"/>
        <w:rPr>
          <w:rFonts w:ascii="Times New Roman" w:hAnsi="Times New Roman" w:cs="Times New Roman"/>
          <w:b/>
          <w:sz w:val="26"/>
          <w:szCs w:val="26"/>
        </w:rPr>
      </w:pPr>
      <w:r w:rsidRPr="00173BEF">
        <w:rPr>
          <w:rFonts w:ascii="Times New Roman" w:hAnsi="Times New Roman" w:cs="Times New Roman"/>
          <w:b/>
          <w:sz w:val="26"/>
          <w:szCs w:val="26"/>
        </w:rPr>
        <w:t xml:space="preserve">предоставляющего </w:t>
      </w:r>
      <w:r w:rsidR="00BB4D8C" w:rsidRPr="00173BEF">
        <w:rPr>
          <w:rFonts w:ascii="Times New Roman" w:hAnsi="Times New Roman" w:cs="Times New Roman"/>
          <w:b/>
          <w:sz w:val="26"/>
          <w:szCs w:val="26"/>
        </w:rPr>
        <w:t xml:space="preserve">муниципальную услугу, его структурных подразделений, участвующих в предоставлении муниципальной услуги </w:t>
      </w:r>
    </w:p>
    <w:p w:rsidR="00792CBE" w:rsidRPr="00173BEF" w:rsidRDefault="00792CBE" w:rsidP="00106CF7">
      <w:pPr>
        <w:pStyle w:val="a3"/>
        <w:jc w:val="both"/>
        <w:rPr>
          <w:rFonts w:ascii="Times New Roman" w:hAnsi="Times New Roman" w:cs="Times New Roman"/>
          <w:sz w:val="26"/>
          <w:szCs w:val="26"/>
        </w:rPr>
      </w:pPr>
    </w:p>
    <w:p w:rsidR="00792CBE" w:rsidRPr="00173BEF" w:rsidRDefault="00792CBE" w:rsidP="00BB4D8C">
      <w:pPr>
        <w:pStyle w:val="a3"/>
        <w:ind w:firstLine="708"/>
        <w:jc w:val="both"/>
        <w:rPr>
          <w:rFonts w:ascii="Times New Roman" w:hAnsi="Times New Roman" w:cs="Times New Roman"/>
          <w:sz w:val="26"/>
          <w:szCs w:val="26"/>
        </w:rPr>
      </w:pPr>
      <w:r w:rsidRPr="00173BEF">
        <w:rPr>
          <w:rFonts w:ascii="Times New Roman" w:hAnsi="Times New Roman" w:cs="Times New Roman"/>
          <w:sz w:val="26"/>
          <w:szCs w:val="26"/>
        </w:rPr>
        <w:t>10.Наименование</w:t>
      </w:r>
      <w:r w:rsidR="00BB4D8C" w:rsidRPr="00173BEF">
        <w:rPr>
          <w:rFonts w:ascii="Times New Roman" w:hAnsi="Times New Roman" w:cs="Times New Roman"/>
          <w:sz w:val="26"/>
          <w:szCs w:val="26"/>
        </w:rPr>
        <w:t xml:space="preserve"> органа местного самоуправления</w:t>
      </w:r>
      <w:r w:rsidRPr="00173BEF">
        <w:rPr>
          <w:rFonts w:ascii="Times New Roman" w:hAnsi="Times New Roman" w:cs="Times New Roman"/>
          <w:sz w:val="26"/>
          <w:szCs w:val="26"/>
        </w:rPr>
        <w:t xml:space="preserve">, предоставляющего </w:t>
      </w:r>
      <w:r w:rsidR="00BB4D8C" w:rsidRPr="00173BEF">
        <w:rPr>
          <w:rFonts w:ascii="Times New Roman" w:hAnsi="Times New Roman" w:cs="Times New Roman"/>
          <w:sz w:val="26"/>
          <w:szCs w:val="26"/>
        </w:rPr>
        <w:t xml:space="preserve">муниципальную </w:t>
      </w:r>
      <w:r w:rsidRPr="00173BEF">
        <w:rPr>
          <w:rFonts w:ascii="Times New Roman" w:hAnsi="Times New Roman" w:cs="Times New Roman"/>
          <w:sz w:val="26"/>
          <w:szCs w:val="26"/>
        </w:rPr>
        <w:t xml:space="preserve">услугу, - </w:t>
      </w:r>
      <w:r w:rsidR="00BB4D8C" w:rsidRPr="00173BEF">
        <w:rPr>
          <w:rFonts w:ascii="Times New Roman" w:hAnsi="Times New Roman" w:cs="Times New Roman"/>
          <w:sz w:val="26"/>
          <w:szCs w:val="26"/>
        </w:rPr>
        <w:t xml:space="preserve">администрация </w:t>
      </w:r>
      <w:r w:rsidRPr="00173BEF">
        <w:rPr>
          <w:rFonts w:ascii="Times New Roman" w:hAnsi="Times New Roman" w:cs="Times New Roman"/>
          <w:sz w:val="26"/>
          <w:szCs w:val="26"/>
        </w:rPr>
        <w:t>Брянско</w:t>
      </w:r>
      <w:r w:rsidR="00BB4D8C" w:rsidRPr="00173BEF">
        <w:rPr>
          <w:rFonts w:ascii="Times New Roman" w:hAnsi="Times New Roman" w:cs="Times New Roman"/>
          <w:sz w:val="26"/>
          <w:szCs w:val="26"/>
        </w:rPr>
        <w:t>го</w:t>
      </w:r>
      <w:r w:rsidRPr="00173BEF">
        <w:rPr>
          <w:rFonts w:ascii="Times New Roman" w:hAnsi="Times New Roman" w:cs="Times New Roman"/>
          <w:sz w:val="26"/>
          <w:szCs w:val="26"/>
        </w:rPr>
        <w:t xml:space="preserve"> </w:t>
      </w:r>
      <w:r w:rsidR="00BB4D8C" w:rsidRPr="00173BEF">
        <w:rPr>
          <w:rFonts w:ascii="Times New Roman" w:hAnsi="Times New Roman" w:cs="Times New Roman"/>
          <w:sz w:val="26"/>
          <w:szCs w:val="26"/>
        </w:rPr>
        <w:t>района</w:t>
      </w:r>
      <w:r w:rsidRPr="00173BEF">
        <w:rPr>
          <w:rFonts w:ascii="Times New Roman" w:hAnsi="Times New Roman" w:cs="Times New Roman"/>
          <w:sz w:val="26"/>
          <w:szCs w:val="26"/>
        </w:rPr>
        <w:t>.</w:t>
      </w:r>
    </w:p>
    <w:p w:rsidR="00BB4D8C" w:rsidRPr="00173BEF" w:rsidRDefault="00BB4D8C" w:rsidP="00BB4D8C">
      <w:pPr>
        <w:pStyle w:val="a3"/>
        <w:ind w:firstLine="708"/>
        <w:jc w:val="both"/>
        <w:rPr>
          <w:rFonts w:ascii="Times New Roman" w:hAnsi="Times New Roman" w:cs="Times New Roman"/>
          <w:sz w:val="26"/>
          <w:szCs w:val="26"/>
        </w:rPr>
      </w:pPr>
      <w:r w:rsidRPr="00173BEF">
        <w:rPr>
          <w:rFonts w:ascii="Times New Roman" w:hAnsi="Times New Roman" w:cs="Times New Roman"/>
          <w:sz w:val="26"/>
          <w:szCs w:val="26"/>
        </w:rPr>
        <w:t xml:space="preserve">Непосредственное предоставление муниципальной услуги осуществляет структурное подразделение администрации Брянского района – отдел опеки и попечительства администрации Брянского района.   </w:t>
      </w:r>
    </w:p>
    <w:p w:rsidR="00792CBE" w:rsidRPr="00173BEF" w:rsidRDefault="00792CBE" w:rsidP="00BB4D8C">
      <w:pPr>
        <w:pStyle w:val="a3"/>
        <w:ind w:firstLine="708"/>
        <w:jc w:val="both"/>
        <w:rPr>
          <w:rFonts w:ascii="Times New Roman" w:hAnsi="Times New Roman" w:cs="Times New Roman"/>
          <w:sz w:val="26"/>
          <w:szCs w:val="26"/>
        </w:rPr>
      </w:pPr>
      <w:proofErr w:type="gramStart"/>
      <w:r w:rsidRPr="00173BEF">
        <w:rPr>
          <w:rFonts w:ascii="Times New Roman" w:hAnsi="Times New Roman" w:cs="Times New Roman"/>
          <w:sz w:val="26"/>
          <w:szCs w:val="26"/>
        </w:rPr>
        <w:t xml:space="preserve">В процессе предоставления </w:t>
      </w:r>
      <w:r w:rsidR="00BB4D8C" w:rsidRPr="00173BEF">
        <w:rPr>
          <w:rFonts w:ascii="Times New Roman" w:hAnsi="Times New Roman" w:cs="Times New Roman"/>
          <w:sz w:val="26"/>
          <w:szCs w:val="26"/>
        </w:rPr>
        <w:t xml:space="preserve">муниципальной </w:t>
      </w:r>
      <w:r w:rsidRPr="00173BEF">
        <w:rPr>
          <w:rFonts w:ascii="Times New Roman" w:hAnsi="Times New Roman" w:cs="Times New Roman"/>
          <w:sz w:val="26"/>
          <w:szCs w:val="26"/>
        </w:rPr>
        <w:t xml:space="preserve">услуги специалисты </w:t>
      </w:r>
      <w:r w:rsidR="00173BEF" w:rsidRPr="00173BEF">
        <w:rPr>
          <w:rFonts w:ascii="Times New Roman" w:hAnsi="Times New Roman" w:cs="Times New Roman"/>
          <w:sz w:val="26"/>
          <w:szCs w:val="26"/>
        </w:rPr>
        <w:t xml:space="preserve">Отдела </w:t>
      </w:r>
      <w:r w:rsidRPr="00173BEF">
        <w:rPr>
          <w:rFonts w:ascii="Times New Roman" w:hAnsi="Times New Roman" w:cs="Times New Roman"/>
          <w:sz w:val="26"/>
          <w:szCs w:val="26"/>
        </w:rPr>
        <w:t xml:space="preserve">не вправе требовать от заявителя осуществления действий, в том числе согласований, необходимых для получения </w:t>
      </w:r>
      <w:r w:rsidR="00BB4D8C" w:rsidRPr="00173BEF">
        <w:rPr>
          <w:rFonts w:ascii="Times New Roman" w:hAnsi="Times New Roman" w:cs="Times New Roman"/>
          <w:sz w:val="26"/>
          <w:szCs w:val="26"/>
        </w:rPr>
        <w:t xml:space="preserve">муниципальной </w:t>
      </w:r>
      <w:r w:rsidRPr="00173BEF">
        <w:rPr>
          <w:rFonts w:ascii="Times New Roman" w:hAnsi="Times New Roman" w:cs="Times New Roman"/>
          <w:sz w:val="26"/>
          <w:szCs w:val="26"/>
        </w:rPr>
        <w:t xml:space="preserve">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w:t>
      </w:r>
      <w:r w:rsidR="00BB4D8C" w:rsidRPr="00173BEF">
        <w:rPr>
          <w:rFonts w:ascii="Times New Roman" w:hAnsi="Times New Roman" w:cs="Times New Roman"/>
          <w:sz w:val="26"/>
          <w:szCs w:val="26"/>
        </w:rPr>
        <w:t>муниципальных услуг</w:t>
      </w:r>
      <w:r w:rsidRPr="00173BEF">
        <w:rPr>
          <w:rFonts w:ascii="Times New Roman" w:hAnsi="Times New Roman" w:cs="Times New Roman"/>
          <w:sz w:val="26"/>
          <w:szCs w:val="26"/>
        </w:rPr>
        <w:t xml:space="preserve">, утвержденный Правительством Российской Федерации </w:t>
      </w:r>
      <w:hyperlink w:anchor="P532" w:history="1">
        <w:r w:rsidRPr="00173BEF">
          <w:rPr>
            <w:rFonts w:ascii="Times New Roman" w:hAnsi="Times New Roman" w:cs="Times New Roman"/>
            <w:color w:val="0000FF"/>
            <w:sz w:val="26"/>
            <w:szCs w:val="26"/>
          </w:rPr>
          <w:t>&lt;2&gt;</w:t>
        </w:r>
      </w:hyperlink>
      <w:r w:rsidRPr="00173BEF">
        <w:rPr>
          <w:rFonts w:ascii="Times New Roman" w:hAnsi="Times New Roman" w:cs="Times New Roman"/>
          <w:sz w:val="26"/>
          <w:szCs w:val="26"/>
        </w:rPr>
        <w:t>.</w:t>
      </w:r>
      <w:proofErr w:type="gramEnd"/>
    </w:p>
    <w:p w:rsidR="00792CBE" w:rsidRPr="00173BEF" w:rsidRDefault="00792CBE" w:rsidP="00106CF7">
      <w:pPr>
        <w:pStyle w:val="a3"/>
        <w:jc w:val="both"/>
        <w:rPr>
          <w:rFonts w:ascii="Times New Roman" w:hAnsi="Times New Roman" w:cs="Times New Roman"/>
          <w:sz w:val="26"/>
          <w:szCs w:val="26"/>
        </w:rPr>
      </w:pPr>
    </w:p>
    <w:p w:rsidR="00792CBE" w:rsidRPr="00173BEF" w:rsidRDefault="00792CBE" w:rsidP="00BB4D8C">
      <w:pPr>
        <w:pStyle w:val="a3"/>
        <w:jc w:val="center"/>
        <w:rPr>
          <w:rFonts w:ascii="Times New Roman" w:hAnsi="Times New Roman" w:cs="Times New Roman"/>
          <w:b/>
          <w:sz w:val="26"/>
          <w:szCs w:val="26"/>
        </w:rPr>
      </w:pPr>
      <w:r w:rsidRPr="00173BEF">
        <w:rPr>
          <w:rFonts w:ascii="Times New Roman" w:hAnsi="Times New Roman" w:cs="Times New Roman"/>
          <w:b/>
          <w:sz w:val="26"/>
          <w:szCs w:val="26"/>
        </w:rPr>
        <w:t xml:space="preserve">Результат предоставления </w:t>
      </w:r>
      <w:r w:rsidR="00BB4D8C" w:rsidRPr="00173BEF">
        <w:rPr>
          <w:rFonts w:ascii="Times New Roman" w:hAnsi="Times New Roman" w:cs="Times New Roman"/>
          <w:b/>
          <w:sz w:val="26"/>
          <w:szCs w:val="26"/>
        </w:rPr>
        <w:t xml:space="preserve">муниципальной </w:t>
      </w:r>
      <w:r w:rsidRPr="00173BEF">
        <w:rPr>
          <w:rFonts w:ascii="Times New Roman" w:hAnsi="Times New Roman" w:cs="Times New Roman"/>
          <w:b/>
          <w:sz w:val="26"/>
          <w:szCs w:val="26"/>
        </w:rPr>
        <w:t>услуги</w:t>
      </w:r>
    </w:p>
    <w:p w:rsidR="00792CBE" w:rsidRPr="00173BEF" w:rsidRDefault="00792CBE" w:rsidP="00106CF7">
      <w:pPr>
        <w:pStyle w:val="a3"/>
        <w:jc w:val="both"/>
        <w:rPr>
          <w:rFonts w:ascii="Times New Roman" w:hAnsi="Times New Roman" w:cs="Times New Roman"/>
          <w:sz w:val="26"/>
          <w:szCs w:val="26"/>
        </w:rPr>
      </w:pPr>
    </w:p>
    <w:p w:rsidR="00173BEF" w:rsidRDefault="00792CBE" w:rsidP="00173BEF">
      <w:pPr>
        <w:pStyle w:val="a3"/>
        <w:jc w:val="both"/>
        <w:rPr>
          <w:rFonts w:ascii="Times New Roman" w:hAnsi="Times New Roman" w:cs="Times New Roman"/>
          <w:sz w:val="26"/>
          <w:szCs w:val="26"/>
        </w:rPr>
      </w:pPr>
      <w:r w:rsidRPr="00173BEF">
        <w:rPr>
          <w:rFonts w:ascii="Times New Roman" w:hAnsi="Times New Roman" w:cs="Times New Roman"/>
          <w:sz w:val="26"/>
          <w:szCs w:val="26"/>
        </w:rPr>
        <w:t xml:space="preserve">11.Результатом предоставления </w:t>
      </w:r>
      <w:r w:rsidR="00BB4D8C" w:rsidRPr="00173BEF">
        <w:rPr>
          <w:rFonts w:ascii="Times New Roman" w:hAnsi="Times New Roman" w:cs="Times New Roman"/>
          <w:sz w:val="26"/>
          <w:szCs w:val="26"/>
        </w:rPr>
        <w:t>муниципальной</w:t>
      </w:r>
      <w:r w:rsidRPr="00173BEF">
        <w:rPr>
          <w:rFonts w:ascii="Times New Roman" w:hAnsi="Times New Roman" w:cs="Times New Roman"/>
          <w:sz w:val="26"/>
          <w:szCs w:val="26"/>
        </w:rPr>
        <w:t xml:space="preserve"> услуги является:</w:t>
      </w:r>
      <w:r w:rsidR="00173BEF">
        <w:rPr>
          <w:rFonts w:ascii="Times New Roman" w:hAnsi="Times New Roman" w:cs="Times New Roman"/>
          <w:sz w:val="26"/>
          <w:szCs w:val="26"/>
        </w:rPr>
        <w:t xml:space="preserve"> </w:t>
      </w:r>
    </w:p>
    <w:p w:rsidR="00792CBE" w:rsidRPr="00173BEF" w:rsidRDefault="00792CBE" w:rsidP="006D3507">
      <w:pPr>
        <w:pStyle w:val="a3"/>
        <w:ind w:firstLine="708"/>
        <w:jc w:val="both"/>
        <w:rPr>
          <w:rFonts w:ascii="Times New Roman" w:hAnsi="Times New Roman" w:cs="Times New Roman"/>
          <w:sz w:val="26"/>
          <w:szCs w:val="26"/>
        </w:rPr>
      </w:pPr>
      <w:r w:rsidRPr="00173BEF">
        <w:rPr>
          <w:rFonts w:ascii="Times New Roman" w:hAnsi="Times New Roman" w:cs="Times New Roman"/>
          <w:sz w:val="26"/>
          <w:szCs w:val="26"/>
        </w:rPr>
        <w:t xml:space="preserve">предоставление заявителю </w:t>
      </w:r>
      <w:r w:rsidR="00BB4D8C" w:rsidRPr="00173BEF">
        <w:rPr>
          <w:rFonts w:ascii="Times New Roman" w:hAnsi="Times New Roman" w:cs="Times New Roman"/>
          <w:sz w:val="26"/>
          <w:szCs w:val="26"/>
        </w:rPr>
        <w:t>–</w:t>
      </w:r>
      <w:r w:rsidRPr="00173BEF">
        <w:rPr>
          <w:rFonts w:ascii="Times New Roman" w:hAnsi="Times New Roman" w:cs="Times New Roman"/>
          <w:sz w:val="26"/>
          <w:szCs w:val="26"/>
        </w:rPr>
        <w:t xml:space="preserve"> гражданину</w:t>
      </w:r>
      <w:r w:rsidR="00BB4D8C" w:rsidRPr="00173BEF">
        <w:rPr>
          <w:rFonts w:ascii="Times New Roman" w:hAnsi="Times New Roman" w:cs="Times New Roman"/>
          <w:sz w:val="26"/>
          <w:szCs w:val="26"/>
        </w:rPr>
        <w:t xml:space="preserve"> </w:t>
      </w:r>
      <w:r w:rsidRPr="00173BEF">
        <w:rPr>
          <w:rFonts w:ascii="Times New Roman" w:hAnsi="Times New Roman" w:cs="Times New Roman"/>
          <w:sz w:val="26"/>
          <w:szCs w:val="26"/>
        </w:rPr>
        <w:t xml:space="preserve">Российской Федерации для ознакомления анкет детей, оставшихся без попечения родителей (далее </w:t>
      </w:r>
      <w:r w:rsidR="00C44B05" w:rsidRPr="00173BEF">
        <w:rPr>
          <w:rFonts w:ascii="Times New Roman" w:hAnsi="Times New Roman" w:cs="Times New Roman"/>
          <w:sz w:val="26"/>
          <w:szCs w:val="26"/>
        </w:rPr>
        <w:t>–</w:t>
      </w:r>
      <w:r w:rsidRPr="00173BEF">
        <w:rPr>
          <w:rFonts w:ascii="Times New Roman" w:hAnsi="Times New Roman" w:cs="Times New Roman"/>
          <w:sz w:val="26"/>
          <w:szCs w:val="26"/>
        </w:rPr>
        <w:t xml:space="preserve"> анкеты</w:t>
      </w:r>
      <w:r w:rsidR="00C44B05" w:rsidRPr="00173BEF">
        <w:rPr>
          <w:rFonts w:ascii="Times New Roman" w:hAnsi="Times New Roman" w:cs="Times New Roman"/>
          <w:sz w:val="26"/>
          <w:szCs w:val="26"/>
        </w:rPr>
        <w:t xml:space="preserve"> </w:t>
      </w:r>
      <w:r w:rsidRPr="00173BEF">
        <w:rPr>
          <w:rFonts w:ascii="Times New Roman" w:hAnsi="Times New Roman" w:cs="Times New Roman"/>
          <w:sz w:val="26"/>
          <w:szCs w:val="26"/>
        </w:rPr>
        <w:t>детей), подлежащих устройству в семью граждан;</w:t>
      </w:r>
    </w:p>
    <w:p w:rsidR="00792CBE" w:rsidRPr="00173BEF" w:rsidRDefault="00792CBE" w:rsidP="00BB4D8C">
      <w:pPr>
        <w:pStyle w:val="a3"/>
        <w:ind w:firstLine="708"/>
        <w:jc w:val="both"/>
        <w:rPr>
          <w:rFonts w:ascii="Times New Roman" w:hAnsi="Times New Roman" w:cs="Times New Roman"/>
          <w:sz w:val="26"/>
          <w:szCs w:val="26"/>
        </w:rPr>
      </w:pPr>
      <w:r w:rsidRPr="00173BEF">
        <w:rPr>
          <w:rFonts w:ascii="Times New Roman" w:hAnsi="Times New Roman" w:cs="Times New Roman"/>
          <w:sz w:val="26"/>
          <w:szCs w:val="26"/>
        </w:rPr>
        <w:lastRenderedPageBreak/>
        <w:t xml:space="preserve">выдача заявителю </w:t>
      </w:r>
      <w:r w:rsidR="00BB4D8C" w:rsidRPr="00173BEF">
        <w:rPr>
          <w:rFonts w:ascii="Times New Roman" w:hAnsi="Times New Roman" w:cs="Times New Roman"/>
          <w:sz w:val="26"/>
          <w:szCs w:val="26"/>
        </w:rPr>
        <w:t>–</w:t>
      </w:r>
      <w:r w:rsidRPr="00173BEF">
        <w:rPr>
          <w:rFonts w:ascii="Times New Roman" w:hAnsi="Times New Roman" w:cs="Times New Roman"/>
          <w:sz w:val="26"/>
          <w:szCs w:val="26"/>
        </w:rPr>
        <w:t xml:space="preserve"> гражданину</w:t>
      </w:r>
      <w:r w:rsidR="00BB4D8C" w:rsidRPr="00173BEF">
        <w:rPr>
          <w:rFonts w:ascii="Times New Roman" w:hAnsi="Times New Roman" w:cs="Times New Roman"/>
          <w:sz w:val="26"/>
          <w:szCs w:val="26"/>
        </w:rPr>
        <w:t xml:space="preserve"> </w:t>
      </w:r>
      <w:r w:rsidRPr="00173BEF">
        <w:rPr>
          <w:rFonts w:ascii="Times New Roman" w:hAnsi="Times New Roman" w:cs="Times New Roman"/>
          <w:sz w:val="26"/>
          <w:szCs w:val="26"/>
        </w:rPr>
        <w:t xml:space="preserve">Российской Федерации направления на посещение ребенка, сведения о котором содержатся в </w:t>
      </w:r>
      <w:r w:rsidR="00173BEF">
        <w:rPr>
          <w:rFonts w:ascii="Times New Roman" w:hAnsi="Times New Roman" w:cs="Times New Roman"/>
          <w:sz w:val="26"/>
          <w:szCs w:val="26"/>
        </w:rPr>
        <w:t xml:space="preserve">муниципальном </w:t>
      </w:r>
      <w:r w:rsidRPr="00173BEF">
        <w:rPr>
          <w:rFonts w:ascii="Times New Roman" w:hAnsi="Times New Roman" w:cs="Times New Roman"/>
          <w:sz w:val="26"/>
          <w:szCs w:val="26"/>
        </w:rPr>
        <w:t xml:space="preserve">банке данных о детях (далее </w:t>
      </w:r>
      <w:r w:rsidR="00C44B05" w:rsidRPr="00173BEF">
        <w:rPr>
          <w:rFonts w:ascii="Times New Roman" w:hAnsi="Times New Roman" w:cs="Times New Roman"/>
          <w:sz w:val="26"/>
          <w:szCs w:val="26"/>
        </w:rPr>
        <w:t>–</w:t>
      </w:r>
      <w:r w:rsidRPr="00173BEF">
        <w:rPr>
          <w:rFonts w:ascii="Times New Roman" w:hAnsi="Times New Roman" w:cs="Times New Roman"/>
          <w:sz w:val="26"/>
          <w:szCs w:val="26"/>
        </w:rPr>
        <w:t xml:space="preserve"> направление</w:t>
      </w:r>
      <w:r w:rsidR="00C44B05" w:rsidRPr="00173BEF">
        <w:rPr>
          <w:rFonts w:ascii="Times New Roman" w:hAnsi="Times New Roman" w:cs="Times New Roman"/>
          <w:sz w:val="26"/>
          <w:szCs w:val="26"/>
        </w:rPr>
        <w:t xml:space="preserve"> </w:t>
      </w:r>
      <w:r w:rsidRPr="00173BEF">
        <w:rPr>
          <w:rFonts w:ascii="Times New Roman" w:hAnsi="Times New Roman" w:cs="Times New Roman"/>
          <w:sz w:val="26"/>
          <w:szCs w:val="26"/>
        </w:rPr>
        <w:t>на посещение ребенка);</w:t>
      </w:r>
    </w:p>
    <w:p w:rsidR="00792CBE" w:rsidRPr="00173BEF" w:rsidRDefault="00792CBE" w:rsidP="00BB4D8C">
      <w:pPr>
        <w:pStyle w:val="a3"/>
        <w:ind w:firstLine="708"/>
        <w:jc w:val="both"/>
        <w:rPr>
          <w:rFonts w:ascii="Times New Roman" w:hAnsi="Times New Roman" w:cs="Times New Roman"/>
          <w:sz w:val="26"/>
          <w:szCs w:val="26"/>
        </w:rPr>
      </w:pPr>
      <w:r w:rsidRPr="00173BEF">
        <w:rPr>
          <w:rFonts w:ascii="Times New Roman" w:hAnsi="Times New Roman" w:cs="Times New Roman"/>
          <w:sz w:val="26"/>
          <w:szCs w:val="26"/>
        </w:rPr>
        <w:t xml:space="preserve">выдача заявителю </w:t>
      </w:r>
      <w:r w:rsidR="00BB4D8C" w:rsidRPr="00173BEF">
        <w:rPr>
          <w:rFonts w:ascii="Times New Roman" w:hAnsi="Times New Roman" w:cs="Times New Roman"/>
          <w:sz w:val="26"/>
          <w:szCs w:val="26"/>
        </w:rPr>
        <w:t>–</w:t>
      </w:r>
      <w:r w:rsidRPr="00173BEF">
        <w:rPr>
          <w:rFonts w:ascii="Times New Roman" w:hAnsi="Times New Roman" w:cs="Times New Roman"/>
          <w:sz w:val="26"/>
          <w:szCs w:val="26"/>
        </w:rPr>
        <w:t xml:space="preserve"> иностранному</w:t>
      </w:r>
      <w:r w:rsidR="00BB4D8C" w:rsidRPr="00173BEF">
        <w:rPr>
          <w:rFonts w:ascii="Times New Roman" w:hAnsi="Times New Roman" w:cs="Times New Roman"/>
          <w:sz w:val="26"/>
          <w:szCs w:val="26"/>
        </w:rPr>
        <w:t xml:space="preserve"> </w:t>
      </w:r>
      <w:r w:rsidRPr="00173BEF">
        <w:rPr>
          <w:rFonts w:ascii="Times New Roman" w:hAnsi="Times New Roman" w:cs="Times New Roman"/>
          <w:sz w:val="26"/>
          <w:szCs w:val="26"/>
        </w:rPr>
        <w:t>гражданину предварительного разрешения на усыновление ребенка, гражданина Российской Федерации, постоянно проживающего за пределами территории Российской Федерации, в случаях, если усыновляемый ребенок или его родители, являющиеся гражданами Российской Федерации, никогда не проживали на территории Российской Федерации;</w:t>
      </w:r>
    </w:p>
    <w:p w:rsidR="00792CBE" w:rsidRPr="00173BEF" w:rsidRDefault="00792CBE" w:rsidP="00BB4D8C">
      <w:pPr>
        <w:pStyle w:val="a3"/>
        <w:ind w:firstLine="708"/>
        <w:jc w:val="both"/>
        <w:rPr>
          <w:rFonts w:ascii="Times New Roman" w:hAnsi="Times New Roman" w:cs="Times New Roman"/>
          <w:sz w:val="26"/>
          <w:szCs w:val="26"/>
        </w:rPr>
      </w:pPr>
      <w:r w:rsidRPr="00173BEF">
        <w:rPr>
          <w:rFonts w:ascii="Times New Roman" w:hAnsi="Times New Roman" w:cs="Times New Roman"/>
          <w:sz w:val="26"/>
          <w:szCs w:val="26"/>
        </w:rPr>
        <w:t xml:space="preserve">отказ в постановке на учет сведений о заявителе </w:t>
      </w:r>
      <w:r w:rsidR="00BB4D8C" w:rsidRPr="00173BEF">
        <w:rPr>
          <w:rFonts w:ascii="Times New Roman" w:hAnsi="Times New Roman" w:cs="Times New Roman"/>
          <w:sz w:val="26"/>
          <w:szCs w:val="26"/>
        </w:rPr>
        <w:t>–</w:t>
      </w:r>
      <w:r w:rsidRPr="00173BEF">
        <w:rPr>
          <w:rFonts w:ascii="Times New Roman" w:hAnsi="Times New Roman" w:cs="Times New Roman"/>
          <w:sz w:val="26"/>
          <w:szCs w:val="26"/>
        </w:rPr>
        <w:t xml:space="preserve"> гражданине</w:t>
      </w:r>
      <w:r w:rsidR="00BB4D8C" w:rsidRPr="00173BEF">
        <w:rPr>
          <w:rFonts w:ascii="Times New Roman" w:hAnsi="Times New Roman" w:cs="Times New Roman"/>
          <w:sz w:val="26"/>
          <w:szCs w:val="26"/>
        </w:rPr>
        <w:t xml:space="preserve"> </w:t>
      </w:r>
      <w:r w:rsidRPr="00173BEF">
        <w:rPr>
          <w:rFonts w:ascii="Times New Roman" w:hAnsi="Times New Roman" w:cs="Times New Roman"/>
          <w:sz w:val="26"/>
          <w:szCs w:val="26"/>
        </w:rPr>
        <w:t xml:space="preserve">Российской Федерации в </w:t>
      </w:r>
      <w:r w:rsidR="006D3507">
        <w:rPr>
          <w:rFonts w:ascii="Times New Roman" w:hAnsi="Times New Roman" w:cs="Times New Roman"/>
          <w:sz w:val="26"/>
          <w:szCs w:val="26"/>
        </w:rPr>
        <w:t xml:space="preserve">муниципальном </w:t>
      </w:r>
      <w:r w:rsidRPr="00173BEF">
        <w:rPr>
          <w:rFonts w:ascii="Times New Roman" w:hAnsi="Times New Roman" w:cs="Times New Roman"/>
          <w:sz w:val="26"/>
          <w:szCs w:val="26"/>
        </w:rPr>
        <w:t>банке данных о детях;</w:t>
      </w:r>
    </w:p>
    <w:p w:rsidR="00792CBE" w:rsidRPr="00173BEF" w:rsidRDefault="00792CBE" w:rsidP="00BB4D8C">
      <w:pPr>
        <w:pStyle w:val="a3"/>
        <w:ind w:firstLine="708"/>
        <w:jc w:val="both"/>
        <w:rPr>
          <w:rFonts w:ascii="Times New Roman" w:hAnsi="Times New Roman" w:cs="Times New Roman"/>
          <w:sz w:val="26"/>
          <w:szCs w:val="26"/>
        </w:rPr>
      </w:pPr>
      <w:r w:rsidRPr="00173BEF">
        <w:rPr>
          <w:rFonts w:ascii="Times New Roman" w:hAnsi="Times New Roman" w:cs="Times New Roman"/>
          <w:sz w:val="26"/>
          <w:szCs w:val="26"/>
        </w:rPr>
        <w:t xml:space="preserve">отказ в выдаче заявителю </w:t>
      </w:r>
      <w:r w:rsidR="00BB4D8C" w:rsidRPr="00173BEF">
        <w:rPr>
          <w:rFonts w:ascii="Times New Roman" w:hAnsi="Times New Roman" w:cs="Times New Roman"/>
          <w:sz w:val="26"/>
          <w:szCs w:val="26"/>
        </w:rPr>
        <w:t>–</w:t>
      </w:r>
      <w:r w:rsidRPr="00173BEF">
        <w:rPr>
          <w:rFonts w:ascii="Times New Roman" w:hAnsi="Times New Roman" w:cs="Times New Roman"/>
          <w:sz w:val="26"/>
          <w:szCs w:val="26"/>
        </w:rPr>
        <w:t xml:space="preserve"> иностранному</w:t>
      </w:r>
      <w:r w:rsidR="00BB4D8C" w:rsidRPr="00173BEF">
        <w:rPr>
          <w:rFonts w:ascii="Times New Roman" w:hAnsi="Times New Roman" w:cs="Times New Roman"/>
          <w:sz w:val="26"/>
          <w:szCs w:val="26"/>
        </w:rPr>
        <w:t xml:space="preserve"> </w:t>
      </w:r>
      <w:r w:rsidRPr="00173BEF">
        <w:rPr>
          <w:rFonts w:ascii="Times New Roman" w:hAnsi="Times New Roman" w:cs="Times New Roman"/>
          <w:sz w:val="26"/>
          <w:szCs w:val="26"/>
        </w:rPr>
        <w:t>гражданину предварительного разрешения на усыновление ребенка, гражданина Российской Федерации, постоянно проживающего за пределами территории Российской Федерации, в случаях, если усыновляемый ребенок или его родители, являющиеся гражданами Российской Федерации, никогда не проживали на территории Российской Федерации.</w:t>
      </w:r>
    </w:p>
    <w:p w:rsidR="00792CBE" w:rsidRPr="00173BEF" w:rsidRDefault="00792CBE" w:rsidP="000D763A">
      <w:pPr>
        <w:pStyle w:val="a3"/>
        <w:rPr>
          <w:rFonts w:ascii="Times New Roman" w:hAnsi="Times New Roman" w:cs="Times New Roman"/>
          <w:sz w:val="26"/>
          <w:szCs w:val="26"/>
        </w:rPr>
      </w:pPr>
    </w:p>
    <w:p w:rsidR="00792CBE" w:rsidRPr="00173BEF" w:rsidRDefault="00792CBE" w:rsidP="00BB4D8C">
      <w:pPr>
        <w:pStyle w:val="a3"/>
        <w:jc w:val="center"/>
        <w:rPr>
          <w:rFonts w:ascii="Times New Roman" w:hAnsi="Times New Roman" w:cs="Times New Roman"/>
          <w:b/>
          <w:sz w:val="26"/>
          <w:szCs w:val="26"/>
        </w:rPr>
      </w:pPr>
      <w:r w:rsidRPr="00173BEF">
        <w:rPr>
          <w:rFonts w:ascii="Times New Roman" w:hAnsi="Times New Roman" w:cs="Times New Roman"/>
          <w:b/>
          <w:sz w:val="26"/>
          <w:szCs w:val="26"/>
        </w:rPr>
        <w:t xml:space="preserve">Срок предоставления </w:t>
      </w:r>
      <w:r w:rsidR="00BB4D8C" w:rsidRPr="00173BEF">
        <w:rPr>
          <w:rFonts w:ascii="Times New Roman" w:hAnsi="Times New Roman" w:cs="Times New Roman"/>
          <w:b/>
          <w:sz w:val="26"/>
          <w:szCs w:val="26"/>
        </w:rPr>
        <w:t xml:space="preserve">муниципальной </w:t>
      </w:r>
      <w:r w:rsidRPr="00173BEF">
        <w:rPr>
          <w:rFonts w:ascii="Times New Roman" w:hAnsi="Times New Roman" w:cs="Times New Roman"/>
          <w:b/>
          <w:sz w:val="26"/>
          <w:szCs w:val="26"/>
        </w:rPr>
        <w:t>услуги</w:t>
      </w:r>
    </w:p>
    <w:p w:rsidR="00792CBE" w:rsidRPr="00173BEF" w:rsidRDefault="00792CBE" w:rsidP="000D763A">
      <w:pPr>
        <w:pStyle w:val="a3"/>
        <w:rPr>
          <w:rFonts w:ascii="Times New Roman" w:hAnsi="Times New Roman" w:cs="Times New Roman"/>
          <w:sz w:val="26"/>
          <w:szCs w:val="26"/>
        </w:rPr>
      </w:pPr>
    </w:p>
    <w:p w:rsidR="00792CBE" w:rsidRPr="00173BEF" w:rsidRDefault="00792CBE" w:rsidP="00BB4D8C">
      <w:pPr>
        <w:pStyle w:val="a3"/>
        <w:ind w:firstLine="708"/>
        <w:jc w:val="both"/>
        <w:rPr>
          <w:rFonts w:ascii="Times New Roman" w:hAnsi="Times New Roman" w:cs="Times New Roman"/>
          <w:sz w:val="26"/>
          <w:szCs w:val="26"/>
        </w:rPr>
      </w:pPr>
      <w:r w:rsidRPr="00173BEF">
        <w:rPr>
          <w:rFonts w:ascii="Times New Roman" w:hAnsi="Times New Roman" w:cs="Times New Roman"/>
          <w:sz w:val="26"/>
          <w:szCs w:val="26"/>
        </w:rPr>
        <w:t xml:space="preserve">12.Срок предоставления </w:t>
      </w:r>
      <w:r w:rsidR="00BB4D8C" w:rsidRPr="00173BEF">
        <w:rPr>
          <w:rFonts w:ascii="Times New Roman" w:hAnsi="Times New Roman" w:cs="Times New Roman"/>
          <w:sz w:val="26"/>
          <w:szCs w:val="26"/>
        </w:rPr>
        <w:t xml:space="preserve">муниципальной </w:t>
      </w:r>
      <w:r w:rsidRPr="00173BEF">
        <w:rPr>
          <w:rFonts w:ascii="Times New Roman" w:hAnsi="Times New Roman" w:cs="Times New Roman"/>
          <w:sz w:val="26"/>
          <w:szCs w:val="26"/>
        </w:rPr>
        <w:t xml:space="preserve">услуги и выдачи (предоставления) документов, являющихся результатом предоставления </w:t>
      </w:r>
      <w:r w:rsidR="00EF54CA" w:rsidRPr="00173BEF">
        <w:rPr>
          <w:rFonts w:ascii="Times New Roman" w:hAnsi="Times New Roman" w:cs="Times New Roman"/>
          <w:sz w:val="26"/>
          <w:szCs w:val="26"/>
        </w:rPr>
        <w:t>муниципальной</w:t>
      </w:r>
      <w:r w:rsidRPr="00173BEF">
        <w:rPr>
          <w:rFonts w:ascii="Times New Roman" w:hAnsi="Times New Roman" w:cs="Times New Roman"/>
          <w:sz w:val="26"/>
          <w:szCs w:val="26"/>
        </w:rPr>
        <w:t xml:space="preserve"> услуги:</w:t>
      </w:r>
    </w:p>
    <w:p w:rsidR="00792CBE" w:rsidRPr="00173BEF" w:rsidRDefault="00792CBE" w:rsidP="00EF54CA">
      <w:pPr>
        <w:pStyle w:val="a3"/>
        <w:ind w:firstLine="708"/>
        <w:jc w:val="both"/>
        <w:rPr>
          <w:rFonts w:ascii="Times New Roman" w:hAnsi="Times New Roman" w:cs="Times New Roman"/>
          <w:sz w:val="26"/>
          <w:szCs w:val="26"/>
        </w:rPr>
      </w:pPr>
      <w:r w:rsidRPr="00173BEF">
        <w:rPr>
          <w:rFonts w:ascii="Times New Roman" w:hAnsi="Times New Roman" w:cs="Times New Roman"/>
          <w:sz w:val="26"/>
          <w:szCs w:val="26"/>
        </w:rPr>
        <w:t xml:space="preserve">предоставление заявителю </w:t>
      </w:r>
      <w:r w:rsidR="00EF54CA" w:rsidRPr="00173BEF">
        <w:rPr>
          <w:rFonts w:ascii="Times New Roman" w:hAnsi="Times New Roman" w:cs="Times New Roman"/>
          <w:sz w:val="26"/>
          <w:szCs w:val="26"/>
        </w:rPr>
        <w:t>–</w:t>
      </w:r>
      <w:r w:rsidRPr="00173BEF">
        <w:rPr>
          <w:rFonts w:ascii="Times New Roman" w:hAnsi="Times New Roman" w:cs="Times New Roman"/>
          <w:sz w:val="26"/>
          <w:szCs w:val="26"/>
        </w:rPr>
        <w:t xml:space="preserve"> гражданину</w:t>
      </w:r>
      <w:r w:rsidR="00EF54CA" w:rsidRPr="00173BEF">
        <w:rPr>
          <w:rFonts w:ascii="Times New Roman" w:hAnsi="Times New Roman" w:cs="Times New Roman"/>
          <w:sz w:val="26"/>
          <w:szCs w:val="26"/>
        </w:rPr>
        <w:t xml:space="preserve"> </w:t>
      </w:r>
      <w:r w:rsidRPr="00173BEF">
        <w:rPr>
          <w:rFonts w:ascii="Times New Roman" w:hAnsi="Times New Roman" w:cs="Times New Roman"/>
          <w:sz w:val="26"/>
          <w:szCs w:val="26"/>
        </w:rPr>
        <w:t xml:space="preserve">Российской Федерации для ознакомления анкет детей </w:t>
      </w:r>
      <w:r w:rsidR="00EF54CA" w:rsidRPr="00173BEF">
        <w:rPr>
          <w:rFonts w:ascii="Times New Roman" w:hAnsi="Times New Roman" w:cs="Times New Roman"/>
          <w:sz w:val="26"/>
          <w:szCs w:val="26"/>
        </w:rPr>
        <w:t>–</w:t>
      </w:r>
      <w:r w:rsidRPr="00173BEF">
        <w:rPr>
          <w:rFonts w:ascii="Times New Roman" w:hAnsi="Times New Roman" w:cs="Times New Roman"/>
          <w:sz w:val="26"/>
          <w:szCs w:val="26"/>
        </w:rPr>
        <w:t xml:space="preserve"> не</w:t>
      </w:r>
      <w:r w:rsidR="00EF54CA" w:rsidRPr="00173BEF">
        <w:rPr>
          <w:rFonts w:ascii="Times New Roman" w:hAnsi="Times New Roman" w:cs="Times New Roman"/>
          <w:sz w:val="26"/>
          <w:szCs w:val="26"/>
        </w:rPr>
        <w:t xml:space="preserve"> </w:t>
      </w:r>
      <w:r w:rsidRPr="00173BEF">
        <w:rPr>
          <w:rFonts w:ascii="Times New Roman" w:hAnsi="Times New Roman" w:cs="Times New Roman"/>
          <w:sz w:val="26"/>
          <w:szCs w:val="26"/>
        </w:rPr>
        <w:t xml:space="preserve">позднее, чем через десять дней со дня внесения сведений о заявителе в </w:t>
      </w:r>
      <w:r w:rsidR="00173BEF">
        <w:rPr>
          <w:rFonts w:ascii="Times New Roman" w:hAnsi="Times New Roman" w:cs="Times New Roman"/>
          <w:sz w:val="26"/>
          <w:szCs w:val="26"/>
        </w:rPr>
        <w:t xml:space="preserve">муниципальный </w:t>
      </w:r>
      <w:r w:rsidRPr="00173BEF">
        <w:rPr>
          <w:rFonts w:ascii="Times New Roman" w:hAnsi="Times New Roman" w:cs="Times New Roman"/>
          <w:sz w:val="26"/>
          <w:szCs w:val="26"/>
        </w:rPr>
        <w:t>банк данных о детях;</w:t>
      </w:r>
    </w:p>
    <w:p w:rsidR="00792CBE" w:rsidRPr="00173BEF" w:rsidRDefault="00792CBE" w:rsidP="00EF54CA">
      <w:pPr>
        <w:pStyle w:val="a3"/>
        <w:ind w:firstLine="708"/>
        <w:jc w:val="both"/>
        <w:rPr>
          <w:rFonts w:ascii="Times New Roman" w:hAnsi="Times New Roman" w:cs="Times New Roman"/>
          <w:sz w:val="26"/>
          <w:szCs w:val="26"/>
        </w:rPr>
      </w:pPr>
      <w:r w:rsidRPr="00173BEF">
        <w:rPr>
          <w:rFonts w:ascii="Times New Roman" w:hAnsi="Times New Roman" w:cs="Times New Roman"/>
          <w:sz w:val="26"/>
          <w:szCs w:val="26"/>
        </w:rPr>
        <w:t xml:space="preserve">выдача заявителю </w:t>
      </w:r>
      <w:r w:rsidR="00EF54CA" w:rsidRPr="00173BEF">
        <w:rPr>
          <w:rFonts w:ascii="Times New Roman" w:hAnsi="Times New Roman" w:cs="Times New Roman"/>
          <w:sz w:val="26"/>
          <w:szCs w:val="26"/>
        </w:rPr>
        <w:t>–</w:t>
      </w:r>
      <w:r w:rsidRPr="00173BEF">
        <w:rPr>
          <w:rFonts w:ascii="Times New Roman" w:hAnsi="Times New Roman" w:cs="Times New Roman"/>
          <w:sz w:val="26"/>
          <w:szCs w:val="26"/>
        </w:rPr>
        <w:t xml:space="preserve"> гражданину</w:t>
      </w:r>
      <w:r w:rsidR="00EF54CA" w:rsidRPr="00173BEF">
        <w:rPr>
          <w:rFonts w:ascii="Times New Roman" w:hAnsi="Times New Roman" w:cs="Times New Roman"/>
          <w:sz w:val="26"/>
          <w:szCs w:val="26"/>
        </w:rPr>
        <w:t xml:space="preserve"> </w:t>
      </w:r>
      <w:r w:rsidRPr="00173BEF">
        <w:rPr>
          <w:rFonts w:ascii="Times New Roman" w:hAnsi="Times New Roman" w:cs="Times New Roman"/>
          <w:sz w:val="26"/>
          <w:szCs w:val="26"/>
        </w:rPr>
        <w:t xml:space="preserve">Российской Федерации направления на посещение ребенка </w:t>
      </w:r>
      <w:r w:rsidR="00EF54CA" w:rsidRPr="00173BEF">
        <w:rPr>
          <w:rFonts w:ascii="Times New Roman" w:hAnsi="Times New Roman" w:cs="Times New Roman"/>
          <w:sz w:val="26"/>
          <w:szCs w:val="26"/>
        </w:rPr>
        <w:t>–</w:t>
      </w:r>
      <w:r w:rsidRPr="00173BEF">
        <w:rPr>
          <w:rFonts w:ascii="Times New Roman" w:hAnsi="Times New Roman" w:cs="Times New Roman"/>
          <w:sz w:val="26"/>
          <w:szCs w:val="26"/>
        </w:rPr>
        <w:t xml:space="preserve"> 3</w:t>
      </w:r>
      <w:r w:rsidR="00EF54CA" w:rsidRPr="00173BEF">
        <w:rPr>
          <w:rFonts w:ascii="Times New Roman" w:hAnsi="Times New Roman" w:cs="Times New Roman"/>
          <w:sz w:val="26"/>
          <w:szCs w:val="26"/>
        </w:rPr>
        <w:t xml:space="preserve"> </w:t>
      </w:r>
      <w:r w:rsidRPr="00173BEF">
        <w:rPr>
          <w:rFonts w:ascii="Times New Roman" w:hAnsi="Times New Roman" w:cs="Times New Roman"/>
          <w:sz w:val="26"/>
          <w:szCs w:val="26"/>
        </w:rPr>
        <w:t xml:space="preserve">рабочих дня </w:t>
      </w:r>
      <w:proofErr w:type="gramStart"/>
      <w:r w:rsidRPr="00173BEF">
        <w:rPr>
          <w:rFonts w:ascii="Times New Roman" w:hAnsi="Times New Roman" w:cs="Times New Roman"/>
          <w:sz w:val="26"/>
          <w:szCs w:val="26"/>
        </w:rPr>
        <w:t xml:space="preserve">с даты </w:t>
      </w:r>
      <w:r w:rsidR="00EF54CA" w:rsidRPr="00173BEF">
        <w:rPr>
          <w:rFonts w:ascii="Times New Roman" w:hAnsi="Times New Roman" w:cs="Times New Roman"/>
          <w:sz w:val="26"/>
          <w:szCs w:val="26"/>
        </w:rPr>
        <w:t>обращения</w:t>
      </w:r>
      <w:proofErr w:type="gramEnd"/>
      <w:r w:rsidR="00EF54CA" w:rsidRPr="00173BEF">
        <w:rPr>
          <w:rFonts w:ascii="Times New Roman" w:hAnsi="Times New Roman" w:cs="Times New Roman"/>
          <w:sz w:val="26"/>
          <w:szCs w:val="26"/>
        </w:rPr>
        <w:t xml:space="preserve"> в Отдел</w:t>
      </w:r>
      <w:r w:rsidRPr="00173BEF">
        <w:rPr>
          <w:rFonts w:ascii="Times New Roman" w:hAnsi="Times New Roman" w:cs="Times New Roman"/>
          <w:sz w:val="26"/>
          <w:szCs w:val="26"/>
        </w:rPr>
        <w:t>;</w:t>
      </w:r>
    </w:p>
    <w:p w:rsidR="00792CBE" w:rsidRPr="00173BEF" w:rsidRDefault="00792CBE" w:rsidP="00EF54CA">
      <w:pPr>
        <w:pStyle w:val="a3"/>
        <w:ind w:firstLine="708"/>
        <w:jc w:val="both"/>
        <w:rPr>
          <w:rFonts w:ascii="Times New Roman" w:hAnsi="Times New Roman" w:cs="Times New Roman"/>
          <w:sz w:val="26"/>
          <w:szCs w:val="26"/>
        </w:rPr>
      </w:pPr>
      <w:proofErr w:type="gramStart"/>
      <w:r w:rsidRPr="00173BEF">
        <w:rPr>
          <w:rFonts w:ascii="Times New Roman" w:hAnsi="Times New Roman" w:cs="Times New Roman"/>
          <w:sz w:val="26"/>
          <w:szCs w:val="26"/>
        </w:rPr>
        <w:t xml:space="preserve">выдача заявителю </w:t>
      </w:r>
      <w:r w:rsidR="00EF54CA" w:rsidRPr="00173BEF">
        <w:rPr>
          <w:rFonts w:ascii="Times New Roman" w:hAnsi="Times New Roman" w:cs="Times New Roman"/>
          <w:sz w:val="26"/>
          <w:szCs w:val="26"/>
        </w:rPr>
        <w:t>–</w:t>
      </w:r>
      <w:r w:rsidRPr="00173BEF">
        <w:rPr>
          <w:rFonts w:ascii="Times New Roman" w:hAnsi="Times New Roman" w:cs="Times New Roman"/>
          <w:sz w:val="26"/>
          <w:szCs w:val="26"/>
        </w:rPr>
        <w:t xml:space="preserve"> иностранному</w:t>
      </w:r>
      <w:r w:rsidR="00EF54CA" w:rsidRPr="00173BEF">
        <w:rPr>
          <w:rFonts w:ascii="Times New Roman" w:hAnsi="Times New Roman" w:cs="Times New Roman"/>
          <w:sz w:val="26"/>
          <w:szCs w:val="26"/>
        </w:rPr>
        <w:t xml:space="preserve"> </w:t>
      </w:r>
      <w:r w:rsidRPr="00173BEF">
        <w:rPr>
          <w:rFonts w:ascii="Times New Roman" w:hAnsi="Times New Roman" w:cs="Times New Roman"/>
          <w:sz w:val="26"/>
          <w:szCs w:val="26"/>
        </w:rPr>
        <w:t xml:space="preserve">гражданину предварительного разрешения на усыновление ребенка, гражданина Российской Федерации, постоянно проживающего за пределами территории Российской Федерации, если усыновляемый ребенок или его родители, являющиеся гражданами Российской Федерации, никогда не проживали на территории Российской Федерации, - 20 рабочих дней с даты подачи заявителем предусмотренных </w:t>
      </w:r>
      <w:hyperlink w:anchor="P154" w:history="1">
        <w:r w:rsidRPr="00173BEF">
          <w:rPr>
            <w:rFonts w:ascii="Times New Roman" w:hAnsi="Times New Roman" w:cs="Times New Roman"/>
            <w:color w:val="0000FF"/>
            <w:sz w:val="26"/>
            <w:szCs w:val="26"/>
          </w:rPr>
          <w:t>пунктом 17</w:t>
        </w:r>
      </w:hyperlink>
      <w:r w:rsidRPr="00173BEF">
        <w:rPr>
          <w:rFonts w:ascii="Times New Roman" w:hAnsi="Times New Roman" w:cs="Times New Roman"/>
          <w:sz w:val="26"/>
          <w:szCs w:val="26"/>
        </w:rPr>
        <w:t xml:space="preserve"> настоящего Регламента документов, оформленных в соответствии с требованиями, предусмотренными </w:t>
      </w:r>
      <w:hyperlink w:anchor="P175" w:history="1">
        <w:r w:rsidRPr="00173BEF">
          <w:rPr>
            <w:rFonts w:ascii="Times New Roman" w:hAnsi="Times New Roman" w:cs="Times New Roman"/>
            <w:color w:val="0000FF"/>
            <w:sz w:val="26"/>
            <w:szCs w:val="26"/>
          </w:rPr>
          <w:t>пунктами 18</w:t>
        </w:r>
      </w:hyperlink>
      <w:r w:rsidRPr="00173BEF">
        <w:rPr>
          <w:rFonts w:ascii="Times New Roman" w:hAnsi="Times New Roman" w:cs="Times New Roman"/>
          <w:sz w:val="26"/>
          <w:szCs w:val="26"/>
        </w:rPr>
        <w:t xml:space="preserve"> - </w:t>
      </w:r>
      <w:hyperlink w:anchor="P178" w:history="1">
        <w:r w:rsidRPr="00173BEF">
          <w:rPr>
            <w:rFonts w:ascii="Times New Roman" w:hAnsi="Times New Roman" w:cs="Times New Roman"/>
            <w:color w:val="0000FF"/>
            <w:sz w:val="26"/>
            <w:szCs w:val="26"/>
          </w:rPr>
          <w:t>20</w:t>
        </w:r>
      </w:hyperlink>
      <w:r w:rsidRPr="00173BEF">
        <w:rPr>
          <w:rFonts w:ascii="Times New Roman" w:hAnsi="Times New Roman" w:cs="Times New Roman"/>
          <w:sz w:val="26"/>
          <w:szCs w:val="26"/>
        </w:rPr>
        <w:t xml:space="preserve"> настоящего Регламента.</w:t>
      </w:r>
      <w:proofErr w:type="gramEnd"/>
    </w:p>
    <w:p w:rsidR="00792CBE" w:rsidRPr="00173BEF" w:rsidRDefault="00792CBE" w:rsidP="00EF54CA">
      <w:pPr>
        <w:pStyle w:val="a3"/>
        <w:ind w:firstLine="708"/>
        <w:jc w:val="both"/>
        <w:rPr>
          <w:rFonts w:ascii="Times New Roman" w:hAnsi="Times New Roman" w:cs="Times New Roman"/>
          <w:sz w:val="26"/>
          <w:szCs w:val="26"/>
        </w:rPr>
      </w:pPr>
      <w:proofErr w:type="gramStart"/>
      <w:r w:rsidRPr="00173BEF">
        <w:rPr>
          <w:rFonts w:ascii="Times New Roman" w:hAnsi="Times New Roman" w:cs="Times New Roman"/>
          <w:sz w:val="26"/>
          <w:szCs w:val="26"/>
        </w:rPr>
        <w:t xml:space="preserve">13.Приостановление предоставления </w:t>
      </w:r>
      <w:r w:rsidR="00EF54CA" w:rsidRPr="00173BEF">
        <w:rPr>
          <w:rFonts w:ascii="Times New Roman" w:hAnsi="Times New Roman" w:cs="Times New Roman"/>
          <w:sz w:val="26"/>
          <w:szCs w:val="26"/>
        </w:rPr>
        <w:t xml:space="preserve">муниципальной </w:t>
      </w:r>
      <w:r w:rsidRPr="00173BEF">
        <w:rPr>
          <w:rFonts w:ascii="Times New Roman" w:hAnsi="Times New Roman" w:cs="Times New Roman"/>
          <w:sz w:val="26"/>
          <w:szCs w:val="26"/>
        </w:rPr>
        <w:t xml:space="preserve">услуги </w:t>
      </w:r>
      <w:hyperlink w:anchor="P533" w:history="1">
        <w:r w:rsidRPr="00173BEF">
          <w:rPr>
            <w:rFonts w:ascii="Times New Roman" w:hAnsi="Times New Roman" w:cs="Times New Roman"/>
            <w:color w:val="0000FF"/>
            <w:sz w:val="26"/>
            <w:szCs w:val="26"/>
          </w:rPr>
          <w:t>&lt;3&gt;</w:t>
        </w:r>
      </w:hyperlink>
      <w:r w:rsidRPr="00173BEF">
        <w:rPr>
          <w:rFonts w:ascii="Times New Roman" w:hAnsi="Times New Roman" w:cs="Times New Roman"/>
          <w:sz w:val="26"/>
          <w:szCs w:val="26"/>
        </w:rPr>
        <w:t xml:space="preserve"> в части предоставления гражданам информации о детях, оставшихся без попечения родителей, из </w:t>
      </w:r>
      <w:r w:rsidR="00EF54CA" w:rsidRPr="00173BEF">
        <w:rPr>
          <w:rFonts w:ascii="Times New Roman" w:hAnsi="Times New Roman" w:cs="Times New Roman"/>
          <w:sz w:val="26"/>
          <w:szCs w:val="26"/>
        </w:rPr>
        <w:t xml:space="preserve">муниципального </w:t>
      </w:r>
      <w:r w:rsidRPr="00173BEF">
        <w:rPr>
          <w:rFonts w:ascii="Times New Roman" w:hAnsi="Times New Roman" w:cs="Times New Roman"/>
          <w:sz w:val="26"/>
          <w:szCs w:val="26"/>
        </w:rPr>
        <w:t>банка данных о детях для передачи их на воспитание в семьи граждан осуществляется на срок до поступления письменного заявления гражданина о возобновлении поиска ребенка (детей), оставшегося без попечения родителей, соответствующего его пожеланиям, при условии отсутствия оснований для прекращения учета сведений о</w:t>
      </w:r>
      <w:proofErr w:type="gramEnd"/>
      <w:r w:rsidRPr="00173BEF">
        <w:rPr>
          <w:rFonts w:ascii="Times New Roman" w:hAnsi="Times New Roman" w:cs="Times New Roman"/>
          <w:sz w:val="26"/>
          <w:szCs w:val="26"/>
        </w:rPr>
        <w:t xml:space="preserve"> </w:t>
      </w:r>
      <w:proofErr w:type="gramStart"/>
      <w:r w:rsidRPr="00173BEF">
        <w:rPr>
          <w:rFonts w:ascii="Times New Roman" w:hAnsi="Times New Roman" w:cs="Times New Roman"/>
          <w:sz w:val="26"/>
          <w:szCs w:val="26"/>
        </w:rPr>
        <w:t>гражданине</w:t>
      </w:r>
      <w:proofErr w:type="gramEnd"/>
      <w:r w:rsidRPr="00173BEF">
        <w:rPr>
          <w:rFonts w:ascii="Times New Roman" w:hAnsi="Times New Roman" w:cs="Times New Roman"/>
          <w:sz w:val="26"/>
          <w:szCs w:val="26"/>
        </w:rPr>
        <w:t xml:space="preserve"> в </w:t>
      </w:r>
      <w:r w:rsidR="00173BEF">
        <w:rPr>
          <w:rFonts w:ascii="Times New Roman" w:hAnsi="Times New Roman" w:cs="Times New Roman"/>
          <w:sz w:val="26"/>
          <w:szCs w:val="26"/>
        </w:rPr>
        <w:t xml:space="preserve">муниципальном </w:t>
      </w:r>
      <w:r w:rsidRPr="00173BEF">
        <w:rPr>
          <w:rFonts w:ascii="Times New Roman" w:hAnsi="Times New Roman" w:cs="Times New Roman"/>
          <w:sz w:val="26"/>
          <w:szCs w:val="26"/>
        </w:rPr>
        <w:t>банке данных о детях.</w:t>
      </w:r>
    </w:p>
    <w:p w:rsidR="00792CBE" w:rsidRPr="00173BEF" w:rsidRDefault="00792CBE" w:rsidP="000D763A">
      <w:pPr>
        <w:pStyle w:val="a3"/>
        <w:rPr>
          <w:rFonts w:ascii="Times New Roman" w:hAnsi="Times New Roman" w:cs="Times New Roman"/>
          <w:sz w:val="26"/>
          <w:szCs w:val="26"/>
        </w:rPr>
      </w:pPr>
    </w:p>
    <w:p w:rsidR="00792CBE" w:rsidRPr="00173BEF" w:rsidRDefault="00792CBE" w:rsidP="00EF54CA">
      <w:pPr>
        <w:pStyle w:val="a3"/>
        <w:jc w:val="center"/>
        <w:rPr>
          <w:rFonts w:ascii="Times New Roman" w:hAnsi="Times New Roman" w:cs="Times New Roman"/>
          <w:b/>
          <w:sz w:val="26"/>
          <w:szCs w:val="26"/>
        </w:rPr>
      </w:pPr>
      <w:r w:rsidRPr="00173BEF">
        <w:rPr>
          <w:rFonts w:ascii="Times New Roman" w:hAnsi="Times New Roman" w:cs="Times New Roman"/>
          <w:b/>
          <w:sz w:val="26"/>
          <w:szCs w:val="26"/>
        </w:rPr>
        <w:t>Перечень нормативных правовых актов, регулирующих отношения,</w:t>
      </w:r>
    </w:p>
    <w:p w:rsidR="00792CBE" w:rsidRPr="00173BEF" w:rsidRDefault="00792CBE" w:rsidP="00EF54CA">
      <w:pPr>
        <w:pStyle w:val="a3"/>
        <w:jc w:val="center"/>
        <w:rPr>
          <w:rFonts w:ascii="Times New Roman" w:hAnsi="Times New Roman" w:cs="Times New Roman"/>
          <w:sz w:val="26"/>
          <w:szCs w:val="26"/>
        </w:rPr>
      </w:pPr>
      <w:r w:rsidRPr="00173BEF">
        <w:rPr>
          <w:rFonts w:ascii="Times New Roman" w:hAnsi="Times New Roman" w:cs="Times New Roman"/>
          <w:b/>
          <w:sz w:val="26"/>
          <w:szCs w:val="26"/>
        </w:rPr>
        <w:t xml:space="preserve">возникающие в связи с предоставлением </w:t>
      </w:r>
      <w:r w:rsidR="00EF54CA" w:rsidRPr="00173BEF">
        <w:rPr>
          <w:rFonts w:ascii="Times New Roman" w:hAnsi="Times New Roman" w:cs="Times New Roman"/>
          <w:b/>
          <w:sz w:val="26"/>
          <w:szCs w:val="26"/>
        </w:rPr>
        <w:t xml:space="preserve">муниципальной </w:t>
      </w:r>
      <w:r w:rsidRPr="00173BEF">
        <w:rPr>
          <w:rFonts w:ascii="Times New Roman" w:hAnsi="Times New Roman" w:cs="Times New Roman"/>
          <w:b/>
          <w:sz w:val="26"/>
          <w:szCs w:val="26"/>
        </w:rPr>
        <w:t>услуги</w:t>
      </w:r>
    </w:p>
    <w:p w:rsidR="00792CBE" w:rsidRPr="00173BEF" w:rsidRDefault="00792CBE" w:rsidP="000D763A">
      <w:pPr>
        <w:pStyle w:val="a3"/>
        <w:rPr>
          <w:rFonts w:ascii="Times New Roman" w:hAnsi="Times New Roman" w:cs="Times New Roman"/>
          <w:sz w:val="26"/>
          <w:szCs w:val="26"/>
        </w:rPr>
      </w:pPr>
    </w:p>
    <w:p w:rsidR="00792CBE" w:rsidRPr="00173BEF" w:rsidRDefault="00792CBE" w:rsidP="00EF54CA">
      <w:pPr>
        <w:pStyle w:val="a3"/>
        <w:ind w:firstLine="708"/>
        <w:jc w:val="both"/>
        <w:rPr>
          <w:rFonts w:ascii="Times New Roman" w:hAnsi="Times New Roman" w:cs="Times New Roman"/>
          <w:sz w:val="26"/>
          <w:szCs w:val="26"/>
        </w:rPr>
      </w:pPr>
      <w:r w:rsidRPr="00173BEF">
        <w:rPr>
          <w:rFonts w:ascii="Times New Roman" w:hAnsi="Times New Roman" w:cs="Times New Roman"/>
          <w:sz w:val="26"/>
          <w:szCs w:val="26"/>
        </w:rPr>
        <w:t xml:space="preserve">14.Отношения, возникающие в связи с предоставлением </w:t>
      </w:r>
      <w:r w:rsidR="00EF54CA" w:rsidRPr="00173BEF">
        <w:rPr>
          <w:rFonts w:ascii="Times New Roman" w:hAnsi="Times New Roman" w:cs="Times New Roman"/>
          <w:sz w:val="26"/>
          <w:szCs w:val="26"/>
        </w:rPr>
        <w:t xml:space="preserve">муниципальной </w:t>
      </w:r>
      <w:r w:rsidRPr="00173BEF">
        <w:rPr>
          <w:rFonts w:ascii="Times New Roman" w:hAnsi="Times New Roman" w:cs="Times New Roman"/>
          <w:sz w:val="26"/>
          <w:szCs w:val="26"/>
        </w:rPr>
        <w:t xml:space="preserve">услуги, регулируются в соответствии </w:t>
      </w:r>
      <w:proofErr w:type="gramStart"/>
      <w:r w:rsidRPr="00173BEF">
        <w:rPr>
          <w:rFonts w:ascii="Times New Roman" w:hAnsi="Times New Roman" w:cs="Times New Roman"/>
          <w:sz w:val="26"/>
          <w:szCs w:val="26"/>
        </w:rPr>
        <w:t>с</w:t>
      </w:r>
      <w:proofErr w:type="gramEnd"/>
      <w:r w:rsidRPr="00173BEF">
        <w:rPr>
          <w:rFonts w:ascii="Times New Roman" w:hAnsi="Times New Roman" w:cs="Times New Roman"/>
          <w:sz w:val="26"/>
          <w:szCs w:val="26"/>
        </w:rPr>
        <w:t>:</w:t>
      </w:r>
    </w:p>
    <w:p w:rsidR="00792CBE" w:rsidRPr="00173BEF" w:rsidRDefault="00792CBE" w:rsidP="00EF54CA">
      <w:pPr>
        <w:pStyle w:val="a3"/>
        <w:ind w:firstLine="708"/>
        <w:jc w:val="both"/>
        <w:rPr>
          <w:rFonts w:ascii="Times New Roman" w:hAnsi="Times New Roman" w:cs="Times New Roman"/>
          <w:sz w:val="26"/>
          <w:szCs w:val="26"/>
        </w:rPr>
      </w:pPr>
      <w:r w:rsidRPr="00173BEF">
        <w:rPr>
          <w:rFonts w:ascii="Times New Roman" w:hAnsi="Times New Roman" w:cs="Times New Roman"/>
          <w:sz w:val="26"/>
          <w:szCs w:val="26"/>
        </w:rPr>
        <w:t xml:space="preserve">Семейным </w:t>
      </w:r>
      <w:hyperlink r:id="rId7" w:history="1">
        <w:r w:rsidRPr="00173BEF">
          <w:rPr>
            <w:rFonts w:ascii="Times New Roman" w:hAnsi="Times New Roman" w:cs="Times New Roman"/>
            <w:color w:val="0000FF"/>
            <w:sz w:val="26"/>
            <w:szCs w:val="26"/>
          </w:rPr>
          <w:t>кодексом</w:t>
        </w:r>
      </w:hyperlink>
      <w:r w:rsidRPr="00173BEF">
        <w:rPr>
          <w:rFonts w:ascii="Times New Roman" w:hAnsi="Times New Roman" w:cs="Times New Roman"/>
          <w:sz w:val="26"/>
          <w:szCs w:val="26"/>
        </w:rPr>
        <w:t xml:space="preserve"> Российской Федерации;</w:t>
      </w:r>
    </w:p>
    <w:p w:rsidR="00792CBE" w:rsidRPr="00173BEF" w:rsidRDefault="00792CBE" w:rsidP="00097F42">
      <w:pPr>
        <w:pStyle w:val="a3"/>
        <w:ind w:firstLine="708"/>
        <w:jc w:val="both"/>
        <w:rPr>
          <w:rFonts w:ascii="Times New Roman" w:hAnsi="Times New Roman" w:cs="Times New Roman"/>
          <w:sz w:val="26"/>
          <w:szCs w:val="26"/>
        </w:rPr>
      </w:pPr>
      <w:r w:rsidRPr="00173BEF">
        <w:rPr>
          <w:rFonts w:ascii="Times New Roman" w:hAnsi="Times New Roman" w:cs="Times New Roman"/>
          <w:sz w:val="26"/>
          <w:szCs w:val="26"/>
        </w:rPr>
        <w:t xml:space="preserve">Федеральным </w:t>
      </w:r>
      <w:hyperlink r:id="rId8" w:history="1">
        <w:r w:rsidRPr="00173BEF">
          <w:rPr>
            <w:rFonts w:ascii="Times New Roman" w:hAnsi="Times New Roman" w:cs="Times New Roman"/>
            <w:color w:val="0000FF"/>
            <w:sz w:val="26"/>
            <w:szCs w:val="26"/>
          </w:rPr>
          <w:t>законом</w:t>
        </w:r>
      </w:hyperlink>
      <w:r w:rsidRPr="00173BEF">
        <w:rPr>
          <w:rFonts w:ascii="Times New Roman" w:hAnsi="Times New Roman" w:cs="Times New Roman"/>
          <w:sz w:val="26"/>
          <w:szCs w:val="26"/>
        </w:rPr>
        <w:t xml:space="preserve"> от 16 апреля 2001 г. </w:t>
      </w:r>
      <w:r w:rsidR="00097F42" w:rsidRPr="00173BEF">
        <w:rPr>
          <w:rFonts w:ascii="Times New Roman" w:hAnsi="Times New Roman" w:cs="Times New Roman"/>
          <w:sz w:val="26"/>
          <w:szCs w:val="26"/>
        </w:rPr>
        <w:t xml:space="preserve">№ </w:t>
      </w:r>
      <w:r w:rsidRPr="00173BEF">
        <w:rPr>
          <w:rFonts w:ascii="Times New Roman" w:hAnsi="Times New Roman" w:cs="Times New Roman"/>
          <w:sz w:val="26"/>
          <w:szCs w:val="26"/>
        </w:rPr>
        <w:t xml:space="preserve">44-ФЗ </w:t>
      </w:r>
      <w:r w:rsidR="00097F42" w:rsidRPr="00173BEF">
        <w:rPr>
          <w:rFonts w:ascii="Times New Roman" w:hAnsi="Times New Roman" w:cs="Times New Roman"/>
          <w:sz w:val="26"/>
          <w:szCs w:val="26"/>
        </w:rPr>
        <w:t>«</w:t>
      </w:r>
      <w:r w:rsidRPr="00173BEF">
        <w:rPr>
          <w:rFonts w:ascii="Times New Roman" w:hAnsi="Times New Roman" w:cs="Times New Roman"/>
          <w:sz w:val="26"/>
          <w:szCs w:val="26"/>
        </w:rPr>
        <w:t>О государственном банке данных о детях, оставшихся без попечения родителей</w:t>
      </w:r>
      <w:r w:rsidR="00097F42" w:rsidRPr="00173BEF">
        <w:rPr>
          <w:rFonts w:ascii="Times New Roman" w:hAnsi="Times New Roman" w:cs="Times New Roman"/>
          <w:sz w:val="26"/>
          <w:szCs w:val="26"/>
        </w:rPr>
        <w:t>»</w:t>
      </w:r>
      <w:r w:rsidRPr="00173BEF">
        <w:rPr>
          <w:rFonts w:ascii="Times New Roman" w:hAnsi="Times New Roman" w:cs="Times New Roman"/>
          <w:sz w:val="26"/>
          <w:szCs w:val="26"/>
        </w:rPr>
        <w:t>;</w:t>
      </w:r>
    </w:p>
    <w:p w:rsidR="00792CBE" w:rsidRPr="00173BEF" w:rsidRDefault="00792CBE" w:rsidP="00097F42">
      <w:pPr>
        <w:pStyle w:val="a3"/>
        <w:ind w:firstLine="708"/>
        <w:jc w:val="both"/>
        <w:rPr>
          <w:rFonts w:ascii="Times New Roman" w:hAnsi="Times New Roman" w:cs="Times New Roman"/>
          <w:sz w:val="26"/>
          <w:szCs w:val="26"/>
        </w:rPr>
      </w:pPr>
      <w:r w:rsidRPr="00173BEF">
        <w:rPr>
          <w:rFonts w:ascii="Times New Roman" w:hAnsi="Times New Roman" w:cs="Times New Roman"/>
          <w:sz w:val="26"/>
          <w:szCs w:val="26"/>
        </w:rPr>
        <w:t xml:space="preserve">Гражданским процессуальным </w:t>
      </w:r>
      <w:hyperlink r:id="rId9" w:history="1">
        <w:r w:rsidRPr="00173BEF">
          <w:rPr>
            <w:rFonts w:ascii="Times New Roman" w:hAnsi="Times New Roman" w:cs="Times New Roman"/>
            <w:color w:val="0000FF"/>
            <w:sz w:val="26"/>
            <w:szCs w:val="26"/>
          </w:rPr>
          <w:t>кодексом</w:t>
        </w:r>
      </w:hyperlink>
      <w:r w:rsidRPr="00173BEF">
        <w:rPr>
          <w:rFonts w:ascii="Times New Roman" w:hAnsi="Times New Roman" w:cs="Times New Roman"/>
          <w:sz w:val="26"/>
          <w:szCs w:val="26"/>
        </w:rPr>
        <w:t xml:space="preserve"> Российской Федерации;</w:t>
      </w:r>
    </w:p>
    <w:p w:rsidR="00792CBE" w:rsidRPr="00173BEF" w:rsidRDefault="00792CBE" w:rsidP="00097F42">
      <w:pPr>
        <w:pStyle w:val="a3"/>
        <w:ind w:firstLine="708"/>
        <w:jc w:val="both"/>
        <w:rPr>
          <w:rFonts w:ascii="Times New Roman" w:hAnsi="Times New Roman" w:cs="Times New Roman"/>
          <w:sz w:val="26"/>
          <w:szCs w:val="26"/>
        </w:rPr>
      </w:pPr>
      <w:r w:rsidRPr="00173BEF">
        <w:rPr>
          <w:rFonts w:ascii="Times New Roman" w:hAnsi="Times New Roman" w:cs="Times New Roman"/>
          <w:sz w:val="26"/>
          <w:szCs w:val="26"/>
        </w:rPr>
        <w:t xml:space="preserve">Федеральным </w:t>
      </w:r>
      <w:hyperlink r:id="rId10" w:history="1">
        <w:r w:rsidRPr="00173BEF">
          <w:rPr>
            <w:rFonts w:ascii="Times New Roman" w:hAnsi="Times New Roman" w:cs="Times New Roman"/>
            <w:color w:val="0000FF"/>
            <w:sz w:val="26"/>
            <w:szCs w:val="26"/>
          </w:rPr>
          <w:t>законом</w:t>
        </w:r>
      </w:hyperlink>
      <w:r w:rsidRPr="00173BEF">
        <w:rPr>
          <w:rFonts w:ascii="Times New Roman" w:hAnsi="Times New Roman" w:cs="Times New Roman"/>
          <w:sz w:val="26"/>
          <w:szCs w:val="26"/>
        </w:rPr>
        <w:t xml:space="preserve"> от 27 июля 2010 г. N 210-ФЗ </w:t>
      </w:r>
      <w:r w:rsidR="00097F42" w:rsidRPr="00173BEF">
        <w:rPr>
          <w:rFonts w:ascii="Times New Roman" w:hAnsi="Times New Roman" w:cs="Times New Roman"/>
          <w:sz w:val="26"/>
          <w:szCs w:val="26"/>
        </w:rPr>
        <w:t>«</w:t>
      </w:r>
      <w:r w:rsidRPr="00173BEF">
        <w:rPr>
          <w:rFonts w:ascii="Times New Roman" w:hAnsi="Times New Roman" w:cs="Times New Roman"/>
          <w:sz w:val="26"/>
          <w:szCs w:val="26"/>
        </w:rPr>
        <w:t>Об организации предоставления государственных и муниципальных услуг</w:t>
      </w:r>
      <w:r w:rsidR="00097F42" w:rsidRPr="00173BEF">
        <w:rPr>
          <w:rFonts w:ascii="Times New Roman" w:hAnsi="Times New Roman" w:cs="Times New Roman"/>
          <w:sz w:val="26"/>
          <w:szCs w:val="26"/>
        </w:rPr>
        <w:t>»</w:t>
      </w:r>
      <w:r w:rsidRPr="00173BEF">
        <w:rPr>
          <w:rFonts w:ascii="Times New Roman" w:hAnsi="Times New Roman" w:cs="Times New Roman"/>
          <w:sz w:val="26"/>
          <w:szCs w:val="26"/>
        </w:rPr>
        <w:t>;</w:t>
      </w:r>
    </w:p>
    <w:p w:rsidR="00792CBE" w:rsidRPr="00173BEF" w:rsidRDefault="00D57683" w:rsidP="00097F42">
      <w:pPr>
        <w:pStyle w:val="a3"/>
        <w:ind w:firstLine="708"/>
        <w:jc w:val="both"/>
        <w:rPr>
          <w:rFonts w:ascii="Times New Roman" w:hAnsi="Times New Roman" w:cs="Times New Roman"/>
          <w:sz w:val="26"/>
          <w:szCs w:val="26"/>
        </w:rPr>
      </w:pPr>
      <w:hyperlink r:id="rId11" w:history="1">
        <w:proofErr w:type="gramStart"/>
        <w:r w:rsidR="00792CBE" w:rsidRPr="00173BEF">
          <w:rPr>
            <w:rFonts w:ascii="Times New Roman" w:hAnsi="Times New Roman" w:cs="Times New Roman"/>
            <w:color w:val="0000FF"/>
            <w:sz w:val="26"/>
            <w:szCs w:val="26"/>
          </w:rPr>
          <w:t>Постановлением</w:t>
        </w:r>
      </w:hyperlink>
      <w:r w:rsidR="00792CBE" w:rsidRPr="00173BEF">
        <w:rPr>
          <w:rFonts w:ascii="Times New Roman" w:hAnsi="Times New Roman" w:cs="Times New Roman"/>
          <w:sz w:val="26"/>
          <w:szCs w:val="26"/>
        </w:rPr>
        <w:t xml:space="preserve"> Правительства Российской Федерации от 29 марта 2000 г. </w:t>
      </w:r>
      <w:r w:rsidR="00097F42" w:rsidRPr="00173BEF">
        <w:rPr>
          <w:rFonts w:ascii="Times New Roman" w:hAnsi="Times New Roman" w:cs="Times New Roman"/>
          <w:sz w:val="26"/>
          <w:szCs w:val="26"/>
        </w:rPr>
        <w:t>№</w:t>
      </w:r>
      <w:r w:rsidR="00792CBE" w:rsidRPr="00173BEF">
        <w:rPr>
          <w:rFonts w:ascii="Times New Roman" w:hAnsi="Times New Roman" w:cs="Times New Roman"/>
          <w:sz w:val="26"/>
          <w:szCs w:val="26"/>
        </w:rPr>
        <w:t xml:space="preserve"> 275 </w:t>
      </w:r>
      <w:r w:rsidR="00097F42" w:rsidRPr="00173BEF">
        <w:rPr>
          <w:rFonts w:ascii="Times New Roman" w:hAnsi="Times New Roman" w:cs="Times New Roman"/>
          <w:sz w:val="26"/>
          <w:szCs w:val="26"/>
        </w:rPr>
        <w:t>«</w:t>
      </w:r>
      <w:r w:rsidR="00792CBE" w:rsidRPr="00173BEF">
        <w:rPr>
          <w:rFonts w:ascii="Times New Roman" w:hAnsi="Times New Roman" w:cs="Times New Roman"/>
          <w:sz w:val="26"/>
          <w:szCs w:val="26"/>
        </w:rPr>
        <w:t>Об утверждении Правил передачи детей на усыновление (удочерение) и осуществления контроля за условиями их жизни и воспитания в семьях усыновителей на территории Российской Федерации и Правил постановки на учет консульскими учреждениями Российской Федерации детей, являющихся гражданами Российской Федерации и усыновленных иностранными гражданами или лицами без гражданства</w:t>
      </w:r>
      <w:r w:rsidR="00097F42" w:rsidRPr="00173BEF">
        <w:rPr>
          <w:rFonts w:ascii="Times New Roman" w:hAnsi="Times New Roman" w:cs="Times New Roman"/>
          <w:sz w:val="26"/>
          <w:szCs w:val="26"/>
        </w:rPr>
        <w:t>»</w:t>
      </w:r>
      <w:r w:rsidR="00792CBE" w:rsidRPr="00173BEF">
        <w:rPr>
          <w:rFonts w:ascii="Times New Roman" w:hAnsi="Times New Roman" w:cs="Times New Roman"/>
          <w:sz w:val="26"/>
          <w:szCs w:val="26"/>
        </w:rPr>
        <w:t>;</w:t>
      </w:r>
      <w:proofErr w:type="gramEnd"/>
    </w:p>
    <w:p w:rsidR="00792CBE" w:rsidRPr="00173BEF" w:rsidRDefault="00D57683" w:rsidP="00097F42">
      <w:pPr>
        <w:pStyle w:val="a3"/>
        <w:ind w:firstLine="708"/>
        <w:jc w:val="both"/>
        <w:rPr>
          <w:rFonts w:ascii="Times New Roman" w:hAnsi="Times New Roman" w:cs="Times New Roman"/>
          <w:sz w:val="26"/>
          <w:szCs w:val="26"/>
        </w:rPr>
      </w:pPr>
      <w:hyperlink r:id="rId12" w:history="1">
        <w:r w:rsidR="00792CBE" w:rsidRPr="00173BEF">
          <w:rPr>
            <w:rFonts w:ascii="Times New Roman" w:hAnsi="Times New Roman" w:cs="Times New Roman"/>
            <w:color w:val="0000FF"/>
            <w:sz w:val="26"/>
            <w:szCs w:val="26"/>
          </w:rPr>
          <w:t>Постановлением</w:t>
        </w:r>
      </w:hyperlink>
      <w:r w:rsidR="00792CBE" w:rsidRPr="00173BEF">
        <w:rPr>
          <w:rFonts w:ascii="Times New Roman" w:hAnsi="Times New Roman" w:cs="Times New Roman"/>
          <w:sz w:val="26"/>
          <w:szCs w:val="26"/>
        </w:rPr>
        <w:t xml:space="preserve"> Правительства Российской Федерации от 4 ноября 2006 г. </w:t>
      </w:r>
      <w:r w:rsidR="00097F42" w:rsidRPr="00173BEF">
        <w:rPr>
          <w:rFonts w:ascii="Times New Roman" w:hAnsi="Times New Roman" w:cs="Times New Roman"/>
          <w:sz w:val="26"/>
          <w:szCs w:val="26"/>
        </w:rPr>
        <w:t>№</w:t>
      </w:r>
      <w:r w:rsidR="00792CBE" w:rsidRPr="00173BEF">
        <w:rPr>
          <w:rFonts w:ascii="Times New Roman" w:hAnsi="Times New Roman" w:cs="Times New Roman"/>
          <w:sz w:val="26"/>
          <w:szCs w:val="26"/>
        </w:rPr>
        <w:t xml:space="preserve"> 654 </w:t>
      </w:r>
      <w:r w:rsidR="00097F42" w:rsidRPr="00173BEF">
        <w:rPr>
          <w:rFonts w:ascii="Times New Roman" w:hAnsi="Times New Roman" w:cs="Times New Roman"/>
          <w:sz w:val="26"/>
          <w:szCs w:val="26"/>
        </w:rPr>
        <w:t>«</w:t>
      </w:r>
      <w:r w:rsidR="00792CBE" w:rsidRPr="00173BEF">
        <w:rPr>
          <w:rFonts w:ascii="Times New Roman" w:hAnsi="Times New Roman" w:cs="Times New Roman"/>
          <w:sz w:val="26"/>
          <w:szCs w:val="26"/>
        </w:rPr>
        <w:t xml:space="preserve">О деятельности органов и организаций иностранных государств по усыновлению (удочерению) детей на территории Российской Федерации и </w:t>
      </w:r>
      <w:proofErr w:type="gramStart"/>
      <w:r w:rsidR="00792CBE" w:rsidRPr="00173BEF">
        <w:rPr>
          <w:rFonts w:ascii="Times New Roman" w:hAnsi="Times New Roman" w:cs="Times New Roman"/>
          <w:sz w:val="26"/>
          <w:szCs w:val="26"/>
        </w:rPr>
        <w:t>контроле за</w:t>
      </w:r>
      <w:proofErr w:type="gramEnd"/>
      <w:r w:rsidR="00792CBE" w:rsidRPr="00173BEF">
        <w:rPr>
          <w:rFonts w:ascii="Times New Roman" w:hAnsi="Times New Roman" w:cs="Times New Roman"/>
          <w:sz w:val="26"/>
          <w:szCs w:val="26"/>
        </w:rPr>
        <w:t xml:space="preserve"> ее осуществлением</w:t>
      </w:r>
      <w:r w:rsidR="00097F42" w:rsidRPr="00173BEF">
        <w:rPr>
          <w:rFonts w:ascii="Times New Roman" w:hAnsi="Times New Roman" w:cs="Times New Roman"/>
          <w:sz w:val="26"/>
          <w:szCs w:val="26"/>
        </w:rPr>
        <w:t>»</w:t>
      </w:r>
      <w:r w:rsidR="00792CBE" w:rsidRPr="00173BEF">
        <w:rPr>
          <w:rFonts w:ascii="Times New Roman" w:hAnsi="Times New Roman" w:cs="Times New Roman"/>
          <w:sz w:val="26"/>
          <w:szCs w:val="26"/>
        </w:rPr>
        <w:t>;</w:t>
      </w:r>
    </w:p>
    <w:p w:rsidR="00792CBE" w:rsidRPr="00173BEF" w:rsidRDefault="00D57683" w:rsidP="00097F42">
      <w:pPr>
        <w:pStyle w:val="a3"/>
        <w:ind w:firstLine="708"/>
        <w:jc w:val="both"/>
        <w:rPr>
          <w:rFonts w:ascii="Times New Roman" w:hAnsi="Times New Roman" w:cs="Times New Roman"/>
          <w:sz w:val="26"/>
          <w:szCs w:val="26"/>
        </w:rPr>
      </w:pPr>
      <w:hyperlink r:id="rId13" w:history="1">
        <w:r w:rsidR="00792CBE" w:rsidRPr="00173BEF">
          <w:rPr>
            <w:rFonts w:ascii="Times New Roman" w:hAnsi="Times New Roman" w:cs="Times New Roman"/>
            <w:color w:val="0000FF"/>
            <w:sz w:val="26"/>
            <w:szCs w:val="26"/>
          </w:rPr>
          <w:t>приказом</w:t>
        </w:r>
      </w:hyperlink>
      <w:r w:rsidR="00792CBE" w:rsidRPr="00173BEF">
        <w:rPr>
          <w:rFonts w:ascii="Times New Roman" w:hAnsi="Times New Roman" w:cs="Times New Roman"/>
          <w:sz w:val="26"/>
          <w:szCs w:val="26"/>
        </w:rPr>
        <w:t xml:space="preserve"> Министерства просвещения Российской Федерации от 15 июня 2020 года </w:t>
      </w:r>
      <w:r w:rsidR="00097F42" w:rsidRPr="00173BEF">
        <w:rPr>
          <w:rFonts w:ascii="Times New Roman" w:hAnsi="Times New Roman" w:cs="Times New Roman"/>
          <w:sz w:val="26"/>
          <w:szCs w:val="26"/>
        </w:rPr>
        <w:t>№</w:t>
      </w:r>
      <w:r w:rsidR="00792CBE" w:rsidRPr="00173BEF">
        <w:rPr>
          <w:rFonts w:ascii="Times New Roman" w:hAnsi="Times New Roman" w:cs="Times New Roman"/>
          <w:sz w:val="26"/>
          <w:szCs w:val="26"/>
        </w:rPr>
        <w:t xml:space="preserve"> 300 </w:t>
      </w:r>
      <w:r w:rsidR="00097F42" w:rsidRPr="00173BEF">
        <w:rPr>
          <w:rFonts w:ascii="Times New Roman" w:hAnsi="Times New Roman" w:cs="Times New Roman"/>
          <w:sz w:val="26"/>
          <w:szCs w:val="26"/>
        </w:rPr>
        <w:t>«</w:t>
      </w:r>
      <w:r w:rsidR="00792CBE" w:rsidRPr="00173BEF">
        <w:rPr>
          <w:rFonts w:ascii="Times New Roman" w:hAnsi="Times New Roman" w:cs="Times New Roman"/>
          <w:sz w:val="26"/>
          <w:szCs w:val="26"/>
        </w:rPr>
        <w:t>Об утверждении Порядка формирования, ведения и использования государственного банка данных о детях, оставшихся без попечения родителей</w:t>
      </w:r>
      <w:r w:rsidR="00097F42" w:rsidRPr="00173BEF">
        <w:rPr>
          <w:rFonts w:ascii="Times New Roman" w:hAnsi="Times New Roman" w:cs="Times New Roman"/>
          <w:sz w:val="26"/>
          <w:szCs w:val="26"/>
        </w:rPr>
        <w:t>»;</w:t>
      </w:r>
    </w:p>
    <w:p w:rsidR="00792CBE" w:rsidRPr="00173BEF" w:rsidRDefault="00D57683" w:rsidP="00097F42">
      <w:pPr>
        <w:pStyle w:val="a3"/>
        <w:ind w:firstLine="708"/>
        <w:jc w:val="both"/>
        <w:rPr>
          <w:rFonts w:ascii="Times New Roman" w:hAnsi="Times New Roman" w:cs="Times New Roman"/>
          <w:sz w:val="26"/>
          <w:szCs w:val="26"/>
        </w:rPr>
      </w:pPr>
      <w:hyperlink r:id="rId14" w:history="1">
        <w:r w:rsidR="00792CBE" w:rsidRPr="00173BEF">
          <w:rPr>
            <w:rFonts w:ascii="Times New Roman" w:hAnsi="Times New Roman" w:cs="Times New Roman"/>
            <w:color w:val="0000FF"/>
            <w:sz w:val="26"/>
            <w:szCs w:val="26"/>
          </w:rPr>
          <w:t>Законом</w:t>
        </w:r>
      </w:hyperlink>
      <w:r w:rsidR="00792CBE" w:rsidRPr="00173BEF">
        <w:rPr>
          <w:rFonts w:ascii="Times New Roman" w:hAnsi="Times New Roman" w:cs="Times New Roman"/>
          <w:sz w:val="26"/>
          <w:szCs w:val="26"/>
        </w:rPr>
        <w:t xml:space="preserve"> Брянской области от 11 января 2008 года </w:t>
      </w:r>
      <w:r w:rsidR="00097F42" w:rsidRPr="00173BEF">
        <w:rPr>
          <w:rFonts w:ascii="Times New Roman" w:hAnsi="Times New Roman" w:cs="Times New Roman"/>
          <w:sz w:val="26"/>
          <w:szCs w:val="26"/>
        </w:rPr>
        <w:t>№</w:t>
      </w:r>
      <w:r w:rsidR="00792CBE" w:rsidRPr="00173BEF">
        <w:rPr>
          <w:rFonts w:ascii="Times New Roman" w:hAnsi="Times New Roman" w:cs="Times New Roman"/>
          <w:sz w:val="26"/>
          <w:szCs w:val="26"/>
        </w:rPr>
        <w:t xml:space="preserve"> 1-З </w:t>
      </w:r>
      <w:r w:rsidR="00097F42" w:rsidRPr="00173BEF">
        <w:rPr>
          <w:rFonts w:ascii="Times New Roman" w:hAnsi="Times New Roman" w:cs="Times New Roman"/>
          <w:sz w:val="26"/>
          <w:szCs w:val="26"/>
        </w:rPr>
        <w:t>«</w:t>
      </w:r>
      <w:r w:rsidR="00792CBE" w:rsidRPr="00173BEF">
        <w:rPr>
          <w:rFonts w:ascii="Times New Roman" w:hAnsi="Times New Roman" w:cs="Times New Roman"/>
          <w:sz w:val="26"/>
          <w:szCs w:val="26"/>
        </w:rPr>
        <w:t>Об организации и осуществлении деятельности по опеке и попечительству в Брянской области</w:t>
      </w:r>
      <w:r w:rsidR="00097F42" w:rsidRPr="00173BEF">
        <w:rPr>
          <w:rFonts w:ascii="Times New Roman" w:hAnsi="Times New Roman" w:cs="Times New Roman"/>
          <w:sz w:val="26"/>
          <w:szCs w:val="26"/>
        </w:rPr>
        <w:t xml:space="preserve">»; </w:t>
      </w:r>
      <w:r w:rsidR="00792CBE" w:rsidRPr="00173BEF">
        <w:rPr>
          <w:rFonts w:ascii="Times New Roman" w:hAnsi="Times New Roman" w:cs="Times New Roman"/>
          <w:sz w:val="26"/>
          <w:szCs w:val="26"/>
        </w:rPr>
        <w:t xml:space="preserve"> </w:t>
      </w:r>
    </w:p>
    <w:p w:rsidR="00097F42" w:rsidRPr="00173BEF" w:rsidRDefault="00097F42" w:rsidP="00097F42">
      <w:pPr>
        <w:pStyle w:val="a3"/>
        <w:ind w:firstLine="708"/>
        <w:jc w:val="both"/>
        <w:rPr>
          <w:rFonts w:ascii="Times New Roman" w:hAnsi="Times New Roman" w:cs="Times New Roman"/>
          <w:sz w:val="26"/>
          <w:szCs w:val="26"/>
        </w:rPr>
      </w:pPr>
      <w:r w:rsidRPr="00173BEF">
        <w:rPr>
          <w:rFonts w:ascii="Times New Roman" w:hAnsi="Times New Roman" w:cs="Times New Roman"/>
          <w:sz w:val="26"/>
          <w:szCs w:val="26"/>
        </w:rPr>
        <w:t>Законом Брянской области от 11 января 2008 года № 2-З «О наделении органов местного самоуправления отдельными государственными полномочиями Брянской области по организации и осуществлению деятельности по опеке и попечительству»;</w:t>
      </w:r>
    </w:p>
    <w:p w:rsidR="00792CBE" w:rsidRPr="00173BEF" w:rsidRDefault="00B36D04" w:rsidP="00B36D04">
      <w:pPr>
        <w:pStyle w:val="a3"/>
        <w:ind w:firstLine="708"/>
        <w:jc w:val="both"/>
        <w:rPr>
          <w:rFonts w:ascii="Times New Roman" w:hAnsi="Times New Roman" w:cs="Times New Roman"/>
          <w:sz w:val="26"/>
          <w:szCs w:val="26"/>
        </w:rPr>
      </w:pPr>
      <w:proofErr w:type="gramStart"/>
      <w:r w:rsidRPr="00B36D04">
        <w:rPr>
          <w:rFonts w:ascii="Times New Roman" w:hAnsi="Times New Roman" w:cs="Times New Roman"/>
          <w:bCs/>
          <w:sz w:val="26"/>
          <w:szCs w:val="26"/>
          <w:shd w:val="clear" w:color="auto" w:fill="FFFFFF"/>
        </w:rPr>
        <w:t>Постановление</w:t>
      </w:r>
      <w:r>
        <w:rPr>
          <w:rFonts w:ascii="Times New Roman" w:hAnsi="Times New Roman" w:cs="Times New Roman"/>
          <w:bCs/>
          <w:sz w:val="26"/>
          <w:szCs w:val="26"/>
          <w:shd w:val="clear" w:color="auto" w:fill="FFFFFF"/>
        </w:rPr>
        <w:t>м</w:t>
      </w:r>
      <w:r w:rsidRPr="00B36D04">
        <w:rPr>
          <w:rFonts w:ascii="Times New Roman" w:hAnsi="Times New Roman" w:cs="Times New Roman"/>
          <w:bCs/>
          <w:sz w:val="26"/>
          <w:szCs w:val="26"/>
          <w:shd w:val="clear" w:color="auto" w:fill="FFFFFF"/>
        </w:rPr>
        <w:t xml:space="preserve"> Правительства Брянской области от 02.09.2019</w:t>
      </w:r>
      <w:r>
        <w:rPr>
          <w:rFonts w:ascii="Times New Roman" w:hAnsi="Times New Roman" w:cs="Times New Roman"/>
          <w:bCs/>
          <w:sz w:val="26"/>
          <w:szCs w:val="26"/>
          <w:shd w:val="clear" w:color="auto" w:fill="FFFFFF"/>
        </w:rPr>
        <w:t xml:space="preserve"> года №</w:t>
      </w:r>
      <w:r w:rsidRPr="00B36D04">
        <w:rPr>
          <w:rFonts w:ascii="Times New Roman" w:hAnsi="Times New Roman" w:cs="Times New Roman"/>
          <w:bCs/>
          <w:sz w:val="26"/>
          <w:szCs w:val="26"/>
          <w:shd w:val="clear" w:color="auto" w:fill="FFFFFF"/>
        </w:rPr>
        <w:t xml:space="preserve"> 409-п (ред. от 26.10.2020) "О разработке и утверждении административных регламентов осуществления регионального государственного контроля (надзора) и административных регламентов предоставления государственных услуг" (вместе с "Порядком разработки и утверждения административных регламентов осуществления регионального государственного контроля (надзора)", "Порядком разработки и утверждения административных регламентов предоставления государственных услуг", "Порядком проведения экспертизы проектов административных регламентов осуществления регионального государственного контроля</w:t>
      </w:r>
      <w:proofErr w:type="gramEnd"/>
      <w:r w:rsidRPr="00B36D04">
        <w:rPr>
          <w:rFonts w:ascii="Times New Roman" w:hAnsi="Times New Roman" w:cs="Times New Roman"/>
          <w:bCs/>
          <w:sz w:val="26"/>
          <w:szCs w:val="26"/>
          <w:shd w:val="clear" w:color="auto" w:fill="FFFFFF"/>
        </w:rPr>
        <w:t xml:space="preserve"> (</w:t>
      </w:r>
      <w:proofErr w:type="gramStart"/>
      <w:r w:rsidRPr="00B36D04">
        <w:rPr>
          <w:rFonts w:ascii="Times New Roman" w:hAnsi="Times New Roman" w:cs="Times New Roman"/>
          <w:bCs/>
          <w:sz w:val="26"/>
          <w:szCs w:val="26"/>
          <w:shd w:val="clear" w:color="auto" w:fill="FFFFFF"/>
        </w:rPr>
        <w:t>надзора) и административных регламентов предоставления государственных услуг")</w:t>
      </w:r>
      <w:proofErr w:type="gramEnd"/>
    </w:p>
    <w:p w:rsidR="00A8518A" w:rsidRPr="00173BEF" w:rsidRDefault="00A8518A" w:rsidP="00EF54CA">
      <w:pPr>
        <w:pStyle w:val="a3"/>
        <w:jc w:val="center"/>
        <w:rPr>
          <w:rFonts w:ascii="Times New Roman" w:hAnsi="Times New Roman" w:cs="Times New Roman"/>
          <w:b/>
          <w:sz w:val="26"/>
          <w:szCs w:val="26"/>
        </w:rPr>
      </w:pPr>
    </w:p>
    <w:p w:rsidR="00792CBE" w:rsidRPr="00173BEF" w:rsidRDefault="00792CBE" w:rsidP="00EF54CA">
      <w:pPr>
        <w:pStyle w:val="a3"/>
        <w:jc w:val="center"/>
        <w:rPr>
          <w:rFonts w:ascii="Times New Roman" w:hAnsi="Times New Roman" w:cs="Times New Roman"/>
          <w:b/>
          <w:sz w:val="26"/>
          <w:szCs w:val="26"/>
        </w:rPr>
      </w:pPr>
      <w:r w:rsidRPr="00173BEF">
        <w:rPr>
          <w:rFonts w:ascii="Times New Roman" w:hAnsi="Times New Roman" w:cs="Times New Roman"/>
          <w:b/>
          <w:sz w:val="26"/>
          <w:szCs w:val="26"/>
        </w:rPr>
        <w:t>Исчерпывающий перечень документов, необходимых</w:t>
      </w:r>
      <w:r w:rsidR="00DB5924" w:rsidRPr="00173BEF">
        <w:rPr>
          <w:rFonts w:ascii="Times New Roman" w:hAnsi="Times New Roman" w:cs="Times New Roman"/>
          <w:b/>
          <w:sz w:val="26"/>
          <w:szCs w:val="26"/>
        </w:rPr>
        <w:t xml:space="preserve"> </w:t>
      </w:r>
      <w:r w:rsidRPr="00173BEF">
        <w:rPr>
          <w:rFonts w:ascii="Times New Roman" w:hAnsi="Times New Roman" w:cs="Times New Roman"/>
          <w:b/>
          <w:sz w:val="26"/>
          <w:szCs w:val="26"/>
        </w:rPr>
        <w:t>в соответствии с нормативными правовыми актами</w:t>
      </w:r>
      <w:r w:rsidR="00DB5924" w:rsidRPr="00173BEF">
        <w:rPr>
          <w:rFonts w:ascii="Times New Roman" w:hAnsi="Times New Roman" w:cs="Times New Roman"/>
          <w:b/>
          <w:sz w:val="26"/>
          <w:szCs w:val="26"/>
        </w:rPr>
        <w:t xml:space="preserve"> </w:t>
      </w:r>
      <w:r w:rsidRPr="00173BEF">
        <w:rPr>
          <w:rFonts w:ascii="Times New Roman" w:hAnsi="Times New Roman" w:cs="Times New Roman"/>
          <w:b/>
          <w:sz w:val="26"/>
          <w:szCs w:val="26"/>
        </w:rPr>
        <w:t>для предоставления</w:t>
      </w:r>
      <w:r w:rsidR="00A8518A" w:rsidRPr="00173BEF">
        <w:rPr>
          <w:rFonts w:ascii="Times New Roman" w:hAnsi="Times New Roman" w:cs="Times New Roman"/>
          <w:b/>
          <w:sz w:val="26"/>
          <w:szCs w:val="26"/>
        </w:rPr>
        <w:t xml:space="preserve"> муниципальной </w:t>
      </w:r>
      <w:r w:rsidRPr="00173BEF">
        <w:rPr>
          <w:rFonts w:ascii="Times New Roman" w:hAnsi="Times New Roman" w:cs="Times New Roman"/>
          <w:b/>
          <w:sz w:val="26"/>
          <w:szCs w:val="26"/>
        </w:rPr>
        <w:t>услуги, которые являются</w:t>
      </w:r>
      <w:r w:rsidR="006D3507">
        <w:rPr>
          <w:rFonts w:ascii="Times New Roman" w:hAnsi="Times New Roman" w:cs="Times New Roman"/>
          <w:b/>
          <w:sz w:val="26"/>
          <w:szCs w:val="26"/>
        </w:rPr>
        <w:t xml:space="preserve"> </w:t>
      </w:r>
      <w:r w:rsidRPr="00173BEF">
        <w:rPr>
          <w:rFonts w:ascii="Times New Roman" w:hAnsi="Times New Roman" w:cs="Times New Roman"/>
          <w:b/>
          <w:sz w:val="26"/>
          <w:szCs w:val="26"/>
        </w:rPr>
        <w:t>необходимыми и обязательными для предоставления</w:t>
      </w:r>
      <w:r w:rsidR="00DB5924" w:rsidRPr="00173BEF">
        <w:rPr>
          <w:rFonts w:ascii="Times New Roman" w:hAnsi="Times New Roman" w:cs="Times New Roman"/>
          <w:b/>
          <w:sz w:val="26"/>
          <w:szCs w:val="26"/>
        </w:rPr>
        <w:t xml:space="preserve">  </w:t>
      </w:r>
      <w:r w:rsidR="00A8518A" w:rsidRPr="00173BEF">
        <w:rPr>
          <w:rFonts w:ascii="Times New Roman" w:hAnsi="Times New Roman" w:cs="Times New Roman"/>
          <w:b/>
          <w:sz w:val="26"/>
          <w:szCs w:val="26"/>
        </w:rPr>
        <w:t>муниципальной</w:t>
      </w:r>
      <w:r w:rsidRPr="00173BEF">
        <w:rPr>
          <w:rFonts w:ascii="Times New Roman" w:hAnsi="Times New Roman" w:cs="Times New Roman"/>
          <w:b/>
          <w:sz w:val="26"/>
          <w:szCs w:val="26"/>
        </w:rPr>
        <w:t xml:space="preserve"> услуги, подлежащих представлению заявителем</w:t>
      </w:r>
    </w:p>
    <w:p w:rsidR="00792CBE" w:rsidRPr="00173BEF" w:rsidRDefault="00792CBE" w:rsidP="000D763A">
      <w:pPr>
        <w:pStyle w:val="a3"/>
        <w:rPr>
          <w:rFonts w:ascii="Times New Roman" w:hAnsi="Times New Roman" w:cs="Times New Roman"/>
          <w:sz w:val="26"/>
          <w:szCs w:val="26"/>
        </w:rPr>
      </w:pPr>
    </w:p>
    <w:p w:rsidR="00792CBE" w:rsidRPr="00173BEF" w:rsidRDefault="00792CBE" w:rsidP="00A8518A">
      <w:pPr>
        <w:pStyle w:val="a3"/>
        <w:ind w:firstLine="708"/>
        <w:jc w:val="both"/>
        <w:rPr>
          <w:rFonts w:ascii="Times New Roman" w:hAnsi="Times New Roman" w:cs="Times New Roman"/>
          <w:sz w:val="26"/>
          <w:szCs w:val="26"/>
        </w:rPr>
      </w:pPr>
      <w:bookmarkStart w:id="2" w:name="P147"/>
      <w:bookmarkEnd w:id="2"/>
      <w:r w:rsidRPr="00173BEF">
        <w:rPr>
          <w:rFonts w:ascii="Times New Roman" w:hAnsi="Times New Roman" w:cs="Times New Roman"/>
          <w:sz w:val="26"/>
          <w:szCs w:val="26"/>
        </w:rPr>
        <w:t xml:space="preserve">15.Заявитель </w:t>
      </w:r>
      <w:r w:rsidR="00A8518A" w:rsidRPr="00173BEF">
        <w:rPr>
          <w:rFonts w:ascii="Times New Roman" w:hAnsi="Times New Roman" w:cs="Times New Roman"/>
          <w:sz w:val="26"/>
          <w:szCs w:val="26"/>
        </w:rPr>
        <w:t>–</w:t>
      </w:r>
      <w:r w:rsidRPr="00173BEF">
        <w:rPr>
          <w:rFonts w:ascii="Times New Roman" w:hAnsi="Times New Roman" w:cs="Times New Roman"/>
          <w:sz w:val="26"/>
          <w:szCs w:val="26"/>
        </w:rPr>
        <w:t xml:space="preserve"> гражданин</w:t>
      </w:r>
      <w:r w:rsidR="00A8518A" w:rsidRPr="00173BEF">
        <w:rPr>
          <w:rFonts w:ascii="Times New Roman" w:hAnsi="Times New Roman" w:cs="Times New Roman"/>
          <w:sz w:val="26"/>
          <w:szCs w:val="26"/>
        </w:rPr>
        <w:t xml:space="preserve"> </w:t>
      </w:r>
      <w:r w:rsidRPr="00173BEF">
        <w:rPr>
          <w:rFonts w:ascii="Times New Roman" w:hAnsi="Times New Roman" w:cs="Times New Roman"/>
          <w:sz w:val="26"/>
          <w:szCs w:val="26"/>
        </w:rPr>
        <w:t xml:space="preserve">Российской Федерации для получения </w:t>
      </w:r>
      <w:r w:rsidR="00A8518A" w:rsidRPr="00173BEF">
        <w:rPr>
          <w:rFonts w:ascii="Times New Roman" w:hAnsi="Times New Roman" w:cs="Times New Roman"/>
          <w:sz w:val="26"/>
          <w:szCs w:val="26"/>
        </w:rPr>
        <w:t>муниципальной</w:t>
      </w:r>
      <w:r w:rsidRPr="00173BEF">
        <w:rPr>
          <w:rFonts w:ascii="Times New Roman" w:hAnsi="Times New Roman" w:cs="Times New Roman"/>
          <w:sz w:val="26"/>
          <w:szCs w:val="26"/>
        </w:rPr>
        <w:t xml:space="preserve"> услуги в части предоставления гражданам информации о детях, оставшихся без попечения родителей, из </w:t>
      </w:r>
      <w:r w:rsidR="00A8518A" w:rsidRPr="00173BEF">
        <w:rPr>
          <w:rFonts w:ascii="Times New Roman" w:hAnsi="Times New Roman" w:cs="Times New Roman"/>
          <w:sz w:val="26"/>
          <w:szCs w:val="26"/>
        </w:rPr>
        <w:t xml:space="preserve">муниципального </w:t>
      </w:r>
      <w:r w:rsidRPr="00173BEF">
        <w:rPr>
          <w:rFonts w:ascii="Times New Roman" w:hAnsi="Times New Roman" w:cs="Times New Roman"/>
          <w:sz w:val="26"/>
          <w:szCs w:val="26"/>
        </w:rPr>
        <w:t>банка данных о детях для передачи их на воспитание в семьи граждан предъявляет специалисту</w:t>
      </w:r>
      <w:r w:rsidR="006D3507">
        <w:rPr>
          <w:rFonts w:ascii="Times New Roman" w:hAnsi="Times New Roman" w:cs="Times New Roman"/>
          <w:sz w:val="26"/>
          <w:szCs w:val="26"/>
        </w:rPr>
        <w:t xml:space="preserve"> Отдела</w:t>
      </w:r>
      <w:r w:rsidRPr="00173BEF">
        <w:rPr>
          <w:rFonts w:ascii="Times New Roman" w:hAnsi="Times New Roman" w:cs="Times New Roman"/>
          <w:sz w:val="26"/>
          <w:szCs w:val="26"/>
        </w:rPr>
        <w:t xml:space="preserve"> документ, удостоверяющий его личность, и представляет:</w:t>
      </w:r>
    </w:p>
    <w:p w:rsidR="00792CBE" w:rsidRPr="00173BEF" w:rsidRDefault="00792CBE" w:rsidP="00A8518A">
      <w:pPr>
        <w:pStyle w:val="a3"/>
        <w:ind w:firstLine="708"/>
        <w:jc w:val="both"/>
        <w:rPr>
          <w:rFonts w:ascii="Times New Roman" w:hAnsi="Times New Roman" w:cs="Times New Roman"/>
          <w:sz w:val="26"/>
          <w:szCs w:val="26"/>
        </w:rPr>
      </w:pPr>
      <w:r w:rsidRPr="00173BEF">
        <w:rPr>
          <w:rFonts w:ascii="Times New Roman" w:hAnsi="Times New Roman" w:cs="Times New Roman"/>
          <w:sz w:val="26"/>
          <w:szCs w:val="26"/>
        </w:rPr>
        <w:t>а) заявление гражданин</w:t>
      </w:r>
      <w:proofErr w:type="gramStart"/>
      <w:r w:rsidRPr="00173BEF">
        <w:rPr>
          <w:rFonts w:ascii="Times New Roman" w:hAnsi="Times New Roman" w:cs="Times New Roman"/>
          <w:sz w:val="26"/>
          <w:szCs w:val="26"/>
        </w:rPr>
        <w:t>а(</w:t>
      </w:r>
      <w:proofErr w:type="gramEnd"/>
      <w:r w:rsidRPr="00173BEF">
        <w:rPr>
          <w:rFonts w:ascii="Times New Roman" w:hAnsi="Times New Roman" w:cs="Times New Roman"/>
          <w:sz w:val="26"/>
          <w:szCs w:val="26"/>
        </w:rPr>
        <w:t xml:space="preserve">ан) о желании принять ребенка (детей) на воспитание в свою семью и с просьбой ознакомить с находящимися на учете сведениями о детях, соответствующих его (их) пожеланиям, по установленной форме </w:t>
      </w:r>
      <w:hyperlink w:anchor="P535" w:history="1">
        <w:r w:rsidRPr="00173BEF">
          <w:rPr>
            <w:rFonts w:ascii="Times New Roman" w:hAnsi="Times New Roman" w:cs="Times New Roman"/>
            <w:color w:val="0000FF"/>
            <w:sz w:val="26"/>
            <w:szCs w:val="26"/>
          </w:rPr>
          <w:t>&lt;4&gt;</w:t>
        </w:r>
      </w:hyperlink>
      <w:r w:rsidRPr="00173BEF">
        <w:rPr>
          <w:rFonts w:ascii="Times New Roman" w:hAnsi="Times New Roman" w:cs="Times New Roman"/>
          <w:sz w:val="26"/>
          <w:szCs w:val="26"/>
        </w:rPr>
        <w:t xml:space="preserve"> (далее </w:t>
      </w:r>
      <w:r w:rsidR="00A8518A" w:rsidRPr="00173BEF">
        <w:rPr>
          <w:rFonts w:ascii="Times New Roman" w:hAnsi="Times New Roman" w:cs="Times New Roman"/>
          <w:sz w:val="26"/>
          <w:szCs w:val="26"/>
        </w:rPr>
        <w:t>–</w:t>
      </w:r>
      <w:r w:rsidRPr="00173BEF">
        <w:rPr>
          <w:rFonts w:ascii="Times New Roman" w:hAnsi="Times New Roman" w:cs="Times New Roman"/>
          <w:sz w:val="26"/>
          <w:szCs w:val="26"/>
        </w:rPr>
        <w:t xml:space="preserve"> заявление</w:t>
      </w:r>
      <w:r w:rsidR="00A8518A" w:rsidRPr="00173BEF">
        <w:rPr>
          <w:rFonts w:ascii="Times New Roman" w:hAnsi="Times New Roman" w:cs="Times New Roman"/>
          <w:sz w:val="26"/>
          <w:szCs w:val="26"/>
        </w:rPr>
        <w:t xml:space="preserve"> </w:t>
      </w:r>
      <w:r w:rsidRPr="00173BEF">
        <w:rPr>
          <w:rFonts w:ascii="Times New Roman" w:hAnsi="Times New Roman" w:cs="Times New Roman"/>
          <w:sz w:val="26"/>
          <w:szCs w:val="26"/>
        </w:rPr>
        <w:t>о желании принять ребенка в семью);</w:t>
      </w:r>
    </w:p>
    <w:p w:rsidR="00792CBE" w:rsidRPr="00173BEF" w:rsidRDefault="00792CBE" w:rsidP="00A8518A">
      <w:pPr>
        <w:pStyle w:val="a3"/>
        <w:ind w:firstLine="708"/>
        <w:jc w:val="both"/>
        <w:rPr>
          <w:rFonts w:ascii="Times New Roman" w:hAnsi="Times New Roman" w:cs="Times New Roman"/>
          <w:sz w:val="26"/>
          <w:szCs w:val="26"/>
        </w:rPr>
      </w:pPr>
      <w:r w:rsidRPr="00173BEF">
        <w:rPr>
          <w:rFonts w:ascii="Times New Roman" w:hAnsi="Times New Roman" w:cs="Times New Roman"/>
          <w:sz w:val="26"/>
          <w:szCs w:val="26"/>
        </w:rPr>
        <w:t xml:space="preserve">б) заполненный раздел 1 анкеты гражданина, желающего принять ребенка на воспитание в свою семью, по установленной форме </w:t>
      </w:r>
      <w:hyperlink w:anchor="P536" w:history="1">
        <w:r w:rsidRPr="00173BEF">
          <w:rPr>
            <w:rFonts w:ascii="Times New Roman" w:hAnsi="Times New Roman" w:cs="Times New Roman"/>
            <w:color w:val="0000FF"/>
            <w:sz w:val="26"/>
            <w:szCs w:val="26"/>
          </w:rPr>
          <w:t>&lt;5&gt;</w:t>
        </w:r>
      </w:hyperlink>
      <w:r w:rsidRPr="00173BEF">
        <w:rPr>
          <w:rFonts w:ascii="Times New Roman" w:hAnsi="Times New Roman" w:cs="Times New Roman"/>
          <w:sz w:val="26"/>
          <w:szCs w:val="26"/>
        </w:rPr>
        <w:t xml:space="preserve"> (далее </w:t>
      </w:r>
      <w:r w:rsidR="00A8518A" w:rsidRPr="00173BEF">
        <w:rPr>
          <w:rFonts w:ascii="Times New Roman" w:hAnsi="Times New Roman" w:cs="Times New Roman"/>
          <w:sz w:val="26"/>
          <w:szCs w:val="26"/>
        </w:rPr>
        <w:t>–</w:t>
      </w:r>
      <w:r w:rsidRPr="00173BEF">
        <w:rPr>
          <w:rFonts w:ascii="Times New Roman" w:hAnsi="Times New Roman" w:cs="Times New Roman"/>
          <w:sz w:val="26"/>
          <w:szCs w:val="26"/>
        </w:rPr>
        <w:t xml:space="preserve"> анкета</w:t>
      </w:r>
      <w:r w:rsidR="00A8518A" w:rsidRPr="00173BEF">
        <w:rPr>
          <w:rFonts w:ascii="Times New Roman" w:hAnsi="Times New Roman" w:cs="Times New Roman"/>
          <w:sz w:val="26"/>
          <w:szCs w:val="26"/>
        </w:rPr>
        <w:t xml:space="preserve"> </w:t>
      </w:r>
      <w:r w:rsidRPr="00173BEF">
        <w:rPr>
          <w:rFonts w:ascii="Times New Roman" w:hAnsi="Times New Roman" w:cs="Times New Roman"/>
          <w:sz w:val="26"/>
          <w:szCs w:val="26"/>
        </w:rPr>
        <w:t xml:space="preserve"> гражданина);</w:t>
      </w:r>
    </w:p>
    <w:p w:rsidR="00792CBE" w:rsidRPr="00173BEF" w:rsidRDefault="00792CBE" w:rsidP="00A8518A">
      <w:pPr>
        <w:pStyle w:val="a3"/>
        <w:ind w:firstLine="708"/>
        <w:jc w:val="both"/>
        <w:rPr>
          <w:rFonts w:ascii="Times New Roman" w:hAnsi="Times New Roman" w:cs="Times New Roman"/>
          <w:sz w:val="26"/>
          <w:szCs w:val="26"/>
        </w:rPr>
      </w:pPr>
      <w:r w:rsidRPr="00173BEF">
        <w:rPr>
          <w:rFonts w:ascii="Times New Roman" w:hAnsi="Times New Roman" w:cs="Times New Roman"/>
          <w:sz w:val="26"/>
          <w:szCs w:val="26"/>
        </w:rPr>
        <w:t xml:space="preserve">в) заключение органа опеки и попечительства, выданное по месту жительства гражданина, о возможности гражданина быть усыновителем или опекуном (попечителем) по установленной форме </w:t>
      </w:r>
      <w:hyperlink w:anchor="P537" w:history="1">
        <w:r w:rsidRPr="00173BEF">
          <w:rPr>
            <w:rFonts w:ascii="Times New Roman" w:hAnsi="Times New Roman" w:cs="Times New Roman"/>
            <w:color w:val="0000FF"/>
            <w:sz w:val="26"/>
            <w:szCs w:val="26"/>
          </w:rPr>
          <w:t>&lt;6&gt;</w:t>
        </w:r>
      </w:hyperlink>
      <w:r w:rsidRPr="00173BEF">
        <w:rPr>
          <w:rFonts w:ascii="Times New Roman" w:hAnsi="Times New Roman" w:cs="Times New Roman"/>
          <w:sz w:val="26"/>
          <w:szCs w:val="26"/>
        </w:rPr>
        <w:t>.</w:t>
      </w:r>
    </w:p>
    <w:p w:rsidR="00792CBE" w:rsidRPr="00173BEF" w:rsidRDefault="00792CBE" w:rsidP="00A8518A">
      <w:pPr>
        <w:pStyle w:val="a3"/>
        <w:ind w:firstLine="708"/>
        <w:jc w:val="both"/>
        <w:rPr>
          <w:rFonts w:ascii="Times New Roman" w:hAnsi="Times New Roman" w:cs="Times New Roman"/>
          <w:sz w:val="26"/>
          <w:szCs w:val="26"/>
        </w:rPr>
      </w:pPr>
      <w:bookmarkStart w:id="3" w:name="P151"/>
      <w:bookmarkEnd w:id="3"/>
      <w:r w:rsidRPr="00173BEF">
        <w:rPr>
          <w:rFonts w:ascii="Times New Roman" w:hAnsi="Times New Roman" w:cs="Times New Roman"/>
          <w:sz w:val="26"/>
          <w:szCs w:val="26"/>
        </w:rPr>
        <w:t xml:space="preserve">16.В случае выезда гражданина Российской Федерации на момент оформления усыновления ребенка в другое государство на срок более одного года (на работу или по иным причинам), кроме документов, указанных в </w:t>
      </w:r>
      <w:hyperlink w:anchor="P147" w:history="1">
        <w:r w:rsidRPr="00173BEF">
          <w:rPr>
            <w:rFonts w:ascii="Times New Roman" w:hAnsi="Times New Roman" w:cs="Times New Roman"/>
            <w:color w:val="0000FF"/>
            <w:sz w:val="26"/>
            <w:szCs w:val="26"/>
          </w:rPr>
          <w:t>пункте 15</w:t>
        </w:r>
      </w:hyperlink>
      <w:r w:rsidRPr="00173BEF">
        <w:rPr>
          <w:rFonts w:ascii="Times New Roman" w:hAnsi="Times New Roman" w:cs="Times New Roman"/>
          <w:sz w:val="26"/>
          <w:szCs w:val="26"/>
        </w:rPr>
        <w:t xml:space="preserve"> настоящего Регламента, представляет следующие документы:</w:t>
      </w:r>
    </w:p>
    <w:p w:rsidR="00792CBE" w:rsidRPr="00173BEF" w:rsidRDefault="00792CBE" w:rsidP="00A8518A">
      <w:pPr>
        <w:pStyle w:val="a3"/>
        <w:ind w:firstLine="708"/>
        <w:jc w:val="both"/>
        <w:rPr>
          <w:rFonts w:ascii="Times New Roman" w:hAnsi="Times New Roman" w:cs="Times New Roman"/>
          <w:sz w:val="26"/>
          <w:szCs w:val="26"/>
        </w:rPr>
      </w:pPr>
      <w:bookmarkStart w:id="4" w:name="P152"/>
      <w:bookmarkEnd w:id="4"/>
      <w:proofErr w:type="gramStart"/>
      <w:r w:rsidRPr="00173BEF">
        <w:rPr>
          <w:rFonts w:ascii="Times New Roman" w:hAnsi="Times New Roman" w:cs="Times New Roman"/>
          <w:sz w:val="26"/>
          <w:szCs w:val="26"/>
        </w:rPr>
        <w:lastRenderedPageBreak/>
        <w:t xml:space="preserve">а) заключение об условиях его жизни, а также обязательства осуществлять контроль за условиями жизни и воспитания усыновленного (удочеренного) ребенка и постановкой его на консульский учет в консульском учреждении Российской Федерации по прибытии в государство, на территории которого он проживает на момент оформления усыновления (удочерения), выданные компетентным органом этого государства, по установленным формам </w:t>
      </w:r>
      <w:hyperlink w:anchor="P538" w:history="1">
        <w:r w:rsidRPr="00173BEF">
          <w:rPr>
            <w:rFonts w:ascii="Times New Roman" w:hAnsi="Times New Roman" w:cs="Times New Roman"/>
            <w:color w:val="0000FF"/>
            <w:sz w:val="26"/>
            <w:szCs w:val="26"/>
          </w:rPr>
          <w:t>&lt;7&gt;</w:t>
        </w:r>
      </w:hyperlink>
      <w:r w:rsidRPr="00173BEF">
        <w:rPr>
          <w:rFonts w:ascii="Times New Roman" w:hAnsi="Times New Roman" w:cs="Times New Roman"/>
          <w:sz w:val="26"/>
          <w:szCs w:val="26"/>
        </w:rPr>
        <w:t>;</w:t>
      </w:r>
      <w:proofErr w:type="gramEnd"/>
    </w:p>
    <w:p w:rsidR="00792CBE" w:rsidRPr="00173BEF" w:rsidRDefault="00792CBE" w:rsidP="00A8518A">
      <w:pPr>
        <w:pStyle w:val="a3"/>
        <w:ind w:firstLine="708"/>
        <w:jc w:val="both"/>
        <w:rPr>
          <w:rFonts w:ascii="Times New Roman" w:hAnsi="Times New Roman" w:cs="Times New Roman"/>
          <w:sz w:val="26"/>
          <w:szCs w:val="26"/>
        </w:rPr>
      </w:pPr>
      <w:bookmarkStart w:id="5" w:name="P153"/>
      <w:bookmarkEnd w:id="5"/>
      <w:r w:rsidRPr="00173BEF">
        <w:rPr>
          <w:rFonts w:ascii="Times New Roman" w:hAnsi="Times New Roman" w:cs="Times New Roman"/>
          <w:sz w:val="26"/>
          <w:szCs w:val="26"/>
        </w:rPr>
        <w:t xml:space="preserve">б) копию лицензии (или другого документа, установленного законодательством иностранного государства) иностранной организации, подтверждающей полномочия компетентного органа по подготовке документов, указанных в </w:t>
      </w:r>
      <w:hyperlink w:anchor="P152" w:history="1">
        <w:r w:rsidRPr="00173BEF">
          <w:rPr>
            <w:rFonts w:ascii="Times New Roman" w:hAnsi="Times New Roman" w:cs="Times New Roman"/>
            <w:color w:val="0000FF"/>
            <w:sz w:val="26"/>
            <w:szCs w:val="26"/>
          </w:rPr>
          <w:t>подпункте "а"</w:t>
        </w:r>
      </w:hyperlink>
      <w:r w:rsidRPr="00173BEF">
        <w:rPr>
          <w:rFonts w:ascii="Times New Roman" w:hAnsi="Times New Roman" w:cs="Times New Roman"/>
          <w:sz w:val="26"/>
          <w:szCs w:val="26"/>
        </w:rPr>
        <w:t xml:space="preserve"> настоящего пункта.</w:t>
      </w:r>
    </w:p>
    <w:p w:rsidR="00792CBE" w:rsidRPr="00173BEF" w:rsidRDefault="00792CBE" w:rsidP="00A8518A">
      <w:pPr>
        <w:pStyle w:val="a3"/>
        <w:ind w:firstLine="708"/>
        <w:jc w:val="both"/>
        <w:rPr>
          <w:rFonts w:ascii="Times New Roman" w:hAnsi="Times New Roman" w:cs="Times New Roman"/>
          <w:sz w:val="26"/>
          <w:szCs w:val="26"/>
        </w:rPr>
      </w:pPr>
      <w:bookmarkStart w:id="6" w:name="P154"/>
      <w:bookmarkEnd w:id="6"/>
      <w:r w:rsidRPr="00173BEF">
        <w:rPr>
          <w:rFonts w:ascii="Times New Roman" w:hAnsi="Times New Roman" w:cs="Times New Roman"/>
          <w:sz w:val="26"/>
          <w:szCs w:val="26"/>
        </w:rPr>
        <w:t xml:space="preserve">17.Для получения </w:t>
      </w:r>
      <w:r w:rsidR="00A8518A" w:rsidRPr="00173BEF">
        <w:rPr>
          <w:rFonts w:ascii="Times New Roman" w:hAnsi="Times New Roman" w:cs="Times New Roman"/>
          <w:sz w:val="26"/>
          <w:szCs w:val="26"/>
        </w:rPr>
        <w:t xml:space="preserve">муниципальной </w:t>
      </w:r>
      <w:r w:rsidRPr="00173BEF">
        <w:rPr>
          <w:rFonts w:ascii="Times New Roman" w:hAnsi="Times New Roman" w:cs="Times New Roman"/>
          <w:sz w:val="26"/>
          <w:szCs w:val="26"/>
        </w:rPr>
        <w:t xml:space="preserve">услуги в части выдачи предварительных разрешений на усыновление детей в случаях, предусмотренных законодательством Российской Федерации </w:t>
      </w:r>
      <w:hyperlink w:anchor="P539" w:history="1">
        <w:r w:rsidRPr="00173BEF">
          <w:rPr>
            <w:rFonts w:ascii="Times New Roman" w:hAnsi="Times New Roman" w:cs="Times New Roman"/>
            <w:color w:val="0000FF"/>
            <w:sz w:val="26"/>
            <w:szCs w:val="26"/>
          </w:rPr>
          <w:t>&lt;8&gt;</w:t>
        </w:r>
      </w:hyperlink>
      <w:r w:rsidRPr="00173BEF">
        <w:rPr>
          <w:rFonts w:ascii="Times New Roman" w:hAnsi="Times New Roman" w:cs="Times New Roman"/>
          <w:sz w:val="26"/>
          <w:szCs w:val="26"/>
        </w:rPr>
        <w:t xml:space="preserve">, заявитель </w:t>
      </w:r>
      <w:r w:rsidR="00A8518A" w:rsidRPr="00173BEF">
        <w:rPr>
          <w:rFonts w:ascii="Times New Roman" w:hAnsi="Times New Roman" w:cs="Times New Roman"/>
          <w:sz w:val="26"/>
          <w:szCs w:val="26"/>
        </w:rPr>
        <w:t>–</w:t>
      </w:r>
      <w:r w:rsidRPr="00173BEF">
        <w:rPr>
          <w:rFonts w:ascii="Times New Roman" w:hAnsi="Times New Roman" w:cs="Times New Roman"/>
          <w:sz w:val="26"/>
          <w:szCs w:val="26"/>
        </w:rPr>
        <w:t xml:space="preserve"> иностранный гражданин представляет:</w:t>
      </w:r>
    </w:p>
    <w:p w:rsidR="00792CBE" w:rsidRPr="00173BEF" w:rsidRDefault="00792CBE" w:rsidP="00A8518A">
      <w:pPr>
        <w:pStyle w:val="a3"/>
        <w:ind w:firstLine="708"/>
        <w:jc w:val="both"/>
        <w:rPr>
          <w:rFonts w:ascii="Times New Roman" w:hAnsi="Times New Roman" w:cs="Times New Roman"/>
          <w:sz w:val="26"/>
          <w:szCs w:val="26"/>
        </w:rPr>
      </w:pPr>
      <w:r w:rsidRPr="00173BEF">
        <w:rPr>
          <w:rFonts w:ascii="Times New Roman" w:hAnsi="Times New Roman" w:cs="Times New Roman"/>
          <w:sz w:val="26"/>
          <w:szCs w:val="26"/>
        </w:rPr>
        <w:t>а) копию свидетельства о рождении ребенка;</w:t>
      </w:r>
    </w:p>
    <w:p w:rsidR="00792CBE" w:rsidRPr="00173BEF" w:rsidRDefault="00792CBE" w:rsidP="00A8518A">
      <w:pPr>
        <w:pStyle w:val="a3"/>
        <w:ind w:firstLine="708"/>
        <w:jc w:val="both"/>
        <w:rPr>
          <w:rFonts w:ascii="Times New Roman" w:hAnsi="Times New Roman" w:cs="Times New Roman"/>
          <w:sz w:val="26"/>
          <w:szCs w:val="26"/>
        </w:rPr>
      </w:pPr>
      <w:r w:rsidRPr="00173BEF">
        <w:rPr>
          <w:rFonts w:ascii="Times New Roman" w:hAnsi="Times New Roman" w:cs="Times New Roman"/>
          <w:sz w:val="26"/>
          <w:szCs w:val="26"/>
        </w:rPr>
        <w:t>б) согласие ребенка, достигшего 10-летнего возраста, на усыновление;</w:t>
      </w:r>
    </w:p>
    <w:p w:rsidR="00792CBE" w:rsidRPr="00173BEF" w:rsidRDefault="00792CBE" w:rsidP="00A8518A">
      <w:pPr>
        <w:pStyle w:val="a3"/>
        <w:ind w:firstLine="708"/>
        <w:jc w:val="both"/>
        <w:rPr>
          <w:rFonts w:ascii="Times New Roman" w:hAnsi="Times New Roman" w:cs="Times New Roman"/>
          <w:sz w:val="26"/>
          <w:szCs w:val="26"/>
        </w:rPr>
      </w:pPr>
      <w:r w:rsidRPr="00173BEF">
        <w:rPr>
          <w:rFonts w:ascii="Times New Roman" w:hAnsi="Times New Roman" w:cs="Times New Roman"/>
          <w:sz w:val="26"/>
          <w:szCs w:val="26"/>
        </w:rPr>
        <w:t>в) согласие родител</w:t>
      </w:r>
      <w:proofErr w:type="gramStart"/>
      <w:r w:rsidRPr="00173BEF">
        <w:rPr>
          <w:rFonts w:ascii="Times New Roman" w:hAnsi="Times New Roman" w:cs="Times New Roman"/>
          <w:sz w:val="26"/>
          <w:szCs w:val="26"/>
        </w:rPr>
        <w:t>я(</w:t>
      </w:r>
      <w:proofErr w:type="gramEnd"/>
      <w:r w:rsidRPr="00173BEF">
        <w:rPr>
          <w:rFonts w:ascii="Times New Roman" w:hAnsi="Times New Roman" w:cs="Times New Roman"/>
          <w:sz w:val="26"/>
          <w:szCs w:val="26"/>
        </w:rPr>
        <w:t xml:space="preserve">ей) ребенка на усыновление или документ, подтверждающий наличие одного из обстоятельств, при которых в соответствии с Семейным </w:t>
      </w:r>
      <w:hyperlink r:id="rId15" w:history="1">
        <w:r w:rsidRPr="00173BEF">
          <w:rPr>
            <w:rFonts w:ascii="Times New Roman" w:hAnsi="Times New Roman" w:cs="Times New Roman"/>
            <w:color w:val="0000FF"/>
            <w:sz w:val="26"/>
            <w:szCs w:val="26"/>
          </w:rPr>
          <w:t>кодексом</w:t>
        </w:r>
      </w:hyperlink>
      <w:r w:rsidRPr="00173BEF">
        <w:rPr>
          <w:rFonts w:ascii="Times New Roman" w:hAnsi="Times New Roman" w:cs="Times New Roman"/>
          <w:sz w:val="26"/>
          <w:szCs w:val="26"/>
        </w:rPr>
        <w:t xml:space="preserve"> Российской Федерации усыновление ребенка допускается без согласия родителей;</w:t>
      </w:r>
    </w:p>
    <w:p w:rsidR="00792CBE" w:rsidRPr="00173BEF" w:rsidRDefault="00792CBE" w:rsidP="00A8518A">
      <w:pPr>
        <w:pStyle w:val="a3"/>
        <w:ind w:firstLine="708"/>
        <w:jc w:val="both"/>
        <w:rPr>
          <w:rFonts w:ascii="Times New Roman" w:hAnsi="Times New Roman" w:cs="Times New Roman"/>
          <w:sz w:val="26"/>
          <w:szCs w:val="26"/>
        </w:rPr>
      </w:pPr>
      <w:bookmarkStart w:id="7" w:name="P158"/>
      <w:bookmarkEnd w:id="7"/>
      <w:r w:rsidRPr="00173BEF">
        <w:rPr>
          <w:rFonts w:ascii="Times New Roman" w:hAnsi="Times New Roman" w:cs="Times New Roman"/>
          <w:sz w:val="26"/>
          <w:szCs w:val="26"/>
        </w:rPr>
        <w:t>г) заключение компетентного органа государства своего места жительства об обоснованности усыновления и о его соответствии интересам усыновляемого ребенка;</w:t>
      </w:r>
    </w:p>
    <w:p w:rsidR="00792CBE" w:rsidRPr="00173BEF" w:rsidRDefault="00792CBE" w:rsidP="00A8518A">
      <w:pPr>
        <w:pStyle w:val="a3"/>
        <w:ind w:firstLine="708"/>
        <w:jc w:val="both"/>
        <w:rPr>
          <w:rFonts w:ascii="Times New Roman" w:hAnsi="Times New Roman" w:cs="Times New Roman"/>
          <w:sz w:val="26"/>
          <w:szCs w:val="26"/>
        </w:rPr>
      </w:pPr>
      <w:r w:rsidRPr="00173BEF">
        <w:rPr>
          <w:rFonts w:ascii="Times New Roman" w:hAnsi="Times New Roman" w:cs="Times New Roman"/>
          <w:sz w:val="26"/>
          <w:szCs w:val="26"/>
        </w:rPr>
        <w:t xml:space="preserve">д) копию свидетельства о рождении усыновителя </w:t>
      </w:r>
      <w:r w:rsidR="00A8518A" w:rsidRPr="00173BEF">
        <w:rPr>
          <w:rFonts w:ascii="Times New Roman" w:hAnsi="Times New Roman" w:cs="Times New Roman"/>
          <w:sz w:val="26"/>
          <w:szCs w:val="26"/>
        </w:rPr>
        <w:t>–</w:t>
      </w:r>
      <w:r w:rsidRPr="00173BEF">
        <w:rPr>
          <w:rFonts w:ascii="Times New Roman" w:hAnsi="Times New Roman" w:cs="Times New Roman"/>
          <w:sz w:val="26"/>
          <w:szCs w:val="26"/>
        </w:rPr>
        <w:t xml:space="preserve"> при усыновлении ребенка лицом, не состоящим в браке;</w:t>
      </w:r>
    </w:p>
    <w:p w:rsidR="00792CBE" w:rsidRPr="00173BEF" w:rsidRDefault="00792CBE" w:rsidP="00A8518A">
      <w:pPr>
        <w:pStyle w:val="a3"/>
        <w:ind w:firstLine="708"/>
        <w:jc w:val="both"/>
        <w:rPr>
          <w:rFonts w:ascii="Times New Roman" w:hAnsi="Times New Roman" w:cs="Times New Roman"/>
          <w:sz w:val="26"/>
          <w:szCs w:val="26"/>
        </w:rPr>
      </w:pPr>
      <w:r w:rsidRPr="00173BEF">
        <w:rPr>
          <w:rFonts w:ascii="Times New Roman" w:hAnsi="Times New Roman" w:cs="Times New Roman"/>
          <w:sz w:val="26"/>
          <w:szCs w:val="26"/>
        </w:rPr>
        <w:t xml:space="preserve">е) копию свидетельства о браке усыновителей (усыновителя) </w:t>
      </w:r>
      <w:r w:rsidR="00A8518A" w:rsidRPr="00173BEF">
        <w:rPr>
          <w:rFonts w:ascii="Times New Roman" w:hAnsi="Times New Roman" w:cs="Times New Roman"/>
          <w:sz w:val="26"/>
          <w:szCs w:val="26"/>
        </w:rPr>
        <w:t>–</w:t>
      </w:r>
      <w:r w:rsidRPr="00173BEF">
        <w:rPr>
          <w:rFonts w:ascii="Times New Roman" w:hAnsi="Times New Roman" w:cs="Times New Roman"/>
          <w:sz w:val="26"/>
          <w:szCs w:val="26"/>
        </w:rPr>
        <w:t xml:space="preserve"> при</w:t>
      </w:r>
      <w:r w:rsidR="00A8518A" w:rsidRPr="00173BEF">
        <w:rPr>
          <w:rFonts w:ascii="Times New Roman" w:hAnsi="Times New Roman" w:cs="Times New Roman"/>
          <w:sz w:val="26"/>
          <w:szCs w:val="26"/>
        </w:rPr>
        <w:t xml:space="preserve"> </w:t>
      </w:r>
      <w:r w:rsidRPr="00173BEF">
        <w:rPr>
          <w:rFonts w:ascii="Times New Roman" w:hAnsi="Times New Roman" w:cs="Times New Roman"/>
          <w:sz w:val="26"/>
          <w:szCs w:val="26"/>
        </w:rPr>
        <w:t xml:space="preserve"> усыновлении ребенка лицами (лицом), состоящими в браке;</w:t>
      </w:r>
    </w:p>
    <w:p w:rsidR="00792CBE" w:rsidRPr="00173BEF" w:rsidRDefault="00792CBE" w:rsidP="00A8518A">
      <w:pPr>
        <w:pStyle w:val="a3"/>
        <w:ind w:firstLine="708"/>
        <w:jc w:val="both"/>
        <w:rPr>
          <w:rFonts w:ascii="Times New Roman" w:hAnsi="Times New Roman" w:cs="Times New Roman"/>
          <w:sz w:val="26"/>
          <w:szCs w:val="26"/>
        </w:rPr>
      </w:pPr>
      <w:r w:rsidRPr="00173BEF">
        <w:rPr>
          <w:rFonts w:ascii="Times New Roman" w:hAnsi="Times New Roman" w:cs="Times New Roman"/>
          <w:sz w:val="26"/>
          <w:szCs w:val="26"/>
        </w:rPr>
        <w:t>ж) согласие другого супруга или документ, подтверждающий, что супруги прекратили семейные отношения, не проживают совместно более года и место жительства другого супруга неизвестно, - при усыновлении ребенка одним из супругов;</w:t>
      </w:r>
    </w:p>
    <w:p w:rsidR="00792CBE" w:rsidRPr="00173BEF" w:rsidRDefault="00792CBE" w:rsidP="00A8518A">
      <w:pPr>
        <w:pStyle w:val="a3"/>
        <w:ind w:firstLine="708"/>
        <w:jc w:val="both"/>
        <w:rPr>
          <w:rFonts w:ascii="Times New Roman" w:hAnsi="Times New Roman" w:cs="Times New Roman"/>
          <w:sz w:val="26"/>
          <w:szCs w:val="26"/>
        </w:rPr>
      </w:pPr>
      <w:bookmarkStart w:id="8" w:name="P162"/>
      <w:bookmarkEnd w:id="8"/>
      <w:r w:rsidRPr="00173BEF">
        <w:rPr>
          <w:rFonts w:ascii="Times New Roman" w:hAnsi="Times New Roman" w:cs="Times New Roman"/>
          <w:sz w:val="26"/>
          <w:szCs w:val="26"/>
        </w:rPr>
        <w:t>з) медицинское заключение о состоянии здоровья усыновителей (усыновителя);</w:t>
      </w:r>
    </w:p>
    <w:p w:rsidR="00792CBE" w:rsidRPr="00173BEF" w:rsidRDefault="00792CBE" w:rsidP="00A8518A">
      <w:pPr>
        <w:pStyle w:val="a3"/>
        <w:ind w:firstLine="708"/>
        <w:jc w:val="both"/>
        <w:rPr>
          <w:rFonts w:ascii="Times New Roman" w:hAnsi="Times New Roman" w:cs="Times New Roman"/>
          <w:sz w:val="26"/>
          <w:szCs w:val="26"/>
        </w:rPr>
      </w:pPr>
      <w:bookmarkStart w:id="9" w:name="P163"/>
      <w:bookmarkEnd w:id="9"/>
      <w:r w:rsidRPr="00173BEF">
        <w:rPr>
          <w:rFonts w:ascii="Times New Roman" w:hAnsi="Times New Roman" w:cs="Times New Roman"/>
          <w:sz w:val="26"/>
          <w:szCs w:val="26"/>
        </w:rPr>
        <w:t>и) справку с места работы о занимаемой должности и заработной плате либо иной документ о доходах;</w:t>
      </w:r>
    </w:p>
    <w:p w:rsidR="00792CBE" w:rsidRPr="00173BEF" w:rsidRDefault="00792CBE" w:rsidP="00A8518A">
      <w:pPr>
        <w:pStyle w:val="a3"/>
        <w:ind w:firstLine="708"/>
        <w:jc w:val="both"/>
        <w:rPr>
          <w:rFonts w:ascii="Times New Roman" w:hAnsi="Times New Roman" w:cs="Times New Roman"/>
          <w:sz w:val="26"/>
          <w:szCs w:val="26"/>
        </w:rPr>
      </w:pPr>
      <w:r w:rsidRPr="00173BEF">
        <w:rPr>
          <w:rFonts w:ascii="Times New Roman" w:hAnsi="Times New Roman" w:cs="Times New Roman"/>
          <w:sz w:val="26"/>
          <w:szCs w:val="26"/>
        </w:rPr>
        <w:t>к) документ, подтверждающий право пользования жилым помещением или право собственности на жилое помещение;</w:t>
      </w:r>
    </w:p>
    <w:p w:rsidR="00792CBE" w:rsidRPr="00173BEF" w:rsidRDefault="00792CBE" w:rsidP="00A8518A">
      <w:pPr>
        <w:pStyle w:val="a3"/>
        <w:ind w:firstLine="708"/>
        <w:jc w:val="both"/>
        <w:rPr>
          <w:rFonts w:ascii="Times New Roman" w:hAnsi="Times New Roman" w:cs="Times New Roman"/>
          <w:sz w:val="26"/>
          <w:szCs w:val="26"/>
        </w:rPr>
      </w:pPr>
      <w:bookmarkStart w:id="10" w:name="P165"/>
      <w:bookmarkEnd w:id="10"/>
      <w:r w:rsidRPr="00173BEF">
        <w:rPr>
          <w:rFonts w:ascii="Times New Roman" w:hAnsi="Times New Roman" w:cs="Times New Roman"/>
          <w:sz w:val="26"/>
          <w:szCs w:val="26"/>
        </w:rPr>
        <w:t>л) заключение компетентного органа государства, гражданами которого являются усыновители (усыновитель) (при усыновлении ребенка лицами без гражданства - государства, в котором эти лица имеют постоянное место жительства), об условиях их жизни и о возможности быть усыновителями;</w:t>
      </w:r>
    </w:p>
    <w:p w:rsidR="00792CBE" w:rsidRPr="00173BEF" w:rsidRDefault="00792CBE" w:rsidP="00A8518A">
      <w:pPr>
        <w:pStyle w:val="a3"/>
        <w:ind w:firstLine="708"/>
        <w:jc w:val="both"/>
        <w:rPr>
          <w:rFonts w:ascii="Times New Roman" w:hAnsi="Times New Roman" w:cs="Times New Roman"/>
          <w:sz w:val="26"/>
          <w:szCs w:val="26"/>
        </w:rPr>
      </w:pPr>
      <w:r w:rsidRPr="00173BEF">
        <w:rPr>
          <w:rFonts w:ascii="Times New Roman" w:hAnsi="Times New Roman" w:cs="Times New Roman"/>
          <w:sz w:val="26"/>
          <w:szCs w:val="26"/>
        </w:rPr>
        <w:t>м) разрешение компетентного органа соответствующего государства на въезд усыновляемого ребенка в это государство и его постоянное жительство на территории этого государства (если усыновляемый ребенок и усыновители проживают в разных государствах);</w:t>
      </w:r>
    </w:p>
    <w:p w:rsidR="00792CBE" w:rsidRPr="00173BEF" w:rsidRDefault="00792CBE" w:rsidP="00A8518A">
      <w:pPr>
        <w:pStyle w:val="a3"/>
        <w:ind w:firstLine="708"/>
        <w:jc w:val="both"/>
        <w:rPr>
          <w:rFonts w:ascii="Times New Roman" w:hAnsi="Times New Roman" w:cs="Times New Roman"/>
          <w:sz w:val="26"/>
          <w:szCs w:val="26"/>
        </w:rPr>
      </w:pPr>
      <w:r w:rsidRPr="00173BEF">
        <w:rPr>
          <w:rFonts w:ascii="Times New Roman" w:hAnsi="Times New Roman" w:cs="Times New Roman"/>
          <w:sz w:val="26"/>
          <w:szCs w:val="26"/>
        </w:rPr>
        <w:t>н) документ компетентного органа государства, гражданином которого является кандидат в усыновители (</w:t>
      </w:r>
      <w:proofErr w:type="spellStart"/>
      <w:r w:rsidRPr="00173BEF">
        <w:rPr>
          <w:rFonts w:ascii="Times New Roman" w:hAnsi="Times New Roman" w:cs="Times New Roman"/>
          <w:sz w:val="26"/>
          <w:szCs w:val="26"/>
        </w:rPr>
        <w:t>удочерители</w:t>
      </w:r>
      <w:proofErr w:type="spellEnd"/>
      <w:r w:rsidRPr="00173BEF">
        <w:rPr>
          <w:rFonts w:ascii="Times New Roman" w:hAnsi="Times New Roman" w:cs="Times New Roman"/>
          <w:sz w:val="26"/>
          <w:szCs w:val="26"/>
        </w:rPr>
        <w:t>), подтверждающий отсутствие в законодательстве государства, гражданином которого он является, признания союза, заключенного между лицами одного пола, браком (представляется в случае обращения лица, не состоящего в браке);</w:t>
      </w:r>
    </w:p>
    <w:p w:rsidR="00792CBE" w:rsidRPr="00173BEF" w:rsidRDefault="00792CBE" w:rsidP="00A8518A">
      <w:pPr>
        <w:pStyle w:val="a3"/>
        <w:ind w:firstLine="708"/>
        <w:jc w:val="both"/>
        <w:rPr>
          <w:rFonts w:ascii="Times New Roman" w:hAnsi="Times New Roman" w:cs="Times New Roman"/>
          <w:sz w:val="26"/>
          <w:szCs w:val="26"/>
        </w:rPr>
      </w:pPr>
      <w:bookmarkStart w:id="11" w:name="P168"/>
      <w:bookmarkEnd w:id="11"/>
      <w:r w:rsidRPr="00173BEF">
        <w:rPr>
          <w:rFonts w:ascii="Times New Roman" w:hAnsi="Times New Roman" w:cs="Times New Roman"/>
          <w:sz w:val="26"/>
          <w:szCs w:val="26"/>
        </w:rPr>
        <w:t>о) копию свидетельства или иного документа о прохождении подготовки кандидатов в усыновители (</w:t>
      </w:r>
      <w:proofErr w:type="spellStart"/>
      <w:r w:rsidRPr="00173BEF">
        <w:rPr>
          <w:rFonts w:ascii="Times New Roman" w:hAnsi="Times New Roman" w:cs="Times New Roman"/>
          <w:sz w:val="26"/>
          <w:szCs w:val="26"/>
        </w:rPr>
        <w:t>удочерители</w:t>
      </w:r>
      <w:proofErr w:type="spellEnd"/>
      <w:r w:rsidRPr="00173BEF">
        <w:rPr>
          <w:rFonts w:ascii="Times New Roman" w:hAnsi="Times New Roman" w:cs="Times New Roman"/>
          <w:sz w:val="26"/>
          <w:szCs w:val="26"/>
        </w:rPr>
        <w:t>), оформленного в соответствии с требованиями, предъявляемыми законодательством иностранного государства к подобным документам;</w:t>
      </w:r>
    </w:p>
    <w:p w:rsidR="00792CBE" w:rsidRPr="00173BEF" w:rsidRDefault="00792CBE" w:rsidP="00A8518A">
      <w:pPr>
        <w:pStyle w:val="a3"/>
        <w:ind w:firstLine="708"/>
        <w:jc w:val="both"/>
        <w:rPr>
          <w:rFonts w:ascii="Times New Roman" w:hAnsi="Times New Roman" w:cs="Times New Roman"/>
          <w:sz w:val="26"/>
          <w:szCs w:val="26"/>
        </w:rPr>
      </w:pPr>
      <w:proofErr w:type="gramStart"/>
      <w:r w:rsidRPr="00173BEF">
        <w:rPr>
          <w:rFonts w:ascii="Times New Roman" w:hAnsi="Times New Roman" w:cs="Times New Roman"/>
          <w:sz w:val="26"/>
          <w:szCs w:val="26"/>
        </w:rPr>
        <w:lastRenderedPageBreak/>
        <w:t>п) копию программы, утвержденной в соответствии с требованиями, предъявляемыми законодательством иностранного государства, по которой проводилась подготовка кандидатов в усыновители (</w:t>
      </w:r>
      <w:proofErr w:type="spellStart"/>
      <w:r w:rsidRPr="00173BEF">
        <w:rPr>
          <w:rFonts w:ascii="Times New Roman" w:hAnsi="Times New Roman" w:cs="Times New Roman"/>
          <w:sz w:val="26"/>
          <w:szCs w:val="26"/>
        </w:rPr>
        <w:t>удочерители</w:t>
      </w:r>
      <w:proofErr w:type="spellEnd"/>
      <w:r w:rsidRPr="00173BEF">
        <w:rPr>
          <w:rFonts w:ascii="Times New Roman" w:hAnsi="Times New Roman" w:cs="Times New Roman"/>
          <w:sz w:val="26"/>
          <w:szCs w:val="26"/>
        </w:rPr>
        <w:t>);</w:t>
      </w:r>
      <w:proofErr w:type="gramEnd"/>
    </w:p>
    <w:p w:rsidR="00792CBE" w:rsidRPr="00173BEF" w:rsidRDefault="00792CBE" w:rsidP="00A8518A">
      <w:pPr>
        <w:pStyle w:val="a3"/>
        <w:ind w:firstLine="708"/>
        <w:jc w:val="both"/>
        <w:rPr>
          <w:rFonts w:ascii="Times New Roman" w:hAnsi="Times New Roman" w:cs="Times New Roman"/>
          <w:sz w:val="26"/>
          <w:szCs w:val="26"/>
        </w:rPr>
      </w:pPr>
      <w:bookmarkStart w:id="12" w:name="P170"/>
      <w:bookmarkEnd w:id="12"/>
      <w:r w:rsidRPr="00173BEF">
        <w:rPr>
          <w:rFonts w:ascii="Times New Roman" w:hAnsi="Times New Roman" w:cs="Times New Roman"/>
          <w:sz w:val="26"/>
          <w:szCs w:val="26"/>
        </w:rPr>
        <w:t>р) документ, подтверждающий право иностранной организации, выдавшей документ о прохождении подготовки кандидатов в усыновители (</w:t>
      </w:r>
      <w:proofErr w:type="spellStart"/>
      <w:r w:rsidRPr="00173BEF">
        <w:rPr>
          <w:rFonts w:ascii="Times New Roman" w:hAnsi="Times New Roman" w:cs="Times New Roman"/>
          <w:sz w:val="26"/>
          <w:szCs w:val="26"/>
        </w:rPr>
        <w:t>удочерители</w:t>
      </w:r>
      <w:proofErr w:type="spellEnd"/>
      <w:r w:rsidRPr="00173BEF">
        <w:rPr>
          <w:rFonts w:ascii="Times New Roman" w:hAnsi="Times New Roman" w:cs="Times New Roman"/>
          <w:sz w:val="26"/>
          <w:szCs w:val="26"/>
        </w:rPr>
        <w:t>), осуществлять указанную подготовку граждан и выдавать соответствующий документ.</w:t>
      </w:r>
    </w:p>
    <w:p w:rsidR="00792CBE" w:rsidRPr="00173BEF" w:rsidRDefault="00792CBE" w:rsidP="00A8518A">
      <w:pPr>
        <w:pStyle w:val="a3"/>
        <w:ind w:firstLine="708"/>
        <w:jc w:val="both"/>
        <w:rPr>
          <w:rFonts w:ascii="Times New Roman" w:hAnsi="Times New Roman" w:cs="Times New Roman"/>
          <w:sz w:val="26"/>
          <w:szCs w:val="26"/>
        </w:rPr>
      </w:pPr>
      <w:r w:rsidRPr="00173BEF">
        <w:rPr>
          <w:rFonts w:ascii="Times New Roman" w:hAnsi="Times New Roman" w:cs="Times New Roman"/>
          <w:sz w:val="26"/>
          <w:szCs w:val="26"/>
        </w:rPr>
        <w:t xml:space="preserve">Документы, указанные в </w:t>
      </w:r>
      <w:hyperlink w:anchor="P168" w:history="1">
        <w:r w:rsidRPr="00173BEF">
          <w:rPr>
            <w:rFonts w:ascii="Times New Roman" w:hAnsi="Times New Roman" w:cs="Times New Roman"/>
            <w:color w:val="0000FF"/>
            <w:sz w:val="26"/>
            <w:szCs w:val="26"/>
          </w:rPr>
          <w:t xml:space="preserve">подпунктах </w:t>
        </w:r>
        <w:r w:rsidR="00A8518A" w:rsidRPr="00173BEF">
          <w:rPr>
            <w:rFonts w:ascii="Times New Roman" w:hAnsi="Times New Roman" w:cs="Times New Roman"/>
            <w:color w:val="0000FF"/>
            <w:sz w:val="26"/>
            <w:szCs w:val="26"/>
          </w:rPr>
          <w:t>«</w:t>
        </w:r>
        <w:r w:rsidRPr="00173BEF">
          <w:rPr>
            <w:rFonts w:ascii="Times New Roman" w:hAnsi="Times New Roman" w:cs="Times New Roman"/>
            <w:color w:val="0000FF"/>
            <w:sz w:val="26"/>
            <w:szCs w:val="26"/>
          </w:rPr>
          <w:t>о</w:t>
        </w:r>
      </w:hyperlink>
      <w:r w:rsidR="00A8518A" w:rsidRPr="00173BEF">
        <w:rPr>
          <w:rFonts w:ascii="Times New Roman" w:hAnsi="Times New Roman" w:cs="Times New Roman"/>
          <w:color w:val="0000FF"/>
          <w:sz w:val="26"/>
          <w:szCs w:val="26"/>
        </w:rPr>
        <w:t>»</w:t>
      </w:r>
      <w:r w:rsidR="0053510E">
        <w:rPr>
          <w:rFonts w:ascii="Times New Roman" w:hAnsi="Times New Roman" w:cs="Times New Roman"/>
          <w:sz w:val="26"/>
          <w:szCs w:val="26"/>
        </w:rPr>
        <w:t>-</w:t>
      </w:r>
      <w:hyperlink w:anchor="P170" w:history="1">
        <w:r w:rsidR="00A8518A" w:rsidRPr="00173BEF">
          <w:rPr>
            <w:rFonts w:ascii="Times New Roman" w:hAnsi="Times New Roman" w:cs="Times New Roman"/>
            <w:color w:val="0000FF"/>
            <w:sz w:val="26"/>
            <w:szCs w:val="26"/>
          </w:rPr>
          <w:t>«</w:t>
        </w:r>
        <w:proofErr w:type="gramStart"/>
        <w:r w:rsidRPr="00173BEF">
          <w:rPr>
            <w:rFonts w:ascii="Times New Roman" w:hAnsi="Times New Roman" w:cs="Times New Roman"/>
            <w:color w:val="0000FF"/>
            <w:sz w:val="26"/>
            <w:szCs w:val="26"/>
          </w:rPr>
          <w:t>р</w:t>
        </w:r>
        <w:proofErr w:type="gramEnd"/>
      </w:hyperlink>
      <w:r w:rsidR="00A8518A" w:rsidRPr="00173BEF">
        <w:rPr>
          <w:rFonts w:ascii="Times New Roman" w:hAnsi="Times New Roman" w:cs="Times New Roman"/>
          <w:color w:val="0000FF"/>
          <w:sz w:val="26"/>
          <w:szCs w:val="26"/>
        </w:rPr>
        <w:t>»</w:t>
      </w:r>
      <w:r w:rsidRPr="00173BEF">
        <w:rPr>
          <w:rFonts w:ascii="Times New Roman" w:hAnsi="Times New Roman" w:cs="Times New Roman"/>
          <w:sz w:val="26"/>
          <w:szCs w:val="26"/>
        </w:rPr>
        <w:t xml:space="preserve"> настоящего пункта, представляются за исключением случаев подачи заявления об усыновлении ребенка отчимом или мачехой, близкими родственниками ребенка, лицами, которые являются или являлись усыновителями и в отношении которых усыновление не было отменено, и лицами, которые являются или являлись опекунами, попечителями детей и которые не были отстранены от исполнения возложенных на них обязанностей.</w:t>
      </w:r>
    </w:p>
    <w:p w:rsidR="00792CBE" w:rsidRPr="00173BEF" w:rsidRDefault="00792CBE" w:rsidP="00243464">
      <w:pPr>
        <w:pStyle w:val="a3"/>
        <w:ind w:firstLine="708"/>
        <w:jc w:val="both"/>
        <w:rPr>
          <w:rFonts w:ascii="Times New Roman" w:hAnsi="Times New Roman" w:cs="Times New Roman"/>
          <w:sz w:val="26"/>
          <w:szCs w:val="26"/>
        </w:rPr>
      </w:pPr>
      <w:r w:rsidRPr="00173BEF">
        <w:rPr>
          <w:rFonts w:ascii="Times New Roman" w:hAnsi="Times New Roman" w:cs="Times New Roman"/>
          <w:sz w:val="26"/>
          <w:szCs w:val="26"/>
        </w:rPr>
        <w:t xml:space="preserve">В документе, указанном в </w:t>
      </w:r>
      <w:hyperlink w:anchor="P162" w:history="1">
        <w:r w:rsidRPr="00173BEF">
          <w:rPr>
            <w:rFonts w:ascii="Times New Roman" w:hAnsi="Times New Roman" w:cs="Times New Roman"/>
            <w:color w:val="0000FF"/>
            <w:sz w:val="26"/>
            <w:szCs w:val="26"/>
          </w:rPr>
          <w:t xml:space="preserve">подпункте </w:t>
        </w:r>
        <w:r w:rsidR="00A8518A" w:rsidRPr="00173BEF">
          <w:rPr>
            <w:rFonts w:ascii="Times New Roman" w:hAnsi="Times New Roman" w:cs="Times New Roman"/>
            <w:color w:val="0000FF"/>
            <w:sz w:val="26"/>
            <w:szCs w:val="26"/>
          </w:rPr>
          <w:t>«</w:t>
        </w:r>
        <w:r w:rsidRPr="00173BEF">
          <w:rPr>
            <w:rFonts w:ascii="Times New Roman" w:hAnsi="Times New Roman" w:cs="Times New Roman"/>
            <w:color w:val="0000FF"/>
            <w:sz w:val="26"/>
            <w:szCs w:val="26"/>
          </w:rPr>
          <w:t>з</w:t>
        </w:r>
      </w:hyperlink>
      <w:r w:rsidR="00A8518A" w:rsidRPr="00173BEF">
        <w:rPr>
          <w:rFonts w:ascii="Times New Roman" w:hAnsi="Times New Roman" w:cs="Times New Roman"/>
          <w:color w:val="0000FF"/>
          <w:sz w:val="26"/>
          <w:szCs w:val="26"/>
        </w:rPr>
        <w:t>»</w:t>
      </w:r>
      <w:r w:rsidRPr="00173BEF">
        <w:rPr>
          <w:rFonts w:ascii="Times New Roman" w:hAnsi="Times New Roman" w:cs="Times New Roman"/>
          <w:sz w:val="26"/>
          <w:szCs w:val="26"/>
        </w:rPr>
        <w:t xml:space="preserve"> настоящего пункта, должно быть подтверждено отсутствие у усыновителей заболеваний, при наличии которых граждане в соответствии с законодательством Российской Федерации </w:t>
      </w:r>
      <w:hyperlink w:anchor="P540" w:history="1">
        <w:r w:rsidRPr="00173BEF">
          <w:rPr>
            <w:rFonts w:ascii="Times New Roman" w:hAnsi="Times New Roman" w:cs="Times New Roman"/>
            <w:color w:val="0000FF"/>
            <w:sz w:val="26"/>
            <w:szCs w:val="26"/>
          </w:rPr>
          <w:t>&lt;9&gt;</w:t>
        </w:r>
      </w:hyperlink>
      <w:r w:rsidRPr="00173BEF">
        <w:rPr>
          <w:rFonts w:ascii="Times New Roman" w:hAnsi="Times New Roman" w:cs="Times New Roman"/>
          <w:sz w:val="26"/>
          <w:szCs w:val="26"/>
        </w:rPr>
        <w:t xml:space="preserve"> не могут усыновить ребенка.</w:t>
      </w:r>
    </w:p>
    <w:p w:rsidR="00792CBE" w:rsidRPr="00173BEF" w:rsidRDefault="00792CBE" w:rsidP="00A8518A">
      <w:pPr>
        <w:pStyle w:val="a3"/>
        <w:ind w:firstLine="708"/>
        <w:jc w:val="both"/>
        <w:rPr>
          <w:rFonts w:ascii="Times New Roman" w:hAnsi="Times New Roman" w:cs="Times New Roman"/>
          <w:sz w:val="26"/>
          <w:szCs w:val="26"/>
        </w:rPr>
      </w:pPr>
      <w:bookmarkStart w:id="13" w:name="P175"/>
      <w:bookmarkEnd w:id="13"/>
      <w:proofErr w:type="gramStart"/>
      <w:r w:rsidRPr="00173BEF">
        <w:rPr>
          <w:rFonts w:ascii="Times New Roman" w:hAnsi="Times New Roman" w:cs="Times New Roman"/>
          <w:sz w:val="26"/>
          <w:szCs w:val="26"/>
        </w:rPr>
        <w:t xml:space="preserve">18.Документы, указанные в </w:t>
      </w:r>
      <w:hyperlink w:anchor="P152" w:history="1">
        <w:r w:rsidRPr="00173BEF">
          <w:rPr>
            <w:rFonts w:ascii="Times New Roman" w:hAnsi="Times New Roman" w:cs="Times New Roman"/>
            <w:color w:val="0000FF"/>
            <w:sz w:val="26"/>
            <w:szCs w:val="26"/>
          </w:rPr>
          <w:t xml:space="preserve">подпунктах </w:t>
        </w:r>
        <w:r w:rsidR="00A8518A" w:rsidRPr="00173BEF">
          <w:rPr>
            <w:rFonts w:ascii="Times New Roman" w:hAnsi="Times New Roman" w:cs="Times New Roman"/>
            <w:color w:val="0000FF"/>
            <w:sz w:val="26"/>
            <w:szCs w:val="26"/>
          </w:rPr>
          <w:t>«</w:t>
        </w:r>
        <w:r w:rsidRPr="00173BEF">
          <w:rPr>
            <w:rFonts w:ascii="Times New Roman" w:hAnsi="Times New Roman" w:cs="Times New Roman"/>
            <w:color w:val="0000FF"/>
            <w:sz w:val="26"/>
            <w:szCs w:val="26"/>
          </w:rPr>
          <w:t>а</w:t>
        </w:r>
      </w:hyperlink>
      <w:r w:rsidR="00A8518A" w:rsidRPr="00173BEF">
        <w:rPr>
          <w:rFonts w:ascii="Times New Roman" w:hAnsi="Times New Roman" w:cs="Times New Roman"/>
          <w:color w:val="0000FF"/>
          <w:sz w:val="26"/>
          <w:szCs w:val="26"/>
        </w:rPr>
        <w:t>»</w:t>
      </w:r>
      <w:r w:rsidRPr="00173BEF">
        <w:rPr>
          <w:rFonts w:ascii="Times New Roman" w:hAnsi="Times New Roman" w:cs="Times New Roman"/>
          <w:sz w:val="26"/>
          <w:szCs w:val="26"/>
        </w:rPr>
        <w:t xml:space="preserve"> и </w:t>
      </w:r>
      <w:hyperlink w:anchor="P153" w:history="1">
        <w:r w:rsidR="00A8518A" w:rsidRPr="00173BEF">
          <w:rPr>
            <w:rFonts w:ascii="Times New Roman" w:hAnsi="Times New Roman" w:cs="Times New Roman"/>
            <w:color w:val="0000FF"/>
            <w:sz w:val="26"/>
            <w:szCs w:val="26"/>
          </w:rPr>
          <w:t>«б»</w:t>
        </w:r>
      </w:hyperlink>
      <w:r w:rsidRPr="00173BEF">
        <w:rPr>
          <w:rFonts w:ascii="Times New Roman" w:hAnsi="Times New Roman" w:cs="Times New Roman"/>
          <w:sz w:val="26"/>
          <w:szCs w:val="26"/>
        </w:rPr>
        <w:t xml:space="preserve"> и </w:t>
      </w:r>
      <w:hyperlink w:anchor="P158" w:history="1">
        <w:r w:rsidRPr="00173BEF">
          <w:rPr>
            <w:rFonts w:ascii="Times New Roman" w:hAnsi="Times New Roman" w:cs="Times New Roman"/>
            <w:color w:val="0000FF"/>
            <w:sz w:val="26"/>
            <w:szCs w:val="26"/>
          </w:rPr>
          <w:t xml:space="preserve">подпунктах </w:t>
        </w:r>
        <w:r w:rsidR="00A8518A" w:rsidRPr="00173BEF">
          <w:rPr>
            <w:rFonts w:ascii="Times New Roman" w:hAnsi="Times New Roman" w:cs="Times New Roman"/>
            <w:color w:val="0000FF"/>
            <w:sz w:val="26"/>
            <w:szCs w:val="26"/>
          </w:rPr>
          <w:t>«</w:t>
        </w:r>
        <w:r w:rsidRPr="00173BEF">
          <w:rPr>
            <w:rFonts w:ascii="Times New Roman" w:hAnsi="Times New Roman" w:cs="Times New Roman"/>
            <w:color w:val="0000FF"/>
            <w:sz w:val="26"/>
            <w:szCs w:val="26"/>
          </w:rPr>
          <w:t>г</w:t>
        </w:r>
      </w:hyperlink>
      <w:r w:rsidR="00A8518A" w:rsidRPr="00173BEF">
        <w:rPr>
          <w:rFonts w:ascii="Times New Roman" w:hAnsi="Times New Roman" w:cs="Times New Roman"/>
          <w:color w:val="0000FF"/>
          <w:sz w:val="26"/>
          <w:szCs w:val="26"/>
        </w:rPr>
        <w:t>»</w:t>
      </w:r>
      <w:r w:rsidRPr="00173BEF">
        <w:rPr>
          <w:rFonts w:ascii="Times New Roman" w:hAnsi="Times New Roman" w:cs="Times New Roman"/>
          <w:sz w:val="26"/>
          <w:szCs w:val="26"/>
        </w:rPr>
        <w:t xml:space="preserve">, </w:t>
      </w:r>
      <w:hyperlink w:anchor="P163" w:history="1">
        <w:r w:rsidR="00A8518A" w:rsidRPr="00173BEF">
          <w:rPr>
            <w:rFonts w:ascii="Times New Roman" w:hAnsi="Times New Roman" w:cs="Times New Roman"/>
            <w:color w:val="0000FF"/>
            <w:sz w:val="26"/>
            <w:szCs w:val="26"/>
          </w:rPr>
          <w:t>«и»</w:t>
        </w:r>
      </w:hyperlink>
      <w:r w:rsidRPr="00173BEF">
        <w:rPr>
          <w:rFonts w:ascii="Times New Roman" w:hAnsi="Times New Roman" w:cs="Times New Roman"/>
          <w:sz w:val="26"/>
          <w:szCs w:val="26"/>
        </w:rPr>
        <w:t>-</w:t>
      </w:r>
      <w:hyperlink w:anchor="P165" w:history="1">
        <w:r w:rsidR="00A8518A" w:rsidRPr="00173BEF">
          <w:rPr>
            <w:rFonts w:ascii="Times New Roman" w:hAnsi="Times New Roman" w:cs="Times New Roman"/>
            <w:color w:val="0000FF"/>
            <w:sz w:val="26"/>
            <w:szCs w:val="26"/>
          </w:rPr>
          <w:t>«</w:t>
        </w:r>
        <w:r w:rsidRPr="00173BEF">
          <w:rPr>
            <w:rFonts w:ascii="Times New Roman" w:hAnsi="Times New Roman" w:cs="Times New Roman"/>
            <w:color w:val="0000FF"/>
            <w:sz w:val="26"/>
            <w:szCs w:val="26"/>
          </w:rPr>
          <w:t>л</w:t>
        </w:r>
        <w:r w:rsidR="00A8518A" w:rsidRPr="00173BEF">
          <w:rPr>
            <w:rFonts w:ascii="Times New Roman" w:hAnsi="Times New Roman" w:cs="Times New Roman"/>
            <w:color w:val="0000FF"/>
            <w:sz w:val="26"/>
            <w:szCs w:val="26"/>
          </w:rPr>
          <w:t>»</w:t>
        </w:r>
        <w:r w:rsidRPr="00173BEF">
          <w:rPr>
            <w:rFonts w:ascii="Times New Roman" w:hAnsi="Times New Roman" w:cs="Times New Roman"/>
            <w:color w:val="0000FF"/>
            <w:sz w:val="26"/>
            <w:szCs w:val="26"/>
          </w:rPr>
          <w:t xml:space="preserve"> пункта 17</w:t>
        </w:r>
      </w:hyperlink>
      <w:r w:rsidRPr="00173BEF">
        <w:rPr>
          <w:rFonts w:ascii="Times New Roman" w:hAnsi="Times New Roman" w:cs="Times New Roman"/>
          <w:sz w:val="26"/>
          <w:szCs w:val="26"/>
        </w:rPr>
        <w:t xml:space="preserve"> настоящего Регламента, принимаются к рассмотрению в течение года со дня их выдачи, документ, предусмотренный в </w:t>
      </w:r>
      <w:hyperlink w:anchor="P162" w:history="1">
        <w:r w:rsidRPr="00173BEF">
          <w:rPr>
            <w:rFonts w:ascii="Times New Roman" w:hAnsi="Times New Roman" w:cs="Times New Roman"/>
            <w:color w:val="0000FF"/>
            <w:sz w:val="26"/>
            <w:szCs w:val="26"/>
          </w:rPr>
          <w:t xml:space="preserve">подпункте </w:t>
        </w:r>
        <w:r w:rsidR="00A8518A" w:rsidRPr="00173BEF">
          <w:rPr>
            <w:rFonts w:ascii="Times New Roman" w:hAnsi="Times New Roman" w:cs="Times New Roman"/>
            <w:color w:val="0000FF"/>
            <w:sz w:val="26"/>
            <w:szCs w:val="26"/>
          </w:rPr>
          <w:t>«</w:t>
        </w:r>
        <w:r w:rsidRPr="00173BEF">
          <w:rPr>
            <w:rFonts w:ascii="Times New Roman" w:hAnsi="Times New Roman" w:cs="Times New Roman"/>
            <w:color w:val="0000FF"/>
            <w:sz w:val="26"/>
            <w:szCs w:val="26"/>
          </w:rPr>
          <w:t>з</w:t>
        </w:r>
        <w:r w:rsidR="00A8518A" w:rsidRPr="00173BEF">
          <w:rPr>
            <w:rFonts w:ascii="Times New Roman" w:hAnsi="Times New Roman" w:cs="Times New Roman"/>
            <w:color w:val="0000FF"/>
            <w:sz w:val="26"/>
            <w:szCs w:val="26"/>
          </w:rPr>
          <w:t>»</w:t>
        </w:r>
        <w:r w:rsidRPr="00173BEF">
          <w:rPr>
            <w:rFonts w:ascii="Times New Roman" w:hAnsi="Times New Roman" w:cs="Times New Roman"/>
            <w:color w:val="0000FF"/>
            <w:sz w:val="26"/>
            <w:szCs w:val="26"/>
          </w:rPr>
          <w:t xml:space="preserve"> пункта 17</w:t>
        </w:r>
      </w:hyperlink>
      <w:r w:rsidRPr="00173BEF">
        <w:rPr>
          <w:rFonts w:ascii="Times New Roman" w:hAnsi="Times New Roman" w:cs="Times New Roman"/>
          <w:sz w:val="26"/>
          <w:szCs w:val="26"/>
        </w:rPr>
        <w:t xml:space="preserve"> настоящего Регламента, - в течение 6 месяцев со дня выдачи.</w:t>
      </w:r>
      <w:proofErr w:type="gramEnd"/>
      <w:r w:rsidRPr="00173BEF">
        <w:rPr>
          <w:rFonts w:ascii="Times New Roman" w:hAnsi="Times New Roman" w:cs="Times New Roman"/>
          <w:sz w:val="26"/>
          <w:szCs w:val="26"/>
        </w:rPr>
        <w:t xml:space="preserve"> Документы, указанные в </w:t>
      </w:r>
      <w:hyperlink w:anchor="P168" w:history="1">
        <w:r w:rsidRPr="00173BEF">
          <w:rPr>
            <w:rFonts w:ascii="Times New Roman" w:hAnsi="Times New Roman" w:cs="Times New Roman"/>
            <w:color w:val="0000FF"/>
            <w:sz w:val="26"/>
            <w:szCs w:val="26"/>
          </w:rPr>
          <w:t xml:space="preserve">подпунктах </w:t>
        </w:r>
        <w:r w:rsidR="00A8518A" w:rsidRPr="00173BEF">
          <w:rPr>
            <w:rFonts w:ascii="Times New Roman" w:hAnsi="Times New Roman" w:cs="Times New Roman"/>
            <w:color w:val="0000FF"/>
            <w:sz w:val="26"/>
            <w:szCs w:val="26"/>
          </w:rPr>
          <w:t>«</w:t>
        </w:r>
        <w:r w:rsidRPr="00173BEF">
          <w:rPr>
            <w:rFonts w:ascii="Times New Roman" w:hAnsi="Times New Roman" w:cs="Times New Roman"/>
            <w:color w:val="0000FF"/>
            <w:sz w:val="26"/>
            <w:szCs w:val="26"/>
          </w:rPr>
          <w:t>о</w:t>
        </w:r>
      </w:hyperlink>
      <w:r w:rsidR="00A8518A" w:rsidRPr="00173BEF">
        <w:rPr>
          <w:rFonts w:ascii="Times New Roman" w:hAnsi="Times New Roman" w:cs="Times New Roman"/>
          <w:color w:val="0000FF"/>
          <w:sz w:val="26"/>
          <w:szCs w:val="26"/>
        </w:rPr>
        <w:t>»</w:t>
      </w:r>
      <w:r w:rsidRPr="00173BEF">
        <w:rPr>
          <w:rFonts w:ascii="Times New Roman" w:hAnsi="Times New Roman" w:cs="Times New Roman"/>
          <w:sz w:val="26"/>
          <w:szCs w:val="26"/>
        </w:rPr>
        <w:t xml:space="preserve"> - </w:t>
      </w:r>
      <w:hyperlink w:anchor="P170" w:history="1">
        <w:r w:rsidR="00A8518A" w:rsidRPr="00173BEF">
          <w:rPr>
            <w:rFonts w:ascii="Times New Roman" w:hAnsi="Times New Roman" w:cs="Times New Roman"/>
            <w:color w:val="0000FF"/>
            <w:sz w:val="26"/>
            <w:szCs w:val="26"/>
          </w:rPr>
          <w:t>«</w:t>
        </w:r>
        <w:r w:rsidRPr="00173BEF">
          <w:rPr>
            <w:rFonts w:ascii="Times New Roman" w:hAnsi="Times New Roman" w:cs="Times New Roman"/>
            <w:color w:val="0000FF"/>
            <w:sz w:val="26"/>
            <w:szCs w:val="26"/>
          </w:rPr>
          <w:t>р</w:t>
        </w:r>
        <w:r w:rsidR="00A8518A" w:rsidRPr="00173BEF">
          <w:rPr>
            <w:rFonts w:ascii="Times New Roman" w:hAnsi="Times New Roman" w:cs="Times New Roman"/>
            <w:color w:val="0000FF"/>
            <w:sz w:val="26"/>
            <w:szCs w:val="26"/>
          </w:rPr>
          <w:t>»</w:t>
        </w:r>
        <w:r w:rsidRPr="00173BEF">
          <w:rPr>
            <w:rFonts w:ascii="Times New Roman" w:hAnsi="Times New Roman" w:cs="Times New Roman"/>
            <w:color w:val="0000FF"/>
            <w:sz w:val="26"/>
            <w:szCs w:val="26"/>
          </w:rPr>
          <w:t xml:space="preserve"> пункта 17</w:t>
        </w:r>
      </w:hyperlink>
      <w:r w:rsidRPr="00173BEF">
        <w:rPr>
          <w:rFonts w:ascii="Times New Roman" w:hAnsi="Times New Roman" w:cs="Times New Roman"/>
          <w:sz w:val="26"/>
          <w:szCs w:val="26"/>
        </w:rPr>
        <w:t xml:space="preserve"> настоящего Порядка, не имеют срока действия.</w:t>
      </w:r>
    </w:p>
    <w:p w:rsidR="00792CBE" w:rsidRPr="00173BEF" w:rsidRDefault="00792CBE" w:rsidP="00A8518A">
      <w:pPr>
        <w:pStyle w:val="a3"/>
        <w:ind w:firstLine="708"/>
        <w:jc w:val="both"/>
        <w:rPr>
          <w:rFonts w:ascii="Times New Roman" w:hAnsi="Times New Roman" w:cs="Times New Roman"/>
          <w:sz w:val="26"/>
          <w:szCs w:val="26"/>
        </w:rPr>
      </w:pPr>
      <w:r w:rsidRPr="00173BEF">
        <w:rPr>
          <w:rFonts w:ascii="Times New Roman" w:hAnsi="Times New Roman" w:cs="Times New Roman"/>
          <w:sz w:val="26"/>
          <w:szCs w:val="26"/>
        </w:rPr>
        <w:t xml:space="preserve">Если законодательством иностранного государства предусмотрен иной срок действия документов, указанных в </w:t>
      </w:r>
      <w:hyperlink w:anchor="P158" w:history="1">
        <w:r w:rsidRPr="00173BEF">
          <w:rPr>
            <w:rFonts w:ascii="Times New Roman" w:hAnsi="Times New Roman" w:cs="Times New Roman"/>
            <w:color w:val="0000FF"/>
            <w:sz w:val="26"/>
            <w:szCs w:val="26"/>
          </w:rPr>
          <w:t xml:space="preserve">подпунктах </w:t>
        </w:r>
        <w:r w:rsidR="00A8518A" w:rsidRPr="00173BEF">
          <w:rPr>
            <w:rFonts w:ascii="Times New Roman" w:hAnsi="Times New Roman" w:cs="Times New Roman"/>
            <w:color w:val="0000FF"/>
            <w:sz w:val="26"/>
            <w:szCs w:val="26"/>
          </w:rPr>
          <w:t>«</w:t>
        </w:r>
        <w:proofErr w:type="gramStart"/>
        <w:r w:rsidRPr="00173BEF">
          <w:rPr>
            <w:rFonts w:ascii="Times New Roman" w:hAnsi="Times New Roman" w:cs="Times New Roman"/>
            <w:color w:val="0000FF"/>
            <w:sz w:val="26"/>
            <w:szCs w:val="26"/>
          </w:rPr>
          <w:t>г</w:t>
        </w:r>
        <w:proofErr w:type="gramEnd"/>
      </w:hyperlink>
      <w:r w:rsidR="00A8518A" w:rsidRPr="00173BEF">
        <w:rPr>
          <w:rFonts w:ascii="Times New Roman" w:hAnsi="Times New Roman" w:cs="Times New Roman"/>
          <w:color w:val="0000FF"/>
          <w:sz w:val="26"/>
          <w:szCs w:val="26"/>
        </w:rPr>
        <w:t>»</w:t>
      </w:r>
      <w:r w:rsidRPr="00173BEF">
        <w:rPr>
          <w:rFonts w:ascii="Times New Roman" w:hAnsi="Times New Roman" w:cs="Times New Roman"/>
          <w:sz w:val="26"/>
          <w:szCs w:val="26"/>
        </w:rPr>
        <w:t xml:space="preserve">, </w:t>
      </w:r>
      <w:hyperlink w:anchor="P163" w:history="1">
        <w:r w:rsidR="00A8518A" w:rsidRPr="00173BEF">
          <w:rPr>
            <w:rFonts w:ascii="Times New Roman" w:hAnsi="Times New Roman" w:cs="Times New Roman"/>
            <w:color w:val="0000FF"/>
            <w:sz w:val="26"/>
            <w:szCs w:val="26"/>
          </w:rPr>
          <w:t>«</w:t>
        </w:r>
        <w:r w:rsidRPr="00173BEF">
          <w:rPr>
            <w:rFonts w:ascii="Times New Roman" w:hAnsi="Times New Roman" w:cs="Times New Roman"/>
            <w:color w:val="0000FF"/>
            <w:sz w:val="26"/>
            <w:szCs w:val="26"/>
          </w:rPr>
          <w:t>и</w:t>
        </w:r>
      </w:hyperlink>
      <w:r w:rsidR="00A8518A" w:rsidRPr="00173BEF">
        <w:rPr>
          <w:rFonts w:ascii="Times New Roman" w:hAnsi="Times New Roman" w:cs="Times New Roman"/>
          <w:color w:val="0000FF"/>
          <w:sz w:val="26"/>
          <w:szCs w:val="26"/>
        </w:rPr>
        <w:t>»</w:t>
      </w:r>
      <w:r w:rsidRPr="00173BEF">
        <w:rPr>
          <w:rFonts w:ascii="Times New Roman" w:hAnsi="Times New Roman" w:cs="Times New Roman"/>
          <w:sz w:val="26"/>
          <w:szCs w:val="26"/>
        </w:rPr>
        <w:t>-</w:t>
      </w:r>
      <w:hyperlink w:anchor="P165" w:history="1">
        <w:r w:rsidR="00A8518A" w:rsidRPr="00173BEF">
          <w:rPr>
            <w:rFonts w:ascii="Times New Roman" w:hAnsi="Times New Roman" w:cs="Times New Roman"/>
            <w:color w:val="0000FF"/>
            <w:sz w:val="26"/>
            <w:szCs w:val="26"/>
          </w:rPr>
          <w:t>«</w:t>
        </w:r>
        <w:r w:rsidRPr="00173BEF">
          <w:rPr>
            <w:rFonts w:ascii="Times New Roman" w:hAnsi="Times New Roman" w:cs="Times New Roman"/>
            <w:color w:val="0000FF"/>
            <w:sz w:val="26"/>
            <w:szCs w:val="26"/>
          </w:rPr>
          <w:t>л</w:t>
        </w:r>
        <w:r w:rsidR="00A8518A" w:rsidRPr="00173BEF">
          <w:rPr>
            <w:rFonts w:ascii="Times New Roman" w:hAnsi="Times New Roman" w:cs="Times New Roman"/>
            <w:color w:val="0000FF"/>
            <w:sz w:val="26"/>
            <w:szCs w:val="26"/>
          </w:rPr>
          <w:t>»</w:t>
        </w:r>
        <w:r w:rsidRPr="00173BEF">
          <w:rPr>
            <w:rFonts w:ascii="Times New Roman" w:hAnsi="Times New Roman" w:cs="Times New Roman"/>
            <w:color w:val="0000FF"/>
            <w:sz w:val="26"/>
            <w:szCs w:val="26"/>
          </w:rPr>
          <w:t xml:space="preserve"> пункта 17</w:t>
        </w:r>
      </w:hyperlink>
      <w:r w:rsidRPr="00173BEF">
        <w:rPr>
          <w:rFonts w:ascii="Times New Roman" w:hAnsi="Times New Roman" w:cs="Times New Roman"/>
          <w:sz w:val="26"/>
          <w:szCs w:val="26"/>
        </w:rPr>
        <w:t xml:space="preserve"> настоящего Регламента, то они рассматриваются в течение срока, установленного законодательством соответствующего государства.</w:t>
      </w:r>
    </w:p>
    <w:p w:rsidR="00792CBE" w:rsidRPr="00173BEF" w:rsidRDefault="00792CBE" w:rsidP="00A8518A">
      <w:pPr>
        <w:pStyle w:val="a3"/>
        <w:ind w:firstLine="708"/>
        <w:jc w:val="both"/>
        <w:rPr>
          <w:rFonts w:ascii="Times New Roman" w:hAnsi="Times New Roman" w:cs="Times New Roman"/>
          <w:sz w:val="26"/>
          <w:szCs w:val="26"/>
        </w:rPr>
      </w:pPr>
      <w:r w:rsidRPr="00173BEF">
        <w:rPr>
          <w:rFonts w:ascii="Times New Roman" w:hAnsi="Times New Roman" w:cs="Times New Roman"/>
          <w:sz w:val="26"/>
          <w:szCs w:val="26"/>
        </w:rPr>
        <w:t xml:space="preserve">19.В документах, указанных в </w:t>
      </w:r>
      <w:hyperlink w:anchor="P147" w:history="1">
        <w:r w:rsidRPr="00173BEF">
          <w:rPr>
            <w:rFonts w:ascii="Times New Roman" w:hAnsi="Times New Roman" w:cs="Times New Roman"/>
            <w:color w:val="0000FF"/>
            <w:sz w:val="26"/>
            <w:szCs w:val="26"/>
          </w:rPr>
          <w:t>пунктах 15</w:t>
        </w:r>
      </w:hyperlink>
      <w:r w:rsidRPr="00173BEF">
        <w:rPr>
          <w:rFonts w:ascii="Times New Roman" w:hAnsi="Times New Roman" w:cs="Times New Roman"/>
          <w:sz w:val="26"/>
          <w:szCs w:val="26"/>
        </w:rPr>
        <w:t>-</w:t>
      </w:r>
      <w:hyperlink w:anchor="P154" w:history="1">
        <w:r w:rsidRPr="00173BEF">
          <w:rPr>
            <w:rFonts w:ascii="Times New Roman" w:hAnsi="Times New Roman" w:cs="Times New Roman"/>
            <w:color w:val="0000FF"/>
            <w:sz w:val="26"/>
            <w:szCs w:val="26"/>
          </w:rPr>
          <w:t>17</w:t>
        </w:r>
      </w:hyperlink>
      <w:r w:rsidRPr="00173BEF">
        <w:rPr>
          <w:rFonts w:ascii="Times New Roman" w:hAnsi="Times New Roman" w:cs="Times New Roman"/>
          <w:sz w:val="26"/>
          <w:szCs w:val="26"/>
        </w:rPr>
        <w:t>, не должно быть подчисток, приписок, зачеркнутых слов и иных исправлений, а также серьезных повреждений, наличие которых не позволяет однозначно истолковать их содержание.</w:t>
      </w:r>
    </w:p>
    <w:p w:rsidR="00792CBE" w:rsidRPr="00173BEF" w:rsidRDefault="00792CBE" w:rsidP="00A8518A">
      <w:pPr>
        <w:pStyle w:val="a3"/>
        <w:ind w:firstLine="708"/>
        <w:jc w:val="both"/>
        <w:rPr>
          <w:rFonts w:ascii="Times New Roman" w:hAnsi="Times New Roman" w:cs="Times New Roman"/>
          <w:sz w:val="26"/>
          <w:szCs w:val="26"/>
        </w:rPr>
      </w:pPr>
      <w:bookmarkStart w:id="14" w:name="P178"/>
      <w:bookmarkEnd w:id="14"/>
      <w:proofErr w:type="gramStart"/>
      <w:r w:rsidRPr="00173BEF">
        <w:rPr>
          <w:rFonts w:ascii="Times New Roman" w:hAnsi="Times New Roman" w:cs="Times New Roman"/>
          <w:sz w:val="26"/>
          <w:szCs w:val="26"/>
        </w:rPr>
        <w:t xml:space="preserve">20.Документы, выданные за пределами Российской Федерации, представляемые согласно </w:t>
      </w:r>
      <w:hyperlink w:anchor="P151" w:history="1">
        <w:r w:rsidRPr="00173BEF">
          <w:rPr>
            <w:rFonts w:ascii="Times New Roman" w:hAnsi="Times New Roman" w:cs="Times New Roman"/>
            <w:color w:val="0000FF"/>
            <w:sz w:val="26"/>
            <w:szCs w:val="26"/>
          </w:rPr>
          <w:t>пунктам 16</w:t>
        </w:r>
      </w:hyperlink>
      <w:r w:rsidRPr="00173BEF">
        <w:rPr>
          <w:rFonts w:ascii="Times New Roman" w:hAnsi="Times New Roman" w:cs="Times New Roman"/>
          <w:sz w:val="26"/>
          <w:szCs w:val="26"/>
        </w:rPr>
        <w:t xml:space="preserve"> и </w:t>
      </w:r>
      <w:hyperlink w:anchor="P154" w:history="1">
        <w:r w:rsidRPr="00173BEF">
          <w:rPr>
            <w:rFonts w:ascii="Times New Roman" w:hAnsi="Times New Roman" w:cs="Times New Roman"/>
            <w:color w:val="0000FF"/>
            <w:sz w:val="26"/>
            <w:szCs w:val="26"/>
          </w:rPr>
          <w:t>17</w:t>
        </w:r>
      </w:hyperlink>
      <w:r w:rsidRPr="00173BEF">
        <w:rPr>
          <w:rFonts w:ascii="Times New Roman" w:hAnsi="Times New Roman" w:cs="Times New Roman"/>
          <w:sz w:val="26"/>
          <w:szCs w:val="26"/>
        </w:rPr>
        <w:t xml:space="preserve"> настоящего Регламента, представляются на государственном (официальном) языке соответствующего иностранного государства и должны быть легализованы в установленном порядке </w:t>
      </w:r>
      <w:hyperlink w:anchor="P541" w:history="1">
        <w:r w:rsidRPr="00173BEF">
          <w:rPr>
            <w:rFonts w:ascii="Times New Roman" w:hAnsi="Times New Roman" w:cs="Times New Roman"/>
            <w:color w:val="0000FF"/>
            <w:sz w:val="26"/>
            <w:szCs w:val="26"/>
          </w:rPr>
          <w:t>&lt;10&gt;</w:t>
        </w:r>
      </w:hyperlink>
      <w:r w:rsidRPr="00173BEF">
        <w:rPr>
          <w:rFonts w:ascii="Times New Roman" w:hAnsi="Times New Roman" w:cs="Times New Roman"/>
          <w:sz w:val="26"/>
          <w:szCs w:val="26"/>
        </w:rPr>
        <w:t>, если иное не предусмотрено законодательством Российской Федерации или международным договором Российской Федерации, а также переведены на русский язык.</w:t>
      </w:r>
      <w:proofErr w:type="gramEnd"/>
      <w:r w:rsidRPr="00173BEF">
        <w:rPr>
          <w:rFonts w:ascii="Times New Roman" w:hAnsi="Times New Roman" w:cs="Times New Roman"/>
          <w:sz w:val="26"/>
          <w:szCs w:val="26"/>
        </w:rPr>
        <w:t xml:space="preserve"> При этом перевод удостоверяется в консульском учреждении или дипломатическом представительстве Российской Федерации в государстве места жительства гражданина либо нотариусом на территории Российской Федерации.</w:t>
      </w:r>
    </w:p>
    <w:p w:rsidR="00792CBE" w:rsidRPr="00173BEF" w:rsidRDefault="00792CBE" w:rsidP="000D763A">
      <w:pPr>
        <w:pStyle w:val="a3"/>
        <w:rPr>
          <w:rFonts w:ascii="Times New Roman" w:hAnsi="Times New Roman" w:cs="Times New Roman"/>
          <w:sz w:val="26"/>
          <w:szCs w:val="26"/>
        </w:rPr>
      </w:pPr>
    </w:p>
    <w:p w:rsidR="00792CBE" w:rsidRPr="00173BEF" w:rsidRDefault="00792CBE" w:rsidP="00A8518A">
      <w:pPr>
        <w:pStyle w:val="a3"/>
        <w:jc w:val="center"/>
        <w:rPr>
          <w:rFonts w:ascii="Times New Roman" w:hAnsi="Times New Roman" w:cs="Times New Roman"/>
          <w:b/>
          <w:sz w:val="26"/>
          <w:szCs w:val="26"/>
        </w:rPr>
      </w:pPr>
      <w:r w:rsidRPr="00173BEF">
        <w:rPr>
          <w:rFonts w:ascii="Times New Roman" w:hAnsi="Times New Roman" w:cs="Times New Roman"/>
          <w:b/>
          <w:sz w:val="26"/>
          <w:szCs w:val="26"/>
        </w:rPr>
        <w:t>Исчерпывающий перечень документов, необходимых</w:t>
      </w:r>
      <w:r w:rsidR="00DB5924" w:rsidRPr="00173BEF">
        <w:rPr>
          <w:rFonts w:ascii="Times New Roman" w:hAnsi="Times New Roman" w:cs="Times New Roman"/>
          <w:b/>
          <w:sz w:val="26"/>
          <w:szCs w:val="26"/>
        </w:rPr>
        <w:t xml:space="preserve"> </w:t>
      </w:r>
      <w:r w:rsidRPr="00173BEF">
        <w:rPr>
          <w:rFonts w:ascii="Times New Roman" w:hAnsi="Times New Roman" w:cs="Times New Roman"/>
          <w:b/>
          <w:sz w:val="26"/>
          <w:szCs w:val="26"/>
        </w:rPr>
        <w:t>в соответствии с нормативными правовыми актами</w:t>
      </w:r>
      <w:r w:rsidR="00DB5924" w:rsidRPr="00173BEF">
        <w:rPr>
          <w:rFonts w:ascii="Times New Roman" w:hAnsi="Times New Roman" w:cs="Times New Roman"/>
          <w:b/>
          <w:sz w:val="26"/>
          <w:szCs w:val="26"/>
        </w:rPr>
        <w:t xml:space="preserve"> </w:t>
      </w:r>
      <w:r w:rsidRPr="00173BEF">
        <w:rPr>
          <w:rFonts w:ascii="Times New Roman" w:hAnsi="Times New Roman" w:cs="Times New Roman"/>
          <w:b/>
          <w:sz w:val="26"/>
          <w:szCs w:val="26"/>
        </w:rPr>
        <w:t xml:space="preserve">для предоставления </w:t>
      </w:r>
      <w:r w:rsidR="00A8518A" w:rsidRPr="00173BEF">
        <w:rPr>
          <w:rFonts w:ascii="Times New Roman" w:hAnsi="Times New Roman" w:cs="Times New Roman"/>
          <w:b/>
          <w:sz w:val="26"/>
          <w:szCs w:val="26"/>
        </w:rPr>
        <w:t>муниципальной</w:t>
      </w:r>
      <w:r w:rsidRPr="00173BEF">
        <w:rPr>
          <w:rFonts w:ascii="Times New Roman" w:hAnsi="Times New Roman" w:cs="Times New Roman"/>
          <w:b/>
          <w:sz w:val="26"/>
          <w:szCs w:val="26"/>
        </w:rPr>
        <w:t xml:space="preserve"> услуги, которые находятся</w:t>
      </w:r>
      <w:r w:rsidR="0053510E">
        <w:rPr>
          <w:rFonts w:ascii="Times New Roman" w:hAnsi="Times New Roman" w:cs="Times New Roman"/>
          <w:b/>
          <w:sz w:val="26"/>
          <w:szCs w:val="26"/>
        </w:rPr>
        <w:t xml:space="preserve"> </w:t>
      </w:r>
      <w:r w:rsidRPr="00173BEF">
        <w:rPr>
          <w:rFonts w:ascii="Times New Roman" w:hAnsi="Times New Roman" w:cs="Times New Roman"/>
          <w:b/>
          <w:sz w:val="26"/>
          <w:szCs w:val="26"/>
        </w:rPr>
        <w:t>в распоряжении государственных органов, органов местного</w:t>
      </w:r>
      <w:r w:rsidR="00DB5924" w:rsidRPr="00173BEF">
        <w:rPr>
          <w:rFonts w:ascii="Times New Roman" w:hAnsi="Times New Roman" w:cs="Times New Roman"/>
          <w:b/>
          <w:sz w:val="26"/>
          <w:szCs w:val="26"/>
        </w:rPr>
        <w:t xml:space="preserve"> </w:t>
      </w:r>
      <w:r w:rsidRPr="00173BEF">
        <w:rPr>
          <w:rFonts w:ascii="Times New Roman" w:hAnsi="Times New Roman" w:cs="Times New Roman"/>
          <w:b/>
          <w:sz w:val="26"/>
          <w:szCs w:val="26"/>
        </w:rPr>
        <w:t>самоуправления и иных органов, участвующих в предоставлении</w:t>
      </w:r>
      <w:r w:rsidR="00DB5924" w:rsidRPr="00173BEF">
        <w:rPr>
          <w:rFonts w:ascii="Times New Roman" w:hAnsi="Times New Roman" w:cs="Times New Roman"/>
          <w:b/>
          <w:sz w:val="26"/>
          <w:szCs w:val="26"/>
        </w:rPr>
        <w:t xml:space="preserve"> </w:t>
      </w:r>
      <w:r w:rsidRPr="00173BEF">
        <w:rPr>
          <w:rFonts w:ascii="Times New Roman" w:hAnsi="Times New Roman" w:cs="Times New Roman"/>
          <w:b/>
          <w:sz w:val="26"/>
          <w:szCs w:val="26"/>
        </w:rPr>
        <w:t>государственных или муниципальных услуг, и которые заявитель</w:t>
      </w:r>
      <w:r w:rsidR="00DB5924" w:rsidRPr="00173BEF">
        <w:rPr>
          <w:rFonts w:ascii="Times New Roman" w:hAnsi="Times New Roman" w:cs="Times New Roman"/>
          <w:b/>
          <w:sz w:val="26"/>
          <w:szCs w:val="26"/>
        </w:rPr>
        <w:t xml:space="preserve"> </w:t>
      </w:r>
      <w:r w:rsidRPr="00173BEF">
        <w:rPr>
          <w:rFonts w:ascii="Times New Roman" w:hAnsi="Times New Roman" w:cs="Times New Roman"/>
          <w:b/>
          <w:sz w:val="26"/>
          <w:szCs w:val="26"/>
        </w:rPr>
        <w:t>вправе представить по собственной инициативе</w:t>
      </w:r>
    </w:p>
    <w:p w:rsidR="00792CBE" w:rsidRPr="00173BEF" w:rsidRDefault="00792CBE" w:rsidP="000D763A">
      <w:pPr>
        <w:pStyle w:val="a3"/>
        <w:rPr>
          <w:rFonts w:ascii="Times New Roman" w:hAnsi="Times New Roman" w:cs="Times New Roman"/>
          <w:sz w:val="26"/>
          <w:szCs w:val="26"/>
        </w:rPr>
      </w:pPr>
    </w:p>
    <w:p w:rsidR="00792CBE" w:rsidRPr="00173BEF" w:rsidRDefault="00792CBE" w:rsidP="00A8518A">
      <w:pPr>
        <w:pStyle w:val="a3"/>
        <w:ind w:firstLine="708"/>
        <w:jc w:val="both"/>
        <w:rPr>
          <w:rFonts w:ascii="Times New Roman" w:hAnsi="Times New Roman" w:cs="Times New Roman"/>
          <w:sz w:val="26"/>
          <w:szCs w:val="26"/>
        </w:rPr>
      </w:pPr>
      <w:r w:rsidRPr="00173BEF">
        <w:rPr>
          <w:rFonts w:ascii="Times New Roman" w:hAnsi="Times New Roman" w:cs="Times New Roman"/>
          <w:sz w:val="26"/>
          <w:szCs w:val="26"/>
        </w:rPr>
        <w:t xml:space="preserve">21. Документы, необходимые в соответствии с нормативными правовыми актами для предоставления </w:t>
      </w:r>
      <w:r w:rsidR="004A11EC" w:rsidRPr="00173BEF">
        <w:rPr>
          <w:rFonts w:ascii="Times New Roman" w:hAnsi="Times New Roman" w:cs="Times New Roman"/>
          <w:sz w:val="26"/>
          <w:szCs w:val="26"/>
        </w:rPr>
        <w:t xml:space="preserve">муниципальной </w:t>
      </w:r>
      <w:r w:rsidRPr="00173BEF">
        <w:rPr>
          <w:rFonts w:ascii="Times New Roman" w:hAnsi="Times New Roman" w:cs="Times New Roman"/>
          <w:sz w:val="26"/>
          <w:szCs w:val="26"/>
        </w:rPr>
        <w:t>услуги, которые находятся в распоряжении государственных органов и которые заявитель вправе представить, отсутствуют.</w:t>
      </w:r>
    </w:p>
    <w:p w:rsidR="00792CBE" w:rsidRPr="00173BEF" w:rsidRDefault="00792CBE" w:rsidP="004A11EC">
      <w:pPr>
        <w:pStyle w:val="a3"/>
        <w:ind w:firstLine="708"/>
        <w:jc w:val="both"/>
        <w:rPr>
          <w:rFonts w:ascii="Times New Roman" w:hAnsi="Times New Roman" w:cs="Times New Roman"/>
          <w:sz w:val="26"/>
          <w:szCs w:val="26"/>
        </w:rPr>
      </w:pPr>
      <w:r w:rsidRPr="00173BEF">
        <w:rPr>
          <w:rFonts w:ascii="Times New Roman" w:hAnsi="Times New Roman" w:cs="Times New Roman"/>
          <w:sz w:val="26"/>
          <w:szCs w:val="26"/>
        </w:rPr>
        <w:t xml:space="preserve">22. Специалисты </w:t>
      </w:r>
      <w:r w:rsidR="0053510E">
        <w:rPr>
          <w:rFonts w:ascii="Times New Roman" w:hAnsi="Times New Roman" w:cs="Times New Roman"/>
          <w:sz w:val="26"/>
          <w:szCs w:val="26"/>
        </w:rPr>
        <w:t xml:space="preserve">Отдела </w:t>
      </w:r>
      <w:r w:rsidRPr="00173BEF">
        <w:rPr>
          <w:rFonts w:ascii="Times New Roman" w:hAnsi="Times New Roman" w:cs="Times New Roman"/>
          <w:sz w:val="26"/>
          <w:szCs w:val="26"/>
        </w:rPr>
        <w:t>не вправе требовать от заявителя:</w:t>
      </w:r>
    </w:p>
    <w:p w:rsidR="00792CBE" w:rsidRPr="00173BEF" w:rsidRDefault="00792CBE" w:rsidP="004A11EC">
      <w:pPr>
        <w:pStyle w:val="a3"/>
        <w:ind w:firstLine="708"/>
        <w:jc w:val="both"/>
        <w:rPr>
          <w:rFonts w:ascii="Times New Roman" w:hAnsi="Times New Roman" w:cs="Times New Roman"/>
          <w:sz w:val="26"/>
          <w:szCs w:val="26"/>
        </w:rPr>
      </w:pPr>
      <w:r w:rsidRPr="00173BEF">
        <w:rPr>
          <w:rFonts w:ascii="Times New Roman" w:hAnsi="Times New Roman" w:cs="Times New Roman"/>
          <w:sz w:val="26"/>
          <w:szCs w:val="26"/>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w:t>
      </w:r>
      <w:r w:rsidRPr="00173BEF">
        <w:rPr>
          <w:rFonts w:ascii="Times New Roman" w:hAnsi="Times New Roman" w:cs="Times New Roman"/>
          <w:sz w:val="26"/>
          <w:szCs w:val="26"/>
        </w:rPr>
        <w:lastRenderedPageBreak/>
        <w:t xml:space="preserve">правовыми актами, регулирующими отношения, возникающие в связи с предоставлением </w:t>
      </w:r>
      <w:r w:rsidR="004A11EC" w:rsidRPr="00173BEF">
        <w:rPr>
          <w:rFonts w:ascii="Times New Roman" w:hAnsi="Times New Roman" w:cs="Times New Roman"/>
          <w:sz w:val="26"/>
          <w:szCs w:val="26"/>
        </w:rPr>
        <w:t>муниципальной</w:t>
      </w:r>
      <w:r w:rsidRPr="00173BEF">
        <w:rPr>
          <w:rFonts w:ascii="Times New Roman" w:hAnsi="Times New Roman" w:cs="Times New Roman"/>
          <w:sz w:val="26"/>
          <w:szCs w:val="26"/>
        </w:rPr>
        <w:t xml:space="preserve"> услуги;</w:t>
      </w:r>
    </w:p>
    <w:p w:rsidR="00792CBE" w:rsidRPr="00173BEF" w:rsidRDefault="00792CBE" w:rsidP="004A11EC">
      <w:pPr>
        <w:pStyle w:val="a3"/>
        <w:ind w:firstLine="708"/>
        <w:jc w:val="both"/>
        <w:rPr>
          <w:rFonts w:ascii="Times New Roman" w:hAnsi="Times New Roman" w:cs="Times New Roman"/>
          <w:sz w:val="26"/>
          <w:szCs w:val="26"/>
        </w:rPr>
      </w:pPr>
      <w:r w:rsidRPr="00173BEF">
        <w:rPr>
          <w:rFonts w:ascii="Times New Roman" w:hAnsi="Times New Roman" w:cs="Times New Roman"/>
          <w:sz w:val="26"/>
          <w:szCs w:val="26"/>
        </w:rPr>
        <w:t xml:space="preserve">представления документов и информации, которые находятся в распоряжении органов, предоставляющих государственную услугу, иных государственных органов, органов местного самоуправления и организаций, за исключением документов, указанных в </w:t>
      </w:r>
      <w:hyperlink r:id="rId16" w:history="1">
        <w:r w:rsidRPr="00173BEF">
          <w:rPr>
            <w:rFonts w:ascii="Times New Roman" w:hAnsi="Times New Roman" w:cs="Times New Roman"/>
            <w:color w:val="0000FF"/>
            <w:sz w:val="26"/>
            <w:szCs w:val="26"/>
          </w:rPr>
          <w:t>части 6 статьи 7</w:t>
        </w:r>
      </w:hyperlink>
      <w:r w:rsidRPr="00173BEF">
        <w:rPr>
          <w:rFonts w:ascii="Times New Roman" w:hAnsi="Times New Roman" w:cs="Times New Roman"/>
          <w:sz w:val="26"/>
          <w:szCs w:val="26"/>
        </w:rPr>
        <w:t xml:space="preserve"> Федерального закона от 27 июля 2010 г. </w:t>
      </w:r>
      <w:r w:rsidR="004A11EC" w:rsidRPr="00173BEF">
        <w:rPr>
          <w:rFonts w:ascii="Times New Roman" w:hAnsi="Times New Roman" w:cs="Times New Roman"/>
          <w:sz w:val="26"/>
          <w:szCs w:val="26"/>
        </w:rPr>
        <w:t>№</w:t>
      </w:r>
      <w:r w:rsidRPr="00173BEF">
        <w:rPr>
          <w:rFonts w:ascii="Times New Roman" w:hAnsi="Times New Roman" w:cs="Times New Roman"/>
          <w:sz w:val="26"/>
          <w:szCs w:val="26"/>
        </w:rPr>
        <w:t xml:space="preserve"> 210-ФЗ </w:t>
      </w:r>
      <w:r w:rsidR="004A11EC" w:rsidRPr="00173BEF">
        <w:rPr>
          <w:rFonts w:ascii="Times New Roman" w:hAnsi="Times New Roman" w:cs="Times New Roman"/>
          <w:sz w:val="26"/>
          <w:szCs w:val="26"/>
        </w:rPr>
        <w:t>«</w:t>
      </w:r>
      <w:r w:rsidRPr="00173BEF">
        <w:rPr>
          <w:rFonts w:ascii="Times New Roman" w:hAnsi="Times New Roman" w:cs="Times New Roman"/>
          <w:sz w:val="26"/>
          <w:szCs w:val="26"/>
        </w:rPr>
        <w:t>Об организации предоставления государственных и муниципальных услуг</w:t>
      </w:r>
      <w:r w:rsidR="004A11EC" w:rsidRPr="00173BEF">
        <w:rPr>
          <w:rFonts w:ascii="Times New Roman" w:hAnsi="Times New Roman" w:cs="Times New Roman"/>
          <w:sz w:val="26"/>
          <w:szCs w:val="26"/>
        </w:rPr>
        <w:t>»</w:t>
      </w:r>
      <w:r w:rsidRPr="00173BEF">
        <w:rPr>
          <w:rFonts w:ascii="Times New Roman" w:hAnsi="Times New Roman" w:cs="Times New Roman"/>
          <w:sz w:val="26"/>
          <w:szCs w:val="26"/>
        </w:rPr>
        <w:t>.</w:t>
      </w:r>
    </w:p>
    <w:p w:rsidR="00792CBE" w:rsidRPr="00173BEF" w:rsidRDefault="00792CBE" w:rsidP="00A8518A">
      <w:pPr>
        <w:pStyle w:val="a3"/>
        <w:jc w:val="both"/>
        <w:rPr>
          <w:rFonts w:ascii="Times New Roman" w:hAnsi="Times New Roman" w:cs="Times New Roman"/>
          <w:sz w:val="26"/>
          <w:szCs w:val="26"/>
        </w:rPr>
      </w:pPr>
    </w:p>
    <w:p w:rsidR="00792CBE" w:rsidRPr="00173BEF" w:rsidRDefault="00792CBE" w:rsidP="004A11EC">
      <w:pPr>
        <w:pStyle w:val="a3"/>
        <w:jc w:val="center"/>
        <w:rPr>
          <w:rFonts w:ascii="Times New Roman" w:hAnsi="Times New Roman" w:cs="Times New Roman"/>
          <w:b/>
          <w:sz w:val="26"/>
          <w:szCs w:val="26"/>
        </w:rPr>
      </w:pPr>
      <w:r w:rsidRPr="00173BEF">
        <w:rPr>
          <w:rFonts w:ascii="Times New Roman" w:hAnsi="Times New Roman" w:cs="Times New Roman"/>
          <w:b/>
          <w:sz w:val="26"/>
          <w:szCs w:val="26"/>
        </w:rPr>
        <w:t>Исчерпывающий перечень оснований для отказа в приеме</w:t>
      </w:r>
      <w:r w:rsidR="00243464" w:rsidRPr="00173BEF">
        <w:rPr>
          <w:rFonts w:ascii="Times New Roman" w:hAnsi="Times New Roman" w:cs="Times New Roman"/>
          <w:b/>
          <w:sz w:val="26"/>
          <w:szCs w:val="26"/>
        </w:rPr>
        <w:t xml:space="preserve"> </w:t>
      </w:r>
      <w:r w:rsidRPr="00173BEF">
        <w:rPr>
          <w:rFonts w:ascii="Times New Roman" w:hAnsi="Times New Roman" w:cs="Times New Roman"/>
          <w:b/>
          <w:sz w:val="26"/>
          <w:szCs w:val="26"/>
        </w:rPr>
        <w:t xml:space="preserve">документов, необходимых </w:t>
      </w:r>
      <w:proofErr w:type="gramStart"/>
      <w:r w:rsidRPr="00173BEF">
        <w:rPr>
          <w:rFonts w:ascii="Times New Roman" w:hAnsi="Times New Roman" w:cs="Times New Roman"/>
          <w:b/>
          <w:sz w:val="26"/>
          <w:szCs w:val="26"/>
        </w:rPr>
        <w:t>для</w:t>
      </w:r>
      <w:proofErr w:type="gramEnd"/>
      <w:r w:rsidRPr="00173BEF">
        <w:rPr>
          <w:rFonts w:ascii="Times New Roman" w:hAnsi="Times New Roman" w:cs="Times New Roman"/>
          <w:b/>
          <w:sz w:val="26"/>
          <w:szCs w:val="26"/>
        </w:rPr>
        <w:t xml:space="preserve"> </w:t>
      </w:r>
      <w:proofErr w:type="gramStart"/>
      <w:r w:rsidRPr="00173BEF">
        <w:rPr>
          <w:rFonts w:ascii="Times New Roman" w:hAnsi="Times New Roman" w:cs="Times New Roman"/>
          <w:b/>
          <w:sz w:val="26"/>
          <w:szCs w:val="26"/>
        </w:rPr>
        <w:t>предоставлении</w:t>
      </w:r>
      <w:proofErr w:type="gramEnd"/>
      <w:r w:rsidR="00243464" w:rsidRPr="00173BEF">
        <w:rPr>
          <w:rFonts w:ascii="Times New Roman" w:hAnsi="Times New Roman" w:cs="Times New Roman"/>
          <w:b/>
          <w:sz w:val="26"/>
          <w:szCs w:val="26"/>
        </w:rPr>
        <w:t xml:space="preserve"> </w:t>
      </w:r>
      <w:r w:rsidR="004A11EC" w:rsidRPr="00173BEF">
        <w:rPr>
          <w:rFonts w:ascii="Times New Roman" w:hAnsi="Times New Roman" w:cs="Times New Roman"/>
          <w:b/>
          <w:sz w:val="26"/>
          <w:szCs w:val="26"/>
        </w:rPr>
        <w:t xml:space="preserve">муниципальной </w:t>
      </w:r>
      <w:r w:rsidRPr="00173BEF">
        <w:rPr>
          <w:rFonts w:ascii="Times New Roman" w:hAnsi="Times New Roman" w:cs="Times New Roman"/>
          <w:b/>
          <w:sz w:val="26"/>
          <w:szCs w:val="26"/>
        </w:rPr>
        <w:t>услуги</w:t>
      </w:r>
    </w:p>
    <w:p w:rsidR="00792CBE" w:rsidRPr="00173BEF" w:rsidRDefault="00792CBE" w:rsidP="00A8518A">
      <w:pPr>
        <w:pStyle w:val="a3"/>
        <w:jc w:val="both"/>
        <w:rPr>
          <w:rFonts w:ascii="Times New Roman" w:hAnsi="Times New Roman" w:cs="Times New Roman"/>
          <w:sz w:val="26"/>
          <w:szCs w:val="26"/>
        </w:rPr>
      </w:pPr>
    </w:p>
    <w:p w:rsidR="00792CBE" w:rsidRPr="00173BEF" w:rsidRDefault="00792CBE" w:rsidP="004A11EC">
      <w:pPr>
        <w:pStyle w:val="a3"/>
        <w:ind w:firstLine="708"/>
        <w:jc w:val="both"/>
        <w:rPr>
          <w:rFonts w:ascii="Times New Roman" w:hAnsi="Times New Roman" w:cs="Times New Roman"/>
          <w:sz w:val="26"/>
          <w:szCs w:val="26"/>
        </w:rPr>
      </w:pPr>
      <w:bookmarkStart w:id="15" w:name="P197"/>
      <w:bookmarkEnd w:id="15"/>
      <w:r w:rsidRPr="00173BEF">
        <w:rPr>
          <w:rFonts w:ascii="Times New Roman" w:hAnsi="Times New Roman" w:cs="Times New Roman"/>
          <w:sz w:val="26"/>
          <w:szCs w:val="26"/>
        </w:rPr>
        <w:t xml:space="preserve">23.Основанием для отказа в приеме документов для предоставления </w:t>
      </w:r>
      <w:r w:rsidR="004A11EC" w:rsidRPr="00173BEF">
        <w:rPr>
          <w:rFonts w:ascii="Times New Roman" w:hAnsi="Times New Roman" w:cs="Times New Roman"/>
          <w:sz w:val="26"/>
          <w:szCs w:val="26"/>
        </w:rPr>
        <w:t>муниципальной</w:t>
      </w:r>
      <w:r w:rsidRPr="00173BEF">
        <w:rPr>
          <w:rFonts w:ascii="Times New Roman" w:hAnsi="Times New Roman" w:cs="Times New Roman"/>
          <w:sz w:val="26"/>
          <w:szCs w:val="26"/>
        </w:rPr>
        <w:t xml:space="preserve"> услуги в части предоставления гражданам информации о детях, оставшихся без попечения родителей, из </w:t>
      </w:r>
      <w:r w:rsidR="00C44B05" w:rsidRPr="00173BEF">
        <w:rPr>
          <w:rFonts w:ascii="Times New Roman" w:hAnsi="Times New Roman" w:cs="Times New Roman"/>
          <w:sz w:val="26"/>
          <w:szCs w:val="26"/>
        </w:rPr>
        <w:t xml:space="preserve">муниципального </w:t>
      </w:r>
      <w:r w:rsidRPr="00173BEF">
        <w:rPr>
          <w:rFonts w:ascii="Times New Roman" w:hAnsi="Times New Roman" w:cs="Times New Roman"/>
          <w:sz w:val="26"/>
          <w:szCs w:val="26"/>
        </w:rPr>
        <w:t xml:space="preserve">банка данных о детях для передачи их на воспитание в семьи граждан является отсутствие у заявителя </w:t>
      </w:r>
      <w:r w:rsidR="004A11EC" w:rsidRPr="00173BEF">
        <w:rPr>
          <w:rFonts w:ascii="Times New Roman" w:hAnsi="Times New Roman" w:cs="Times New Roman"/>
          <w:sz w:val="26"/>
          <w:szCs w:val="26"/>
        </w:rPr>
        <w:t>–</w:t>
      </w:r>
      <w:r w:rsidRPr="00173BEF">
        <w:rPr>
          <w:rFonts w:ascii="Times New Roman" w:hAnsi="Times New Roman" w:cs="Times New Roman"/>
          <w:sz w:val="26"/>
          <w:szCs w:val="26"/>
        </w:rPr>
        <w:t xml:space="preserve"> гражданина</w:t>
      </w:r>
      <w:r w:rsidR="004A11EC" w:rsidRPr="00173BEF">
        <w:rPr>
          <w:rFonts w:ascii="Times New Roman" w:hAnsi="Times New Roman" w:cs="Times New Roman"/>
          <w:sz w:val="26"/>
          <w:szCs w:val="26"/>
        </w:rPr>
        <w:t xml:space="preserve"> </w:t>
      </w:r>
      <w:r w:rsidRPr="00173BEF">
        <w:rPr>
          <w:rFonts w:ascii="Times New Roman" w:hAnsi="Times New Roman" w:cs="Times New Roman"/>
          <w:sz w:val="26"/>
          <w:szCs w:val="26"/>
        </w:rPr>
        <w:t>Российской Федерации документа, удостоверяющего личность.</w:t>
      </w:r>
    </w:p>
    <w:p w:rsidR="00792CBE" w:rsidRPr="00173BEF" w:rsidRDefault="00792CBE" w:rsidP="004A11EC">
      <w:pPr>
        <w:pStyle w:val="a3"/>
        <w:ind w:firstLine="708"/>
        <w:jc w:val="both"/>
        <w:rPr>
          <w:rFonts w:ascii="Times New Roman" w:hAnsi="Times New Roman" w:cs="Times New Roman"/>
          <w:sz w:val="26"/>
          <w:szCs w:val="26"/>
        </w:rPr>
      </w:pPr>
      <w:r w:rsidRPr="00173BEF">
        <w:rPr>
          <w:rFonts w:ascii="Times New Roman" w:hAnsi="Times New Roman" w:cs="Times New Roman"/>
          <w:sz w:val="26"/>
          <w:szCs w:val="26"/>
        </w:rPr>
        <w:t xml:space="preserve">24.Основания для отказа в приеме документов от заявителя </w:t>
      </w:r>
      <w:r w:rsidR="004A11EC" w:rsidRPr="00173BEF">
        <w:rPr>
          <w:rFonts w:ascii="Times New Roman" w:hAnsi="Times New Roman" w:cs="Times New Roman"/>
          <w:sz w:val="26"/>
          <w:szCs w:val="26"/>
        </w:rPr>
        <w:t>–</w:t>
      </w:r>
      <w:r w:rsidRPr="00173BEF">
        <w:rPr>
          <w:rFonts w:ascii="Times New Roman" w:hAnsi="Times New Roman" w:cs="Times New Roman"/>
          <w:sz w:val="26"/>
          <w:szCs w:val="26"/>
        </w:rPr>
        <w:t xml:space="preserve"> иностранного гражданина для предоставления </w:t>
      </w:r>
      <w:r w:rsidR="004A11EC" w:rsidRPr="00173BEF">
        <w:rPr>
          <w:rFonts w:ascii="Times New Roman" w:hAnsi="Times New Roman" w:cs="Times New Roman"/>
          <w:sz w:val="26"/>
          <w:szCs w:val="26"/>
        </w:rPr>
        <w:t xml:space="preserve">муниципальной </w:t>
      </w:r>
      <w:r w:rsidRPr="00173BEF">
        <w:rPr>
          <w:rFonts w:ascii="Times New Roman" w:hAnsi="Times New Roman" w:cs="Times New Roman"/>
          <w:sz w:val="26"/>
          <w:szCs w:val="26"/>
        </w:rPr>
        <w:t>услуги в части выдачи предварительных разрешений на усыновление детей в случаях, предусмотренных законодательством Российской Федерации, отсутствуют.</w:t>
      </w:r>
    </w:p>
    <w:p w:rsidR="00792CBE" w:rsidRPr="00173BEF" w:rsidRDefault="00792CBE" w:rsidP="00A8518A">
      <w:pPr>
        <w:pStyle w:val="a3"/>
        <w:jc w:val="both"/>
        <w:rPr>
          <w:rFonts w:ascii="Times New Roman" w:hAnsi="Times New Roman" w:cs="Times New Roman"/>
          <w:sz w:val="26"/>
          <w:szCs w:val="26"/>
        </w:rPr>
      </w:pPr>
    </w:p>
    <w:p w:rsidR="00792CBE" w:rsidRPr="00173BEF" w:rsidRDefault="00792CBE" w:rsidP="004A11EC">
      <w:pPr>
        <w:pStyle w:val="a3"/>
        <w:jc w:val="center"/>
        <w:rPr>
          <w:rFonts w:ascii="Times New Roman" w:hAnsi="Times New Roman" w:cs="Times New Roman"/>
          <w:b/>
          <w:sz w:val="26"/>
          <w:szCs w:val="26"/>
        </w:rPr>
      </w:pPr>
      <w:r w:rsidRPr="00173BEF">
        <w:rPr>
          <w:rFonts w:ascii="Times New Roman" w:hAnsi="Times New Roman" w:cs="Times New Roman"/>
          <w:b/>
          <w:sz w:val="26"/>
          <w:szCs w:val="26"/>
        </w:rPr>
        <w:t>Исчерпывающий перечень оснований для приостановления или</w:t>
      </w:r>
    </w:p>
    <w:p w:rsidR="00792CBE" w:rsidRPr="00173BEF" w:rsidRDefault="00792CBE" w:rsidP="004A11EC">
      <w:pPr>
        <w:pStyle w:val="a3"/>
        <w:jc w:val="center"/>
        <w:rPr>
          <w:rFonts w:ascii="Times New Roman" w:hAnsi="Times New Roman" w:cs="Times New Roman"/>
          <w:b/>
          <w:sz w:val="26"/>
          <w:szCs w:val="26"/>
        </w:rPr>
      </w:pPr>
      <w:r w:rsidRPr="00173BEF">
        <w:rPr>
          <w:rFonts w:ascii="Times New Roman" w:hAnsi="Times New Roman" w:cs="Times New Roman"/>
          <w:b/>
          <w:sz w:val="26"/>
          <w:szCs w:val="26"/>
        </w:rPr>
        <w:t xml:space="preserve">отказа в предоставлении </w:t>
      </w:r>
      <w:r w:rsidR="00C44B05" w:rsidRPr="00173BEF">
        <w:rPr>
          <w:rFonts w:ascii="Times New Roman" w:hAnsi="Times New Roman" w:cs="Times New Roman"/>
          <w:b/>
          <w:sz w:val="26"/>
          <w:szCs w:val="26"/>
        </w:rPr>
        <w:t xml:space="preserve">муниципальной </w:t>
      </w:r>
      <w:r w:rsidRPr="00173BEF">
        <w:rPr>
          <w:rFonts w:ascii="Times New Roman" w:hAnsi="Times New Roman" w:cs="Times New Roman"/>
          <w:b/>
          <w:sz w:val="26"/>
          <w:szCs w:val="26"/>
        </w:rPr>
        <w:t>услуги</w:t>
      </w:r>
    </w:p>
    <w:p w:rsidR="00792CBE" w:rsidRPr="00173BEF" w:rsidRDefault="00792CBE" w:rsidP="00A8518A">
      <w:pPr>
        <w:pStyle w:val="a3"/>
        <w:jc w:val="both"/>
        <w:rPr>
          <w:rFonts w:ascii="Times New Roman" w:hAnsi="Times New Roman" w:cs="Times New Roman"/>
          <w:sz w:val="26"/>
          <w:szCs w:val="26"/>
        </w:rPr>
      </w:pPr>
    </w:p>
    <w:p w:rsidR="00792CBE" w:rsidRPr="00173BEF" w:rsidRDefault="00792CBE" w:rsidP="004A11EC">
      <w:pPr>
        <w:pStyle w:val="a3"/>
        <w:ind w:firstLine="708"/>
        <w:jc w:val="both"/>
        <w:rPr>
          <w:rFonts w:ascii="Times New Roman" w:hAnsi="Times New Roman" w:cs="Times New Roman"/>
          <w:sz w:val="26"/>
          <w:szCs w:val="26"/>
        </w:rPr>
      </w:pPr>
      <w:bookmarkStart w:id="16" w:name="P203"/>
      <w:bookmarkEnd w:id="16"/>
      <w:proofErr w:type="gramStart"/>
      <w:r w:rsidRPr="00173BEF">
        <w:rPr>
          <w:rFonts w:ascii="Times New Roman" w:hAnsi="Times New Roman" w:cs="Times New Roman"/>
          <w:sz w:val="26"/>
          <w:szCs w:val="26"/>
        </w:rPr>
        <w:t xml:space="preserve">25.Основанием для приостановления </w:t>
      </w:r>
      <w:hyperlink w:anchor="P542" w:history="1">
        <w:r w:rsidRPr="00173BEF">
          <w:rPr>
            <w:rFonts w:ascii="Times New Roman" w:hAnsi="Times New Roman" w:cs="Times New Roman"/>
            <w:color w:val="0000FF"/>
            <w:sz w:val="26"/>
            <w:szCs w:val="26"/>
          </w:rPr>
          <w:t>&lt;11&gt;</w:t>
        </w:r>
      </w:hyperlink>
      <w:r w:rsidRPr="00173BEF">
        <w:rPr>
          <w:rFonts w:ascii="Times New Roman" w:hAnsi="Times New Roman" w:cs="Times New Roman"/>
          <w:sz w:val="26"/>
          <w:szCs w:val="26"/>
        </w:rPr>
        <w:t xml:space="preserve"> предоставления </w:t>
      </w:r>
      <w:r w:rsidR="00C44B05" w:rsidRPr="00173BEF">
        <w:rPr>
          <w:rFonts w:ascii="Times New Roman" w:hAnsi="Times New Roman" w:cs="Times New Roman"/>
          <w:sz w:val="26"/>
          <w:szCs w:val="26"/>
        </w:rPr>
        <w:t xml:space="preserve">муниципальной </w:t>
      </w:r>
      <w:r w:rsidRPr="00173BEF">
        <w:rPr>
          <w:rFonts w:ascii="Times New Roman" w:hAnsi="Times New Roman" w:cs="Times New Roman"/>
          <w:sz w:val="26"/>
          <w:szCs w:val="26"/>
        </w:rPr>
        <w:t xml:space="preserve">услуги в части предоставления гражданам информации о детях, оставшихся без попечения родителей, из </w:t>
      </w:r>
      <w:r w:rsidR="00C44B05" w:rsidRPr="00173BEF">
        <w:rPr>
          <w:rFonts w:ascii="Times New Roman" w:hAnsi="Times New Roman" w:cs="Times New Roman"/>
          <w:sz w:val="26"/>
          <w:szCs w:val="26"/>
        </w:rPr>
        <w:t xml:space="preserve">муниципального </w:t>
      </w:r>
      <w:r w:rsidRPr="00173BEF">
        <w:rPr>
          <w:rFonts w:ascii="Times New Roman" w:hAnsi="Times New Roman" w:cs="Times New Roman"/>
          <w:sz w:val="26"/>
          <w:szCs w:val="26"/>
        </w:rPr>
        <w:t xml:space="preserve">банка данных о детях для передачи их на воспитание в семьи граждан является неявка в </w:t>
      </w:r>
      <w:r w:rsidR="00C44B05" w:rsidRPr="00173BEF">
        <w:rPr>
          <w:rFonts w:ascii="Times New Roman" w:hAnsi="Times New Roman" w:cs="Times New Roman"/>
          <w:sz w:val="26"/>
          <w:szCs w:val="26"/>
        </w:rPr>
        <w:t xml:space="preserve">Отдел </w:t>
      </w:r>
      <w:r w:rsidRPr="00173BEF">
        <w:rPr>
          <w:rFonts w:ascii="Times New Roman" w:hAnsi="Times New Roman" w:cs="Times New Roman"/>
          <w:sz w:val="26"/>
          <w:szCs w:val="26"/>
        </w:rPr>
        <w:t xml:space="preserve">заявителя </w:t>
      </w:r>
      <w:r w:rsidR="00C44B05" w:rsidRPr="00173BEF">
        <w:rPr>
          <w:rFonts w:ascii="Times New Roman" w:hAnsi="Times New Roman" w:cs="Times New Roman"/>
          <w:sz w:val="26"/>
          <w:szCs w:val="26"/>
        </w:rPr>
        <w:t>–</w:t>
      </w:r>
      <w:r w:rsidRPr="00173BEF">
        <w:rPr>
          <w:rFonts w:ascii="Times New Roman" w:hAnsi="Times New Roman" w:cs="Times New Roman"/>
          <w:sz w:val="26"/>
          <w:szCs w:val="26"/>
        </w:rPr>
        <w:t xml:space="preserve"> гражданина</w:t>
      </w:r>
      <w:r w:rsidR="00C44B05" w:rsidRPr="00173BEF">
        <w:rPr>
          <w:rFonts w:ascii="Times New Roman" w:hAnsi="Times New Roman" w:cs="Times New Roman"/>
          <w:sz w:val="26"/>
          <w:szCs w:val="26"/>
        </w:rPr>
        <w:t xml:space="preserve"> </w:t>
      </w:r>
      <w:r w:rsidRPr="00173BEF">
        <w:rPr>
          <w:rFonts w:ascii="Times New Roman" w:hAnsi="Times New Roman" w:cs="Times New Roman"/>
          <w:sz w:val="26"/>
          <w:szCs w:val="26"/>
        </w:rPr>
        <w:t xml:space="preserve">Российской Федерации, дважды получившего уведомление о поступлении в </w:t>
      </w:r>
      <w:r w:rsidR="00C44B05" w:rsidRPr="00173BEF">
        <w:rPr>
          <w:rFonts w:ascii="Times New Roman" w:hAnsi="Times New Roman" w:cs="Times New Roman"/>
          <w:sz w:val="26"/>
          <w:szCs w:val="26"/>
        </w:rPr>
        <w:t xml:space="preserve">муниципальный </w:t>
      </w:r>
      <w:r w:rsidRPr="00173BEF">
        <w:rPr>
          <w:rFonts w:ascii="Times New Roman" w:hAnsi="Times New Roman" w:cs="Times New Roman"/>
          <w:sz w:val="26"/>
          <w:szCs w:val="26"/>
        </w:rPr>
        <w:t>банк данных о детях новых сведений о детях, соответствующих его пожеланиям, для</w:t>
      </w:r>
      <w:proofErr w:type="gramEnd"/>
      <w:r w:rsidRPr="00173BEF">
        <w:rPr>
          <w:rFonts w:ascii="Times New Roman" w:hAnsi="Times New Roman" w:cs="Times New Roman"/>
          <w:sz w:val="26"/>
          <w:szCs w:val="26"/>
        </w:rPr>
        <w:t xml:space="preserve"> ознакомления со сведениями о детях.</w:t>
      </w:r>
    </w:p>
    <w:p w:rsidR="00792CBE" w:rsidRPr="00173BEF" w:rsidRDefault="00792CBE" w:rsidP="00C44B05">
      <w:pPr>
        <w:pStyle w:val="a3"/>
        <w:ind w:firstLine="708"/>
        <w:jc w:val="both"/>
        <w:rPr>
          <w:rFonts w:ascii="Times New Roman" w:hAnsi="Times New Roman" w:cs="Times New Roman"/>
          <w:sz w:val="26"/>
          <w:szCs w:val="26"/>
        </w:rPr>
      </w:pPr>
      <w:r w:rsidRPr="00173BEF">
        <w:rPr>
          <w:rFonts w:ascii="Times New Roman" w:hAnsi="Times New Roman" w:cs="Times New Roman"/>
          <w:sz w:val="26"/>
          <w:szCs w:val="26"/>
        </w:rPr>
        <w:t xml:space="preserve">Основания для приостановления предоставления </w:t>
      </w:r>
      <w:r w:rsidR="00C44B05" w:rsidRPr="00173BEF">
        <w:rPr>
          <w:rFonts w:ascii="Times New Roman" w:hAnsi="Times New Roman" w:cs="Times New Roman"/>
          <w:sz w:val="26"/>
          <w:szCs w:val="26"/>
        </w:rPr>
        <w:t xml:space="preserve">муниципальной </w:t>
      </w:r>
      <w:r w:rsidRPr="00173BEF">
        <w:rPr>
          <w:rFonts w:ascii="Times New Roman" w:hAnsi="Times New Roman" w:cs="Times New Roman"/>
          <w:sz w:val="26"/>
          <w:szCs w:val="26"/>
        </w:rPr>
        <w:t>услуги в части выдачи предварительных разрешений на усыновление детей в случаях, предусмотренных законодательством Российской Федерации, отсутствуют.</w:t>
      </w:r>
    </w:p>
    <w:p w:rsidR="00792CBE" w:rsidRPr="00173BEF" w:rsidRDefault="00792CBE" w:rsidP="001150AF">
      <w:pPr>
        <w:pStyle w:val="a3"/>
        <w:ind w:firstLine="708"/>
        <w:jc w:val="both"/>
        <w:rPr>
          <w:rFonts w:ascii="Times New Roman" w:hAnsi="Times New Roman" w:cs="Times New Roman"/>
          <w:sz w:val="26"/>
          <w:szCs w:val="26"/>
        </w:rPr>
      </w:pPr>
      <w:bookmarkStart w:id="17" w:name="P205"/>
      <w:bookmarkEnd w:id="17"/>
      <w:r w:rsidRPr="00173BEF">
        <w:rPr>
          <w:rFonts w:ascii="Times New Roman" w:hAnsi="Times New Roman" w:cs="Times New Roman"/>
          <w:sz w:val="26"/>
          <w:szCs w:val="26"/>
        </w:rPr>
        <w:t xml:space="preserve">26.Основаниями для отказа в предоставлении </w:t>
      </w:r>
      <w:r w:rsidR="00C44B05" w:rsidRPr="00173BEF">
        <w:rPr>
          <w:rFonts w:ascii="Times New Roman" w:hAnsi="Times New Roman" w:cs="Times New Roman"/>
          <w:sz w:val="26"/>
          <w:szCs w:val="26"/>
        </w:rPr>
        <w:t xml:space="preserve">муниципальной </w:t>
      </w:r>
      <w:r w:rsidRPr="00173BEF">
        <w:rPr>
          <w:rFonts w:ascii="Times New Roman" w:hAnsi="Times New Roman" w:cs="Times New Roman"/>
          <w:sz w:val="26"/>
          <w:szCs w:val="26"/>
        </w:rPr>
        <w:t xml:space="preserve">услуги в части предоставления гражданам информации о детях, оставшихся без попечения родителей, из </w:t>
      </w:r>
      <w:r w:rsidR="00C44B05" w:rsidRPr="00173BEF">
        <w:rPr>
          <w:rFonts w:ascii="Times New Roman" w:hAnsi="Times New Roman" w:cs="Times New Roman"/>
          <w:sz w:val="26"/>
          <w:szCs w:val="26"/>
        </w:rPr>
        <w:t xml:space="preserve">муниципального </w:t>
      </w:r>
      <w:r w:rsidRPr="00173BEF">
        <w:rPr>
          <w:rFonts w:ascii="Times New Roman" w:hAnsi="Times New Roman" w:cs="Times New Roman"/>
          <w:sz w:val="26"/>
          <w:szCs w:val="26"/>
        </w:rPr>
        <w:t>банка данных о детях для передачи их на воспитание в семьи граждан являются:</w:t>
      </w:r>
    </w:p>
    <w:p w:rsidR="00792CBE" w:rsidRPr="00173BEF" w:rsidRDefault="00792CBE" w:rsidP="001150AF">
      <w:pPr>
        <w:pStyle w:val="a3"/>
        <w:ind w:firstLine="708"/>
        <w:jc w:val="both"/>
        <w:rPr>
          <w:rFonts w:ascii="Times New Roman" w:hAnsi="Times New Roman" w:cs="Times New Roman"/>
          <w:sz w:val="26"/>
          <w:szCs w:val="26"/>
        </w:rPr>
      </w:pPr>
      <w:proofErr w:type="gramStart"/>
      <w:r w:rsidRPr="00173BEF">
        <w:rPr>
          <w:rFonts w:ascii="Times New Roman" w:hAnsi="Times New Roman" w:cs="Times New Roman"/>
          <w:sz w:val="26"/>
          <w:szCs w:val="26"/>
        </w:rPr>
        <w:t xml:space="preserve">отсутствие среди представленных заявителем </w:t>
      </w:r>
      <w:r w:rsidR="00C44B05" w:rsidRPr="00173BEF">
        <w:rPr>
          <w:rFonts w:ascii="Times New Roman" w:hAnsi="Times New Roman" w:cs="Times New Roman"/>
          <w:sz w:val="26"/>
          <w:szCs w:val="26"/>
        </w:rPr>
        <w:t>–</w:t>
      </w:r>
      <w:r w:rsidRPr="00173BEF">
        <w:rPr>
          <w:rFonts w:ascii="Times New Roman" w:hAnsi="Times New Roman" w:cs="Times New Roman"/>
          <w:sz w:val="26"/>
          <w:szCs w:val="26"/>
        </w:rPr>
        <w:t xml:space="preserve"> гражданином</w:t>
      </w:r>
      <w:r w:rsidR="00C44B05" w:rsidRPr="00173BEF">
        <w:rPr>
          <w:rFonts w:ascii="Times New Roman" w:hAnsi="Times New Roman" w:cs="Times New Roman"/>
          <w:sz w:val="26"/>
          <w:szCs w:val="26"/>
        </w:rPr>
        <w:t xml:space="preserve"> </w:t>
      </w:r>
      <w:r w:rsidRPr="00173BEF">
        <w:rPr>
          <w:rFonts w:ascii="Times New Roman" w:hAnsi="Times New Roman" w:cs="Times New Roman"/>
          <w:sz w:val="26"/>
          <w:szCs w:val="26"/>
        </w:rPr>
        <w:t xml:space="preserve">Российской Федерации хотя бы одного из документов, предусмотренных </w:t>
      </w:r>
      <w:hyperlink w:anchor="P147" w:history="1">
        <w:r w:rsidRPr="00173BEF">
          <w:rPr>
            <w:rFonts w:ascii="Times New Roman" w:hAnsi="Times New Roman" w:cs="Times New Roman"/>
            <w:color w:val="0000FF"/>
            <w:sz w:val="26"/>
            <w:szCs w:val="26"/>
          </w:rPr>
          <w:t>пунктами 15</w:t>
        </w:r>
      </w:hyperlink>
      <w:r w:rsidRPr="00173BEF">
        <w:rPr>
          <w:rFonts w:ascii="Times New Roman" w:hAnsi="Times New Roman" w:cs="Times New Roman"/>
          <w:sz w:val="26"/>
          <w:szCs w:val="26"/>
        </w:rPr>
        <w:t xml:space="preserve"> и </w:t>
      </w:r>
      <w:hyperlink w:anchor="P151" w:history="1">
        <w:r w:rsidRPr="00173BEF">
          <w:rPr>
            <w:rFonts w:ascii="Times New Roman" w:hAnsi="Times New Roman" w:cs="Times New Roman"/>
            <w:color w:val="0000FF"/>
            <w:sz w:val="26"/>
            <w:szCs w:val="26"/>
          </w:rPr>
          <w:t>16</w:t>
        </w:r>
      </w:hyperlink>
      <w:r w:rsidRPr="00173BEF">
        <w:rPr>
          <w:rFonts w:ascii="Times New Roman" w:hAnsi="Times New Roman" w:cs="Times New Roman"/>
          <w:sz w:val="26"/>
          <w:szCs w:val="26"/>
        </w:rPr>
        <w:t xml:space="preserve"> настоящего Регламента;</w:t>
      </w:r>
      <w:proofErr w:type="gramEnd"/>
    </w:p>
    <w:p w:rsidR="00792CBE" w:rsidRPr="00173BEF" w:rsidRDefault="00792CBE" w:rsidP="001150AF">
      <w:pPr>
        <w:pStyle w:val="a3"/>
        <w:ind w:firstLine="708"/>
        <w:jc w:val="both"/>
        <w:rPr>
          <w:rFonts w:ascii="Times New Roman" w:hAnsi="Times New Roman" w:cs="Times New Roman"/>
          <w:sz w:val="26"/>
          <w:szCs w:val="26"/>
        </w:rPr>
      </w:pPr>
      <w:r w:rsidRPr="00173BEF">
        <w:rPr>
          <w:rFonts w:ascii="Times New Roman" w:hAnsi="Times New Roman" w:cs="Times New Roman"/>
          <w:sz w:val="26"/>
          <w:szCs w:val="26"/>
        </w:rPr>
        <w:t xml:space="preserve">несоответствие содержания или оформления документов, представленных заявителем </w:t>
      </w:r>
      <w:r w:rsidR="00C44B05" w:rsidRPr="00173BEF">
        <w:rPr>
          <w:rFonts w:ascii="Times New Roman" w:hAnsi="Times New Roman" w:cs="Times New Roman"/>
          <w:sz w:val="26"/>
          <w:szCs w:val="26"/>
        </w:rPr>
        <w:t>–</w:t>
      </w:r>
      <w:r w:rsidRPr="00173BEF">
        <w:rPr>
          <w:rFonts w:ascii="Times New Roman" w:hAnsi="Times New Roman" w:cs="Times New Roman"/>
          <w:sz w:val="26"/>
          <w:szCs w:val="26"/>
        </w:rPr>
        <w:t xml:space="preserve"> гражданином</w:t>
      </w:r>
      <w:r w:rsidR="00C44B05" w:rsidRPr="00173BEF">
        <w:rPr>
          <w:rFonts w:ascii="Times New Roman" w:hAnsi="Times New Roman" w:cs="Times New Roman"/>
          <w:sz w:val="26"/>
          <w:szCs w:val="26"/>
        </w:rPr>
        <w:t xml:space="preserve"> </w:t>
      </w:r>
      <w:r w:rsidRPr="00173BEF">
        <w:rPr>
          <w:rFonts w:ascii="Times New Roman" w:hAnsi="Times New Roman" w:cs="Times New Roman"/>
          <w:sz w:val="26"/>
          <w:szCs w:val="26"/>
        </w:rPr>
        <w:t xml:space="preserve">Российской Федерации, требованиям, установленным </w:t>
      </w:r>
      <w:hyperlink w:anchor="P147" w:history="1">
        <w:r w:rsidRPr="00173BEF">
          <w:rPr>
            <w:rFonts w:ascii="Times New Roman" w:hAnsi="Times New Roman" w:cs="Times New Roman"/>
            <w:color w:val="0000FF"/>
            <w:sz w:val="26"/>
            <w:szCs w:val="26"/>
          </w:rPr>
          <w:t>пунктами 15</w:t>
        </w:r>
      </w:hyperlink>
      <w:r w:rsidRPr="00173BEF">
        <w:rPr>
          <w:rFonts w:ascii="Times New Roman" w:hAnsi="Times New Roman" w:cs="Times New Roman"/>
          <w:sz w:val="26"/>
          <w:szCs w:val="26"/>
        </w:rPr>
        <w:t xml:space="preserve">, </w:t>
      </w:r>
      <w:hyperlink w:anchor="P151" w:history="1">
        <w:r w:rsidRPr="00173BEF">
          <w:rPr>
            <w:rFonts w:ascii="Times New Roman" w:hAnsi="Times New Roman" w:cs="Times New Roman"/>
            <w:color w:val="0000FF"/>
            <w:sz w:val="26"/>
            <w:szCs w:val="26"/>
          </w:rPr>
          <w:t>16</w:t>
        </w:r>
      </w:hyperlink>
      <w:r w:rsidRPr="00173BEF">
        <w:rPr>
          <w:rFonts w:ascii="Times New Roman" w:hAnsi="Times New Roman" w:cs="Times New Roman"/>
          <w:sz w:val="26"/>
          <w:szCs w:val="26"/>
        </w:rPr>
        <w:t xml:space="preserve"> и </w:t>
      </w:r>
      <w:hyperlink w:anchor="P175" w:history="1">
        <w:r w:rsidRPr="00173BEF">
          <w:rPr>
            <w:rFonts w:ascii="Times New Roman" w:hAnsi="Times New Roman" w:cs="Times New Roman"/>
            <w:color w:val="0000FF"/>
            <w:sz w:val="26"/>
            <w:szCs w:val="26"/>
          </w:rPr>
          <w:t>18</w:t>
        </w:r>
      </w:hyperlink>
      <w:r w:rsidRPr="00173BEF">
        <w:rPr>
          <w:rFonts w:ascii="Times New Roman" w:hAnsi="Times New Roman" w:cs="Times New Roman"/>
          <w:sz w:val="26"/>
          <w:szCs w:val="26"/>
        </w:rPr>
        <w:t xml:space="preserve"> - </w:t>
      </w:r>
      <w:hyperlink w:anchor="P178" w:history="1">
        <w:r w:rsidRPr="00173BEF">
          <w:rPr>
            <w:rFonts w:ascii="Times New Roman" w:hAnsi="Times New Roman" w:cs="Times New Roman"/>
            <w:color w:val="0000FF"/>
            <w:sz w:val="26"/>
            <w:szCs w:val="26"/>
          </w:rPr>
          <w:t>20</w:t>
        </w:r>
      </w:hyperlink>
      <w:r w:rsidRPr="00173BEF">
        <w:rPr>
          <w:rFonts w:ascii="Times New Roman" w:hAnsi="Times New Roman" w:cs="Times New Roman"/>
          <w:sz w:val="26"/>
          <w:szCs w:val="26"/>
        </w:rPr>
        <w:t xml:space="preserve"> настоящего Регламента.</w:t>
      </w:r>
    </w:p>
    <w:p w:rsidR="00792CBE" w:rsidRPr="00173BEF" w:rsidRDefault="00792CBE" w:rsidP="001150AF">
      <w:pPr>
        <w:pStyle w:val="a3"/>
        <w:ind w:firstLine="708"/>
        <w:jc w:val="both"/>
        <w:rPr>
          <w:rFonts w:ascii="Times New Roman" w:hAnsi="Times New Roman" w:cs="Times New Roman"/>
          <w:sz w:val="26"/>
          <w:szCs w:val="26"/>
        </w:rPr>
      </w:pPr>
      <w:r w:rsidRPr="00173BEF">
        <w:rPr>
          <w:rFonts w:ascii="Times New Roman" w:hAnsi="Times New Roman" w:cs="Times New Roman"/>
          <w:sz w:val="26"/>
          <w:szCs w:val="26"/>
        </w:rPr>
        <w:t xml:space="preserve">Основаниями </w:t>
      </w:r>
      <w:proofErr w:type="gramStart"/>
      <w:r w:rsidRPr="00173BEF">
        <w:rPr>
          <w:rFonts w:ascii="Times New Roman" w:hAnsi="Times New Roman" w:cs="Times New Roman"/>
          <w:sz w:val="26"/>
          <w:szCs w:val="26"/>
        </w:rPr>
        <w:t xml:space="preserve">для отказа в предоставлении </w:t>
      </w:r>
      <w:r w:rsidR="00C44B05" w:rsidRPr="00173BEF">
        <w:rPr>
          <w:rFonts w:ascii="Times New Roman" w:hAnsi="Times New Roman" w:cs="Times New Roman"/>
          <w:sz w:val="26"/>
          <w:szCs w:val="26"/>
        </w:rPr>
        <w:t xml:space="preserve">муниципальной </w:t>
      </w:r>
      <w:r w:rsidRPr="00173BEF">
        <w:rPr>
          <w:rFonts w:ascii="Times New Roman" w:hAnsi="Times New Roman" w:cs="Times New Roman"/>
          <w:sz w:val="26"/>
          <w:szCs w:val="26"/>
        </w:rPr>
        <w:t>услуги в части выдачи предварительных разрешений на усыновление детей в случаях</w:t>
      </w:r>
      <w:proofErr w:type="gramEnd"/>
      <w:r w:rsidRPr="00173BEF">
        <w:rPr>
          <w:rFonts w:ascii="Times New Roman" w:hAnsi="Times New Roman" w:cs="Times New Roman"/>
          <w:sz w:val="26"/>
          <w:szCs w:val="26"/>
        </w:rPr>
        <w:t>, предусмотренных законодательством Российской Федерации, являются:</w:t>
      </w:r>
    </w:p>
    <w:p w:rsidR="00792CBE" w:rsidRPr="00173BEF" w:rsidRDefault="00792CBE" w:rsidP="001150AF">
      <w:pPr>
        <w:pStyle w:val="a3"/>
        <w:ind w:firstLine="708"/>
        <w:jc w:val="both"/>
        <w:rPr>
          <w:rFonts w:ascii="Times New Roman" w:hAnsi="Times New Roman" w:cs="Times New Roman"/>
          <w:sz w:val="26"/>
          <w:szCs w:val="26"/>
        </w:rPr>
      </w:pPr>
      <w:proofErr w:type="gramStart"/>
      <w:r w:rsidRPr="00173BEF">
        <w:rPr>
          <w:rFonts w:ascii="Times New Roman" w:hAnsi="Times New Roman" w:cs="Times New Roman"/>
          <w:sz w:val="26"/>
          <w:szCs w:val="26"/>
        </w:rPr>
        <w:t xml:space="preserve">отсутствие среди представленных заявителем </w:t>
      </w:r>
      <w:r w:rsidR="00C44B05" w:rsidRPr="00173BEF">
        <w:rPr>
          <w:rFonts w:ascii="Times New Roman" w:hAnsi="Times New Roman" w:cs="Times New Roman"/>
          <w:sz w:val="26"/>
          <w:szCs w:val="26"/>
        </w:rPr>
        <w:t>–</w:t>
      </w:r>
      <w:r w:rsidRPr="00173BEF">
        <w:rPr>
          <w:rFonts w:ascii="Times New Roman" w:hAnsi="Times New Roman" w:cs="Times New Roman"/>
          <w:sz w:val="26"/>
          <w:szCs w:val="26"/>
        </w:rPr>
        <w:t xml:space="preserve"> иностранным</w:t>
      </w:r>
      <w:r w:rsidR="00C44B05" w:rsidRPr="00173BEF">
        <w:rPr>
          <w:rFonts w:ascii="Times New Roman" w:hAnsi="Times New Roman" w:cs="Times New Roman"/>
          <w:sz w:val="26"/>
          <w:szCs w:val="26"/>
        </w:rPr>
        <w:t xml:space="preserve"> </w:t>
      </w:r>
      <w:r w:rsidRPr="00173BEF">
        <w:rPr>
          <w:rFonts w:ascii="Times New Roman" w:hAnsi="Times New Roman" w:cs="Times New Roman"/>
          <w:sz w:val="26"/>
          <w:szCs w:val="26"/>
        </w:rPr>
        <w:t xml:space="preserve">гражданином хотя бы одного из документов, предусмотренных </w:t>
      </w:r>
      <w:hyperlink w:anchor="P154" w:history="1">
        <w:r w:rsidRPr="00173BEF">
          <w:rPr>
            <w:rFonts w:ascii="Times New Roman" w:hAnsi="Times New Roman" w:cs="Times New Roman"/>
            <w:color w:val="0000FF"/>
            <w:sz w:val="26"/>
            <w:szCs w:val="26"/>
          </w:rPr>
          <w:t>пунктом 17</w:t>
        </w:r>
      </w:hyperlink>
      <w:r w:rsidRPr="00173BEF">
        <w:rPr>
          <w:rFonts w:ascii="Times New Roman" w:hAnsi="Times New Roman" w:cs="Times New Roman"/>
          <w:sz w:val="26"/>
          <w:szCs w:val="26"/>
        </w:rPr>
        <w:t xml:space="preserve"> настоящего Регламента;</w:t>
      </w:r>
      <w:proofErr w:type="gramEnd"/>
    </w:p>
    <w:p w:rsidR="00792CBE" w:rsidRPr="00173BEF" w:rsidRDefault="00792CBE" w:rsidP="001150AF">
      <w:pPr>
        <w:pStyle w:val="a3"/>
        <w:ind w:firstLine="708"/>
        <w:jc w:val="both"/>
        <w:rPr>
          <w:rFonts w:ascii="Times New Roman" w:hAnsi="Times New Roman" w:cs="Times New Roman"/>
          <w:sz w:val="26"/>
          <w:szCs w:val="26"/>
        </w:rPr>
      </w:pPr>
      <w:r w:rsidRPr="00173BEF">
        <w:rPr>
          <w:rFonts w:ascii="Times New Roman" w:hAnsi="Times New Roman" w:cs="Times New Roman"/>
          <w:sz w:val="26"/>
          <w:szCs w:val="26"/>
        </w:rPr>
        <w:t xml:space="preserve">несоответствие содержания или оформления документов, представленных заявителем - иностранным гражданином, требованиям, установленным </w:t>
      </w:r>
      <w:hyperlink w:anchor="P154" w:history="1">
        <w:r w:rsidRPr="00173BEF">
          <w:rPr>
            <w:rFonts w:ascii="Times New Roman" w:hAnsi="Times New Roman" w:cs="Times New Roman"/>
            <w:color w:val="0000FF"/>
            <w:sz w:val="26"/>
            <w:szCs w:val="26"/>
          </w:rPr>
          <w:t>пунктами 17</w:t>
        </w:r>
      </w:hyperlink>
      <w:r w:rsidRPr="00173BEF">
        <w:rPr>
          <w:rFonts w:ascii="Times New Roman" w:hAnsi="Times New Roman" w:cs="Times New Roman"/>
          <w:sz w:val="26"/>
          <w:szCs w:val="26"/>
        </w:rPr>
        <w:t xml:space="preserve"> - </w:t>
      </w:r>
      <w:hyperlink w:anchor="P178" w:history="1">
        <w:r w:rsidRPr="00173BEF">
          <w:rPr>
            <w:rFonts w:ascii="Times New Roman" w:hAnsi="Times New Roman" w:cs="Times New Roman"/>
            <w:color w:val="0000FF"/>
            <w:sz w:val="26"/>
            <w:szCs w:val="26"/>
          </w:rPr>
          <w:t>20</w:t>
        </w:r>
      </w:hyperlink>
      <w:r w:rsidRPr="00173BEF">
        <w:rPr>
          <w:rFonts w:ascii="Times New Roman" w:hAnsi="Times New Roman" w:cs="Times New Roman"/>
          <w:sz w:val="26"/>
          <w:szCs w:val="26"/>
        </w:rPr>
        <w:t xml:space="preserve"> настоящего Регламента.</w:t>
      </w:r>
    </w:p>
    <w:p w:rsidR="0053510E" w:rsidRDefault="0053510E" w:rsidP="001150AF">
      <w:pPr>
        <w:pStyle w:val="a3"/>
        <w:jc w:val="center"/>
        <w:rPr>
          <w:rFonts w:ascii="Times New Roman" w:hAnsi="Times New Roman" w:cs="Times New Roman"/>
          <w:b/>
          <w:sz w:val="26"/>
          <w:szCs w:val="26"/>
        </w:rPr>
      </w:pPr>
    </w:p>
    <w:p w:rsidR="00792CBE" w:rsidRPr="00173BEF" w:rsidRDefault="00792CBE" w:rsidP="001150AF">
      <w:pPr>
        <w:pStyle w:val="a3"/>
        <w:jc w:val="center"/>
        <w:rPr>
          <w:rFonts w:ascii="Times New Roman" w:hAnsi="Times New Roman" w:cs="Times New Roman"/>
          <w:b/>
          <w:sz w:val="26"/>
          <w:szCs w:val="26"/>
        </w:rPr>
      </w:pPr>
      <w:r w:rsidRPr="00173BEF">
        <w:rPr>
          <w:rFonts w:ascii="Times New Roman" w:hAnsi="Times New Roman" w:cs="Times New Roman"/>
          <w:b/>
          <w:sz w:val="26"/>
          <w:szCs w:val="26"/>
        </w:rPr>
        <w:t>Перечень услуг, которые являются необходимыми</w:t>
      </w:r>
    </w:p>
    <w:p w:rsidR="00792CBE" w:rsidRPr="00173BEF" w:rsidRDefault="00792CBE" w:rsidP="001150AF">
      <w:pPr>
        <w:pStyle w:val="a3"/>
        <w:jc w:val="center"/>
        <w:rPr>
          <w:rFonts w:ascii="Times New Roman" w:hAnsi="Times New Roman" w:cs="Times New Roman"/>
          <w:b/>
          <w:sz w:val="26"/>
          <w:szCs w:val="26"/>
        </w:rPr>
      </w:pPr>
      <w:r w:rsidRPr="00173BEF">
        <w:rPr>
          <w:rFonts w:ascii="Times New Roman" w:hAnsi="Times New Roman" w:cs="Times New Roman"/>
          <w:b/>
          <w:sz w:val="26"/>
          <w:szCs w:val="26"/>
        </w:rPr>
        <w:t xml:space="preserve">и </w:t>
      </w:r>
      <w:proofErr w:type="gramStart"/>
      <w:r w:rsidRPr="00173BEF">
        <w:rPr>
          <w:rFonts w:ascii="Times New Roman" w:hAnsi="Times New Roman" w:cs="Times New Roman"/>
          <w:b/>
          <w:sz w:val="26"/>
          <w:szCs w:val="26"/>
        </w:rPr>
        <w:t>обязательными</w:t>
      </w:r>
      <w:proofErr w:type="gramEnd"/>
      <w:r w:rsidRPr="00173BEF">
        <w:rPr>
          <w:rFonts w:ascii="Times New Roman" w:hAnsi="Times New Roman" w:cs="Times New Roman"/>
          <w:b/>
          <w:sz w:val="26"/>
          <w:szCs w:val="26"/>
        </w:rPr>
        <w:t xml:space="preserve"> для предоставления </w:t>
      </w:r>
      <w:r w:rsidR="00C44B05" w:rsidRPr="00173BEF">
        <w:rPr>
          <w:rFonts w:ascii="Times New Roman" w:hAnsi="Times New Roman" w:cs="Times New Roman"/>
          <w:b/>
          <w:sz w:val="26"/>
          <w:szCs w:val="26"/>
        </w:rPr>
        <w:t xml:space="preserve">муниципальной </w:t>
      </w:r>
      <w:r w:rsidRPr="00173BEF">
        <w:rPr>
          <w:rFonts w:ascii="Times New Roman" w:hAnsi="Times New Roman" w:cs="Times New Roman"/>
          <w:b/>
          <w:sz w:val="26"/>
          <w:szCs w:val="26"/>
        </w:rPr>
        <w:t>услуги,</w:t>
      </w:r>
    </w:p>
    <w:p w:rsidR="00792CBE" w:rsidRPr="00173BEF" w:rsidRDefault="00792CBE" w:rsidP="001150AF">
      <w:pPr>
        <w:pStyle w:val="a3"/>
        <w:jc w:val="center"/>
        <w:rPr>
          <w:rFonts w:ascii="Times New Roman" w:hAnsi="Times New Roman" w:cs="Times New Roman"/>
          <w:b/>
          <w:sz w:val="26"/>
          <w:szCs w:val="26"/>
        </w:rPr>
      </w:pPr>
      <w:r w:rsidRPr="00173BEF">
        <w:rPr>
          <w:rFonts w:ascii="Times New Roman" w:hAnsi="Times New Roman" w:cs="Times New Roman"/>
          <w:b/>
          <w:sz w:val="26"/>
          <w:szCs w:val="26"/>
        </w:rPr>
        <w:t>в том числе сведения о документах, выдаваемых организациями,</w:t>
      </w:r>
    </w:p>
    <w:p w:rsidR="00792CBE" w:rsidRPr="00173BEF" w:rsidRDefault="00792CBE" w:rsidP="001150AF">
      <w:pPr>
        <w:pStyle w:val="a3"/>
        <w:jc w:val="center"/>
        <w:rPr>
          <w:rFonts w:ascii="Times New Roman" w:hAnsi="Times New Roman" w:cs="Times New Roman"/>
          <w:b/>
          <w:sz w:val="26"/>
          <w:szCs w:val="26"/>
        </w:rPr>
      </w:pPr>
      <w:r w:rsidRPr="00173BEF">
        <w:rPr>
          <w:rFonts w:ascii="Times New Roman" w:hAnsi="Times New Roman" w:cs="Times New Roman"/>
          <w:b/>
          <w:sz w:val="26"/>
          <w:szCs w:val="26"/>
        </w:rPr>
        <w:t xml:space="preserve">участвующими в предоставлении </w:t>
      </w:r>
      <w:r w:rsidR="00243464" w:rsidRPr="00173BEF">
        <w:rPr>
          <w:rFonts w:ascii="Times New Roman" w:hAnsi="Times New Roman" w:cs="Times New Roman"/>
          <w:b/>
          <w:sz w:val="26"/>
          <w:szCs w:val="26"/>
        </w:rPr>
        <w:t xml:space="preserve">муниципальной </w:t>
      </w:r>
      <w:r w:rsidRPr="00173BEF">
        <w:rPr>
          <w:rFonts w:ascii="Times New Roman" w:hAnsi="Times New Roman" w:cs="Times New Roman"/>
          <w:b/>
          <w:sz w:val="26"/>
          <w:szCs w:val="26"/>
        </w:rPr>
        <w:t>услуги</w:t>
      </w:r>
    </w:p>
    <w:p w:rsidR="00792CBE" w:rsidRPr="00173BEF" w:rsidRDefault="00792CBE" w:rsidP="000D763A">
      <w:pPr>
        <w:pStyle w:val="a3"/>
        <w:rPr>
          <w:rFonts w:ascii="Times New Roman" w:hAnsi="Times New Roman" w:cs="Times New Roman"/>
          <w:sz w:val="26"/>
          <w:szCs w:val="26"/>
        </w:rPr>
      </w:pPr>
    </w:p>
    <w:p w:rsidR="00243464" w:rsidRPr="00173BEF" w:rsidRDefault="00792CBE" w:rsidP="00243464">
      <w:pPr>
        <w:pStyle w:val="a3"/>
        <w:ind w:firstLine="708"/>
        <w:jc w:val="both"/>
        <w:rPr>
          <w:rFonts w:ascii="Times New Roman" w:hAnsi="Times New Roman" w:cs="Times New Roman"/>
          <w:sz w:val="26"/>
          <w:szCs w:val="26"/>
        </w:rPr>
      </w:pPr>
      <w:proofErr w:type="gramStart"/>
      <w:r w:rsidRPr="00173BEF">
        <w:rPr>
          <w:rFonts w:ascii="Times New Roman" w:hAnsi="Times New Roman" w:cs="Times New Roman"/>
          <w:sz w:val="26"/>
          <w:szCs w:val="26"/>
        </w:rPr>
        <w:t>27.</w:t>
      </w:r>
      <w:r w:rsidR="00243464" w:rsidRPr="00173BEF">
        <w:rPr>
          <w:rFonts w:ascii="Times New Roman" w:hAnsi="Times New Roman" w:cs="Times New Roman"/>
          <w:sz w:val="26"/>
          <w:szCs w:val="26"/>
        </w:rPr>
        <w:t>Услуги,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 отсутствуют.</w:t>
      </w:r>
      <w:proofErr w:type="gramEnd"/>
    </w:p>
    <w:p w:rsidR="00C44B05" w:rsidRPr="00173BEF" w:rsidRDefault="00C44B05" w:rsidP="00243464">
      <w:pPr>
        <w:pStyle w:val="a3"/>
        <w:ind w:firstLine="709"/>
        <w:jc w:val="both"/>
        <w:rPr>
          <w:rFonts w:ascii="Times New Roman" w:hAnsi="Times New Roman" w:cs="Times New Roman"/>
          <w:sz w:val="26"/>
          <w:szCs w:val="26"/>
        </w:rPr>
      </w:pPr>
    </w:p>
    <w:p w:rsidR="0053510E" w:rsidRDefault="00792CBE" w:rsidP="00C44B05">
      <w:pPr>
        <w:pStyle w:val="a3"/>
        <w:jc w:val="center"/>
        <w:rPr>
          <w:rFonts w:ascii="Times New Roman" w:hAnsi="Times New Roman" w:cs="Times New Roman"/>
          <w:b/>
          <w:sz w:val="26"/>
          <w:szCs w:val="26"/>
        </w:rPr>
      </w:pPr>
      <w:r w:rsidRPr="00173BEF">
        <w:rPr>
          <w:rFonts w:ascii="Times New Roman" w:hAnsi="Times New Roman" w:cs="Times New Roman"/>
          <w:b/>
          <w:sz w:val="26"/>
          <w:szCs w:val="26"/>
        </w:rPr>
        <w:t xml:space="preserve">Порядок, размер и основания взимания </w:t>
      </w:r>
    </w:p>
    <w:p w:rsidR="0053510E" w:rsidRDefault="00792CBE" w:rsidP="00C44B05">
      <w:pPr>
        <w:pStyle w:val="a3"/>
        <w:jc w:val="center"/>
        <w:rPr>
          <w:rFonts w:ascii="Times New Roman" w:hAnsi="Times New Roman" w:cs="Times New Roman"/>
          <w:b/>
          <w:sz w:val="26"/>
          <w:szCs w:val="26"/>
        </w:rPr>
      </w:pPr>
      <w:r w:rsidRPr="00173BEF">
        <w:rPr>
          <w:rFonts w:ascii="Times New Roman" w:hAnsi="Times New Roman" w:cs="Times New Roman"/>
          <w:b/>
          <w:sz w:val="26"/>
          <w:szCs w:val="26"/>
        </w:rPr>
        <w:t>государственной пошлины</w:t>
      </w:r>
      <w:r w:rsidR="0053510E">
        <w:rPr>
          <w:rFonts w:ascii="Times New Roman" w:hAnsi="Times New Roman" w:cs="Times New Roman"/>
          <w:b/>
          <w:sz w:val="26"/>
          <w:szCs w:val="26"/>
        </w:rPr>
        <w:t xml:space="preserve"> </w:t>
      </w:r>
      <w:r w:rsidRPr="00173BEF">
        <w:rPr>
          <w:rFonts w:ascii="Times New Roman" w:hAnsi="Times New Roman" w:cs="Times New Roman"/>
          <w:b/>
          <w:sz w:val="26"/>
          <w:szCs w:val="26"/>
        </w:rPr>
        <w:t>или иной платы, взимаемой за предоставление</w:t>
      </w:r>
      <w:r w:rsidR="00DB5924" w:rsidRPr="00173BEF">
        <w:rPr>
          <w:rFonts w:ascii="Times New Roman" w:hAnsi="Times New Roman" w:cs="Times New Roman"/>
          <w:b/>
          <w:sz w:val="26"/>
          <w:szCs w:val="26"/>
        </w:rPr>
        <w:t xml:space="preserve"> </w:t>
      </w:r>
    </w:p>
    <w:p w:rsidR="00792CBE" w:rsidRPr="00173BEF" w:rsidRDefault="00243464" w:rsidP="00C44B05">
      <w:pPr>
        <w:pStyle w:val="a3"/>
        <w:jc w:val="center"/>
        <w:rPr>
          <w:rFonts w:ascii="Times New Roman" w:hAnsi="Times New Roman" w:cs="Times New Roman"/>
          <w:b/>
          <w:sz w:val="26"/>
          <w:szCs w:val="26"/>
        </w:rPr>
      </w:pPr>
      <w:r w:rsidRPr="00173BEF">
        <w:rPr>
          <w:rFonts w:ascii="Times New Roman" w:hAnsi="Times New Roman" w:cs="Times New Roman"/>
          <w:b/>
          <w:sz w:val="26"/>
          <w:szCs w:val="26"/>
        </w:rPr>
        <w:t xml:space="preserve">муниципальной </w:t>
      </w:r>
      <w:r w:rsidR="00792CBE" w:rsidRPr="00173BEF">
        <w:rPr>
          <w:rFonts w:ascii="Times New Roman" w:hAnsi="Times New Roman" w:cs="Times New Roman"/>
          <w:b/>
          <w:sz w:val="26"/>
          <w:szCs w:val="26"/>
        </w:rPr>
        <w:t>услуги</w:t>
      </w:r>
    </w:p>
    <w:p w:rsidR="00792CBE" w:rsidRPr="00173BEF" w:rsidRDefault="00792CBE" w:rsidP="00C44B05">
      <w:pPr>
        <w:pStyle w:val="a3"/>
        <w:ind w:firstLine="709"/>
        <w:jc w:val="both"/>
        <w:rPr>
          <w:rFonts w:ascii="Times New Roman" w:hAnsi="Times New Roman" w:cs="Times New Roman"/>
          <w:sz w:val="26"/>
          <w:szCs w:val="26"/>
        </w:rPr>
      </w:pPr>
    </w:p>
    <w:p w:rsidR="00792CBE" w:rsidRPr="00173BEF" w:rsidRDefault="00792CBE" w:rsidP="00C44B05">
      <w:pPr>
        <w:pStyle w:val="a3"/>
        <w:ind w:firstLine="709"/>
        <w:jc w:val="both"/>
        <w:rPr>
          <w:rFonts w:ascii="Times New Roman" w:hAnsi="Times New Roman" w:cs="Times New Roman"/>
          <w:sz w:val="26"/>
          <w:szCs w:val="26"/>
        </w:rPr>
      </w:pPr>
      <w:r w:rsidRPr="00173BEF">
        <w:rPr>
          <w:rFonts w:ascii="Times New Roman" w:hAnsi="Times New Roman" w:cs="Times New Roman"/>
          <w:sz w:val="26"/>
          <w:szCs w:val="26"/>
        </w:rPr>
        <w:t>28.</w:t>
      </w:r>
      <w:r w:rsidR="00243464" w:rsidRPr="00173BEF">
        <w:rPr>
          <w:rFonts w:ascii="Times New Roman" w:hAnsi="Times New Roman" w:cs="Times New Roman"/>
          <w:sz w:val="26"/>
          <w:szCs w:val="26"/>
        </w:rPr>
        <w:t xml:space="preserve">Муниципальная </w:t>
      </w:r>
      <w:r w:rsidRPr="00173BEF">
        <w:rPr>
          <w:rFonts w:ascii="Times New Roman" w:hAnsi="Times New Roman" w:cs="Times New Roman"/>
          <w:sz w:val="26"/>
          <w:szCs w:val="26"/>
        </w:rPr>
        <w:t>услуга предоставляется без взимания государственной пошлины или иной платы.</w:t>
      </w:r>
    </w:p>
    <w:p w:rsidR="00792CBE" w:rsidRPr="00173BEF" w:rsidRDefault="00792CBE" w:rsidP="00C44B05">
      <w:pPr>
        <w:pStyle w:val="a3"/>
        <w:ind w:firstLine="709"/>
        <w:jc w:val="both"/>
        <w:rPr>
          <w:rFonts w:ascii="Times New Roman" w:hAnsi="Times New Roman" w:cs="Times New Roman"/>
          <w:sz w:val="26"/>
          <w:szCs w:val="26"/>
        </w:rPr>
      </w:pPr>
    </w:p>
    <w:p w:rsidR="0053510E" w:rsidRDefault="00792CBE" w:rsidP="00243464">
      <w:pPr>
        <w:pStyle w:val="a3"/>
        <w:jc w:val="center"/>
        <w:rPr>
          <w:rFonts w:ascii="Times New Roman" w:hAnsi="Times New Roman" w:cs="Times New Roman"/>
          <w:b/>
          <w:sz w:val="26"/>
          <w:szCs w:val="26"/>
        </w:rPr>
      </w:pPr>
      <w:r w:rsidRPr="00173BEF">
        <w:rPr>
          <w:rFonts w:ascii="Times New Roman" w:hAnsi="Times New Roman" w:cs="Times New Roman"/>
          <w:b/>
          <w:sz w:val="26"/>
          <w:szCs w:val="26"/>
        </w:rPr>
        <w:t>Порядок, размер и основания взимания платы за предоставление</w:t>
      </w:r>
      <w:r w:rsidR="00DB5924" w:rsidRPr="00173BEF">
        <w:rPr>
          <w:rFonts w:ascii="Times New Roman" w:hAnsi="Times New Roman" w:cs="Times New Roman"/>
          <w:b/>
          <w:sz w:val="26"/>
          <w:szCs w:val="26"/>
        </w:rPr>
        <w:t xml:space="preserve"> </w:t>
      </w:r>
      <w:r w:rsidRPr="00173BEF">
        <w:rPr>
          <w:rFonts w:ascii="Times New Roman" w:hAnsi="Times New Roman" w:cs="Times New Roman"/>
          <w:b/>
          <w:sz w:val="26"/>
          <w:szCs w:val="26"/>
        </w:rPr>
        <w:t xml:space="preserve">услуг, </w:t>
      </w:r>
    </w:p>
    <w:p w:rsidR="0053510E" w:rsidRDefault="00792CBE" w:rsidP="00243464">
      <w:pPr>
        <w:pStyle w:val="a3"/>
        <w:jc w:val="center"/>
        <w:rPr>
          <w:rFonts w:ascii="Times New Roman" w:hAnsi="Times New Roman" w:cs="Times New Roman"/>
          <w:b/>
          <w:sz w:val="26"/>
          <w:szCs w:val="26"/>
        </w:rPr>
      </w:pPr>
      <w:proofErr w:type="gramStart"/>
      <w:r w:rsidRPr="00173BEF">
        <w:rPr>
          <w:rFonts w:ascii="Times New Roman" w:hAnsi="Times New Roman" w:cs="Times New Roman"/>
          <w:b/>
          <w:sz w:val="26"/>
          <w:szCs w:val="26"/>
        </w:rPr>
        <w:t>которые</w:t>
      </w:r>
      <w:proofErr w:type="gramEnd"/>
      <w:r w:rsidRPr="00173BEF">
        <w:rPr>
          <w:rFonts w:ascii="Times New Roman" w:hAnsi="Times New Roman" w:cs="Times New Roman"/>
          <w:b/>
          <w:sz w:val="26"/>
          <w:szCs w:val="26"/>
        </w:rPr>
        <w:t xml:space="preserve"> являются необходимыми и обязательными</w:t>
      </w:r>
      <w:r w:rsidR="00DB5924" w:rsidRPr="00173BEF">
        <w:rPr>
          <w:rFonts w:ascii="Times New Roman" w:hAnsi="Times New Roman" w:cs="Times New Roman"/>
          <w:b/>
          <w:sz w:val="26"/>
          <w:szCs w:val="26"/>
        </w:rPr>
        <w:t xml:space="preserve"> </w:t>
      </w:r>
    </w:p>
    <w:p w:rsidR="0053510E" w:rsidRDefault="00792CBE" w:rsidP="00243464">
      <w:pPr>
        <w:pStyle w:val="a3"/>
        <w:jc w:val="center"/>
        <w:rPr>
          <w:rFonts w:ascii="Times New Roman" w:hAnsi="Times New Roman" w:cs="Times New Roman"/>
          <w:b/>
          <w:sz w:val="26"/>
          <w:szCs w:val="26"/>
        </w:rPr>
      </w:pPr>
      <w:r w:rsidRPr="00173BEF">
        <w:rPr>
          <w:rFonts w:ascii="Times New Roman" w:hAnsi="Times New Roman" w:cs="Times New Roman"/>
          <w:b/>
          <w:sz w:val="26"/>
          <w:szCs w:val="26"/>
        </w:rPr>
        <w:t xml:space="preserve">для предоставления </w:t>
      </w:r>
      <w:r w:rsidR="00243464" w:rsidRPr="00173BEF">
        <w:rPr>
          <w:rFonts w:ascii="Times New Roman" w:hAnsi="Times New Roman" w:cs="Times New Roman"/>
          <w:b/>
          <w:sz w:val="26"/>
          <w:szCs w:val="26"/>
        </w:rPr>
        <w:t xml:space="preserve">муниципальной </w:t>
      </w:r>
      <w:r w:rsidRPr="00173BEF">
        <w:rPr>
          <w:rFonts w:ascii="Times New Roman" w:hAnsi="Times New Roman" w:cs="Times New Roman"/>
          <w:b/>
          <w:sz w:val="26"/>
          <w:szCs w:val="26"/>
        </w:rPr>
        <w:t>услуги, включая</w:t>
      </w:r>
      <w:r w:rsidR="00DB5924" w:rsidRPr="00173BEF">
        <w:rPr>
          <w:rFonts w:ascii="Times New Roman" w:hAnsi="Times New Roman" w:cs="Times New Roman"/>
          <w:b/>
          <w:sz w:val="26"/>
          <w:szCs w:val="26"/>
        </w:rPr>
        <w:t xml:space="preserve"> </w:t>
      </w:r>
      <w:r w:rsidRPr="00173BEF">
        <w:rPr>
          <w:rFonts w:ascii="Times New Roman" w:hAnsi="Times New Roman" w:cs="Times New Roman"/>
          <w:b/>
          <w:sz w:val="26"/>
          <w:szCs w:val="26"/>
        </w:rPr>
        <w:t xml:space="preserve">информацию </w:t>
      </w:r>
    </w:p>
    <w:p w:rsidR="00792CBE" w:rsidRPr="00173BEF" w:rsidRDefault="00792CBE" w:rsidP="00243464">
      <w:pPr>
        <w:pStyle w:val="a3"/>
        <w:jc w:val="center"/>
        <w:rPr>
          <w:rFonts w:ascii="Times New Roman" w:hAnsi="Times New Roman" w:cs="Times New Roman"/>
          <w:b/>
          <w:sz w:val="26"/>
          <w:szCs w:val="26"/>
        </w:rPr>
      </w:pPr>
      <w:r w:rsidRPr="00173BEF">
        <w:rPr>
          <w:rFonts w:ascii="Times New Roman" w:hAnsi="Times New Roman" w:cs="Times New Roman"/>
          <w:b/>
          <w:sz w:val="26"/>
          <w:szCs w:val="26"/>
        </w:rPr>
        <w:t>о методике расчета размера такой платы</w:t>
      </w:r>
    </w:p>
    <w:p w:rsidR="00792CBE" w:rsidRPr="00173BEF" w:rsidRDefault="00792CBE" w:rsidP="00C44B05">
      <w:pPr>
        <w:pStyle w:val="a3"/>
        <w:ind w:firstLine="709"/>
        <w:jc w:val="both"/>
        <w:rPr>
          <w:rFonts w:ascii="Times New Roman" w:hAnsi="Times New Roman" w:cs="Times New Roman"/>
          <w:sz w:val="26"/>
          <w:szCs w:val="26"/>
        </w:rPr>
      </w:pPr>
    </w:p>
    <w:p w:rsidR="00792CBE" w:rsidRPr="00173BEF" w:rsidRDefault="00792CBE" w:rsidP="00C44B05">
      <w:pPr>
        <w:pStyle w:val="a3"/>
        <w:ind w:firstLine="709"/>
        <w:jc w:val="both"/>
        <w:rPr>
          <w:rFonts w:ascii="Times New Roman" w:hAnsi="Times New Roman" w:cs="Times New Roman"/>
          <w:sz w:val="26"/>
          <w:szCs w:val="26"/>
        </w:rPr>
      </w:pPr>
      <w:r w:rsidRPr="00173BEF">
        <w:rPr>
          <w:rFonts w:ascii="Times New Roman" w:hAnsi="Times New Roman" w:cs="Times New Roman"/>
          <w:sz w:val="26"/>
          <w:szCs w:val="26"/>
        </w:rPr>
        <w:t xml:space="preserve">29.Порядок, размер и основания взимания платы за предоставление услуг, которые являются необходимыми и обязательными для предоставления </w:t>
      </w:r>
      <w:r w:rsidR="00243464" w:rsidRPr="00173BEF">
        <w:rPr>
          <w:rFonts w:ascii="Times New Roman" w:hAnsi="Times New Roman" w:cs="Times New Roman"/>
          <w:sz w:val="26"/>
          <w:szCs w:val="26"/>
        </w:rPr>
        <w:t>муниципальной</w:t>
      </w:r>
      <w:r w:rsidRPr="00173BEF">
        <w:rPr>
          <w:rFonts w:ascii="Times New Roman" w:hAnsi="Times New Roman" w:cs="Times New Roman"/>
          <w:sz w:val="26"/>
          <w:szCs w:val="26"/>
        </w:rPr>
        <w:t xml:space="preserve"> услуги, методика расчета размера такой платы не предусмотрены.</w:t>
      </w:r>
    </w:p>
    <w:p w:rsidR="00792CBE" w:rsidRPr="00173BEF" w:rsidRDefault="00792CBE" w:rsidP="00C44B05">
      <w:pPr>
        <w:pStyle w:val="a3"/>
        <w:ind w:firstLine="709"/>
        <w:jc w:val="both"/>
        <w:rPr>
          <w:rFonts w:ascii="Times New Roman" w:hAnsi="Times New Roman" w:cs="Times New Roman"/>
          <w:sz w:val="26"/>
          <w:szCs w:val="26"/>
        </w:rPr>
      </w:pPr>
    </w:p>
    <w:p w:rsidR="0053510E" w:rsidRDefault="00792CBE" w:rsidP="00243464">
      <w:pPr>
        <w:pStyle w:val="a3"/>
        <w:jc w:val="center"/>
        <w:rPr>
          <w:rFonts w:ascii="Times New Roman" w:hAnsi="Times New Roman" w:cs="Times New Roman"/>
          <w:b/>
          <w:sz w:val="26"/>
          <w:szCs w:val="26"/>
        </w:rPr>
      </w:pPr>
      <w:r w:rsidRPr="00173BEF">
        <w:rPr>
          <w:rFonts w:ascii="Times New Roman" w:hAnsi="Times New Roman" w:cs="Times New Roman"/>
          <w:b/>
          <w:sz w:val="26"/>
          <w:szCs w:val="26"/>
        </w:rPr>
        <w:t xml:space="preserve">Максимальный срок ожидания в очереди </w:t>
      </w:r>
    </w:p>
    <w:p w:rsidR="00792CBE" w:rsidRPr="00173BEF" w:rsidRDefault="00792CBE" w:rsidP="00243464">
      <w:pPr>
        <w:pStyle w:val="a3"/>
        <w:jc w:val="center"/>
        <w:rPr>
          <w:rFonts w:ascii="Times New Roman" w:hAnsi="Times New Roman" w:cs="Times New Roman"/>
          <w:b/>
          <w:sz w:val="26"/>
          <w:szCs w:val="26"/>
        </w:rPr>
      </w:pPr>
      <w:r w:rsidRPr="00173BEF">
        <w:rPr>
          <w:rFonts w:ascii="Times New Roman" w:hAnsi="Times New Roman" w:cs="Times New Roman"/>
          <w:b/>
          <w:sz w:val="26"/>
          <w:szCs w:val="26"/>
        </w:rPr>
        <w:t>при подаче запроса</w:t>
      </w:r>
      <w:r w:rsidR="00DB5924" w:rsidRPr="00173BEF">
        <w:rPr>
          <w:rFonts w:ascii="Times New Roman" w:hAnsi="Times New Roman" w:cs="Times New Roman"/>
          <w:b/>
          <w:sz w:val="26"/>
          <w:szCs w:val="26"/>
        </w:rPr>
        <w:t xml:space="preserve"> </w:t>
      </w:r>
      <w:r w:rsidRPr="00173BEF">
        <w:rPr>
          <w:rFonts w:ascii="Times New Roman" w:hAnsi="Times New Roman" w:cs="Times New Roman"/>
          <w:b/>
          <w:sz w:val="26"/>
          <w:szCs w:val="26"/>
        </w:rPr>
        <w:t xml:space="preserve">о предоставлении </w:t>
      </w:r>
      <w:r w:rsidR="00243464" w:rsidRPr="00173BEF">
        <w:rPr>
          <w:rFonts w:ascii="Times New Roman" w:hAnsi="Times New Roman" w:cs="Times New Roman"/>
          <w:b/>
          <w:sz w:val="26"/>
          <w:szCs w:val="26"/>
        </w:rPr>
        <w:t xml:space="preserve">муниципальной </w:t>
      </w:r>
      <w:r w:rsidRPr="00173BEF">
        <w:rPr>
          <w:rFonts w:ascii="Times New Roman" w:hAnsi="Times New Roman" w:cs="Times New Roman"/>
          <w:b/>
          <w:sz w:val="26"/>
          <w:szCs w:val="26"/>
        </w:rPr>
        <w:t>услуги</w:t>
      </w:r>
    </w:p>
    <w:p w:rsidR="00792CBE" w:rsidRPr="00173BEF" w:rsidRDefault="00792CBE" w:rsidP="00C44B05">
      <w:pPr>
        <w:pStyle w:val="a3"/>
        <w:ind w:firstLine="709"/>
        <w:jc w:val="both"/>
        <w:rPr>
          <w:rFonts w:ascii="Times New Roman" w:hAnsi="Times New Roman" w:cs="Times New Roman"/>
          <w:sz w:val="26"/>
          <w:szCs w:val="26"/>
        </w:rPr>
      </w:pPr>
    </w:p>
    <w:p w:rsidR="00792CBE" w:rsidRPr="00173BEF" w:rsidRDefault="00792CBE" w:rsidP="00C44B05">
      <w:pPr>
        <w:pStyle w:val="a3"/>
        <w:ind w:firstLine="709"/>
        <w:jc w:val="both"/>
        <w:rPr>
          <w:rFonts w:ascii="Times New Roman" w:hAnsi="Times New Roman" w:cs="Times New Roman"/>
          <w:sz w:val="26"/>
          <w:szCs w:val="26"/>
        </w:rPr>
      </w:pPr>
      <w:r w:rsidRPr="00173BEF">
        <w:rPr>
          <w:rFonts w:ascii="Times New Roman" w:hAnsi="Times New Roman" w:cs="Times New Roman"/>
          <w:sz w:val="26"/>
          <w:szCs w:val="26"/>
        </w:rPr>
        <w:t xml:space="preserve">30.Максимальный срок ожидания в очереди при подаче заявления о предоставлении </w:t>
      </w:r>
      <w:r w:rsidR="00243464" w:rsidRPr="00173BEF">
        <w:rPr>
          <w:rFonts w:ascii="Times New Roman" w:hAnsi="Times New Roman" w:cs="Times New Roman"/>
          <w:sz w:val="26"/>
          <w:szCs w:val="26"/>
        </w:rPr>
        <w:t xml:space="preserve">муниципальной </w:t>
      </w:r>
      <w:r w:rsidRPr="00173BEF">
        <w:rPr>
          <w:rFonts w:ascii="Times New Roman" w:hAnsi="Times New Roman" w:cs="Times New Roman"/>
          <w:sz w:val="26"/>
          <w:szCs w:val="26"/>
        </w:rPr>
        <w:t xml:space="preserve">услуги </w:t>
      </w:r>
      <w:r w:rsidR="00243464" w:rsidRPr="00173BEF">
        <w:rPr>
          <w:rFonts w:ascii="Times New Roman" w:hAnsi="Times New Roman" w:cs="Times New Roman"/>
          <w:sz w:val="26"/>
          <w:szCs w:val="26"/>
        </w:rPr>
        <w:t>–</w:t>
      </w:r>
      <w:r w:rsidRPr="00173BEF">
        <w:rPr>
          <w:rFonts w:ascii="Times New Roman" w:hAnsi="Times New Roman" w:cs="Times New Roman"/>
          <w:sz w:val="26"/>
          <w:szCs w:val="26"/>
        </w:rPr>
        <w:t xml:space="preserve"> 15</w:t>
      </w:r>
      <w:r w:rsidR="00243464" w:rsidRPr="00173BEF">
        <w:rPr>
          <w:rFonts w:ascii="Times New Roman" w:hAnsi="Times New Roman" w:cs="Times New Roman"/>
          <w:sz w:val="26"/>
          <w:szCs w:val="26"/>
        </w:rPr>
        <w:t xml:space="preserve"> </w:t>
      </w:r>
      <w:r w:rsidRPr="00173BEF">
        <w:rPr>
          <w:rFonts w:ascii="Times New Roman" w:hAnsi="Times New Roman" w:cs="Times New Roman"/>
          <w:sz w:val="26"/>
          <w:szCs w:val="26"/>
        </w:rPr>
        <w:t>минут.</w:t>
      </w:r>
    </w:p>
    <w:p w:rsidR="00792CBE" w:rsidRPr="00173BEF" w:rsidRDefault="00792CBE" w:rsidP="00C44B05">
      <w:pPr>
        <w:pStyle w:val="a3"/>
        <w:ind w:firstLine="709"/>
        <w:jc w:val="both"/>
        <w:rPr>
          <w:rFonts w:ascii="Times New Roman" w:hAnsi="Times New Roman" w:cs="Times New Roman"/>
          <w:sz w:val="26"/>
          <w:szCs w:val="26"/>
        </w:rPr>
      </w:pPr>
      <w:r w:rsidRPr="00173BEF">
        <w:rPr>
          <w:rFonts w:ascii="Times New Roman" w:hAnsi="Times New Roman" w:cs="Times New Roman"/>
          <w:sz w:val="26"/>
          <w:szCs w:val="26"/>
        </w:rPr>
        <w:t xml:space="preserve">31.Максимальный срок ожидания в очереди при выдаче направления на посещение ребенка </w:t>
      </w:r>
      <w:r w:rsidR="00243464" w:rsidRPr="00173BEF">
        <w:rPr>
          <w:rFonts w:ascii="Times New Roman" w:hAnsi="Times New Roman" w:cs="Times New Roman"/>
          <w:sz w:val="26"/>
          <w:szCs w:val="26"/>
        </w:rPr>
        <w:t>–</w:t>
      </w:r>
      <w:r w:rsidRPr="00173BEF">
        <w:rPr>
          <w:rFonts w:ascii="Times New Roman" w:hAnsi="Times New Roman" w:cs="Times New Roman"/>
          <w:sz w:val="26"/>
          <w:szCs w:val="26"/>
        </w:rPr>
        <w:t xml:space="preserve"> 15</w:t>
      </w:r>
      <w:r w:rsidR="00243464" w:rsidRPr="00173BEF">
        <w:rPr>
          <w:rFonts w:ascii="Times New Roman" w:hAnsi="Times New Roman" w:cs="Times New Roman"/>
          <w:sz w:val="26"/>
          <w:szCs w:val="26"/>
        </w:rPr>
        <w:t xml:space="preserve"> </w:t>
      </w:r>
      <w:r w:rsidRPr="00173BEF">
        <w:rPr>
          <w:rFonts w:ascii="Times New Roman" w:hAnsi="Times New Roman" w:cs="Times New Roman"/>
          <w:sz w:val="26"/>
          <w:szCs w:val="26"/>
        </w:rPr>
        <w:t>минут.</w:t>
      </w:r>
    </w:p>
    <w:p w:rsidR="00792CBE" w:rsidRPr="00173BEF" w:rsidRDefault="00792CBE" w:rsidP="00C44B05">
      <w:pPr>
        <w:pStyle w:val="a3"/>
        <w:ind w:firstLine="709"/>
        <w:jc w:val="both"/>
        <w:rPr>
          <w:rFonts w:ascii="Times New Roman" w:hAnsi="Times New Roman" w:cs="Times New Roman"/>
          <w:sz w:val="26"/>
          <w:szCs w:val="26"/>
        </w:rPr>
      </w:pPr>
      <w:r w:rsidRPr="00173BEF">
        <w:rPr>
          <w:rFonts w:ascii="Times New Roman" w:hAnsi="Times New Roman" w:cs="Times New Roman"/>
          <w:sz w:val="26"/>
          <w:szCs w:val="26"/>
        </w:rPr>
        <w:t>32.Максимальный срок ожидания при выдаче заявителю - иностранному гражданину предварительного разрешения на усыновление ребенка, гражданина Российской Федерации, постоянно проживающего за пределами территории Российской Федерации, в случаях, если усыновляемый ребенок или его родители, являющиеся гражданами Российской Федерации, никогда не проживали на территории Российской Федерации, - 15 минут.</w:t>
      </w:r>
    </w:p>
    <w:p w:rsidR="00792CBE" w:rsidRPr="00173BEF" w:rsidRDefault="00792CBE" w:rsidP="00C44B05">
      <w:pPr>
        <w:pStyle w:val="a3"/>
        <w:ind w:firstLine="709"/>
        <w:jc w:val="both"/>
        <w:rPr>
          <w:rFonts w:ascii="Times New Roman" w:hAnsi="Times New Roman" w:cs="Times New Roman"/>
          <w:sz w:val="26"/>
          <w:szCs w:val="26"/>
        </w:rPr>
      </w:pPr>
    </w:p>
    <w:p w:rsidR="0053510E" w:rsidRDefault="00792CBE" w:rsidP="00243464">
      <w:pPr>
        <w:pStyle w:val="a3"/>
        <w:jc w:val="center"/>
        <w:rPr>
          <w:rFonts w:ascii="Times New Roman" w:hAnsi="Times New Roman" w:cs="Times New Roman"/>
          <w:b/>
          <w:sz w:val="26"/>
          <w:szCs w:val="26"/>
        </w:rPr>
      </w:pPr>
      <w:r w:rsidRPr="00173BEF">
        <w:rPr>
          <w:rFonts w:ascii="Times New Roman" w:hAnsi="Times New Roman" w:cs="Times New Roman"/>
          <w:b/>
          <w:sz w:val="26"/>
          <w:szCs w:val="26"/>
        </w:rPr>
        <w:t>Срок и порядок регистрации запроса заявителя</w:t>
      </w:r>
      <w:r w:rsidR="00DB5924" w:rsidRPr="00173BEF">
        <w:rPr>
          <w:rFonts w:ascii="Times New Roman" w:hAnsi="Times New Roman" w:cs="Times New Roman"/>
          <w:b/>
          <w:sz w:val="26"/>
          <w:szCs w:val="26"/>
        </w:rPr>
        <w:t xml:space="preserve"> </w:t>
      </w:r>
      <w:r w:rsidRPr="00173BEF">
        <w:rPr>
          <w:rFonts w:ascii="Times New Roman" w:hAnsi="Times New Roman" w:cs="Times New Roman"/>
          <w:b/>
          <w:sz w:val="26"/>
          <w:szCs w:val="26"/>
        </w:rPr>
        <w:t xml:space="preserve">о предоставлении </w:t>
      </w:r>
    </w:p>
    <w:p w:rsidR="0053510E" w:rsidRDefault="00243464" w:rsidP="00243464">
      <w:pPr>
        <w:pStyle w:val="a3"/>
        <w:jc w:val="center"/>
        <w:rPr>
          <w:rFonts w:ascii="Times New Roman" w:hAnsi="Times New Roman" w:cs="Times New Roman"/>
          <w:b/>
          <w:sz w:val="26"/>
          <w:szCs w:val="26"/>
        </w:rPr>
      </w:pPr>
      <w:r w:rsidRPr="00173BEF">
        <w:rPr>
          <w:rFonts w:ascii="Times New Roman" w:hAnsi="Times New Roman" w:cs="Times New Roman"/>
          <w:b/>
          <w:sz w:val="26"/>
          <w:szCs w:val="26"/>
        </w:rPr>
        <w:t xml:space="preserve">муниципальной </w:t>
      </w:r>
      <w:r w:rsidR="00792CBE" w:rsidRPr="00173BEF">
        <w:rPr>
          <w:rFonts w:ascii="Times New Roman" w:hAnsi="Times New Roman" w:cs="Times New Roman"/>
          <w:b/>
          <w:sz w:val="26"/>
          <w:szCs w:val="26"/>
        </w:rPr>
        <w:t>услуги и услуги,</w:t>
      </w:r>
      <w:r w:rsidR="00DB5924" w:rsidRPr="00173BEF">
        <w:rPr>
          <w:rFonts w:ascii="Times New Roman" w:hAnsi="Times New Roman" w:cs="Times New Roman"/>
          <w:b/>
          <w:sz w:val="26"/>
          <w:szCs w:val="26"/>
        </w:rPr>
        <w:t xml:space="preserve"> </w:t>
      </w:r>
      <w:r w:rsidR="00792CBE" w:rsidRPr="00173BEF">
        <w:rPr>
          <w:rFonts w:ascii="Times New Roman" w:hAnsi="Times New Roman" w:cs="Times New Roman"/>
          <w:b/>
          <w:sz w:val="26"/>
          <w:szCs w:val="26"/>
        </w:rPr>
        <w:t xml:space="preserve">предоставляемой организацией, </w:t>
      </w:r>
    </w:p>
    <w:p w:rsidR="0053510E" w:rsidRDefault="00792CBE" w:rsidP="00243464">
      <w:pPr>
        <w:pStyle w:val="a3"/>
        <w:jc w:val="center"/>
        <w:rPr>
          <w:rFonts w:ascii="Times New Roman" w:hAnsi="Times New Roman" w:cs="Times New Roman"/>
          <w:b/>
          <w:sz w:val="26"/>
          <w:szCs w:val="26"/>
        </w:rPr>
      </w:pPr>
      <w:r w:rsidRPr="00173BEF">
        <w:rPr>
          <w:rFonts w:ascii="Times New Roman" w:hAnsi="Times New Roman" w:cs="Times New Roman"/>
          <w:b/>
          <w:sz w:val="26"/>
          <w:szCs w:val="26"/>
        </w:rPr>
        <w:t>участвующей в предоставлении</w:t>
      </w:r>
      <w:r w:rsidR="0053510E">
        <w:rPr>
          <w:rFonts w:ascii="Times New Roman" w:hAnsi="Times New Roman" w:cs="Times New Roman"/>
          <w:b/>
          <w:sz w:val="26"/>
          <w:szCs w:val="26"/>
        </w:rPr>
        <w:t xml:space="preserve"> </w:t>
      </w:r>
      <w:r w:rsidR="00243464" w:rsidRPr="00173BEF">
        <w:rPr>
          <w:rFonts w:ascii="Times New Roman" w:hAnsi="Times New Roman" w:cs="Times New Roman"/>
          <w:b/>
          <w:sz w:val="26"/>
          <w:szCs w:val="26"/>
        </w:rPr>
        <w:t xml:space="preserve">муниципальной </w:t>
      </w:r>
      <w:r w:rsidRPr="00173BEF">
        <w:rPr>
          <w:rFonts w:ascii="Times New Roman" w:hAnsi="Times New Roman" w:cs="Times New Roman"/>
          <w:b/>
          <w:sz w:val="26"/>
          <w:szCs w:val="26"/>
        </w:rPr>
        <w:t xml:space="preserve">услуги, </w:t>
      </w:r>
    </w:p>
    <w:p w:rsidR="00792CBE" w:rsidRPr="00173BEF" w:rsidRDefault="00792CBE" w:rsidP="00243464">
      <w:pPr>
        <w:pStyle w:val="a3"/>
        <w:jc w:val="center"/>
        <w:rPr>
          <w:rFonts w:ascii="Times New Roman" w:hAnsi="Times New Roman" w:cs="Times New Roman"/>
          <w:b/>
          <w:sz w:val="26"/>
          <w:szCs w:val="26"/>
        </w:rPr>
      </w:pPr>
      <w:r w:rsidRPr="00173BEF">
        <w:rPr>
          <w:rFonts w:ascii="Times New Roman" w:hAnsi="Times New Roman" w:cs="Times New Roman"/>
          <w:b/>
          <w:sz w:val="26"/>
          <w:szCs w:val="26"/>
        </w:rPr>
        <w:t>в том числе в электронной форме</w:t>
      </w:r>
    </w:p>
    <w:p w:rsidR="00792CBE" w:rsidRPr="00173BEF" w:rsidRDefault="00792CBE" w:rsidP="00C44B05">
      <w:pPr>
        <w:pStyle w:val="a3"/>
        <w:ind w:firstLine="709"/>
        <w:jc w:val="both"/>
        <w:rPr>
          <w:rFonts w:ascii="Times New Roman" w:hAnsi="Times New Roman" w:cs="Times New Roman"/>
          <w:sz w:val="26"/>
          <w:szCs w:val="26"/>
        </w:rPr>
      </w:pPr>
    </w:p>
    <w:p w:rsidR="00792CBE" w:rsidRPr="00173BEF" w:rsidRDefault="00792CBE" w:rsidP="00C44B05">
      <w:pPr>
        <w:pStyle w:val="a3"/>
        <w:ind w:firstLine="709"/>
        <w:jc w:val="both"/>
        <w:rPr>
          <w:rFonts w:ascii="Times New Roman" w:hAnsi="Times New Roman" w:cs="Times New Roman"/>
          <w:sz w:val="26"/>
          <w:szCs w:val="26"/>
        </w:rPr>
      </w:pPr>
      <w:r w:rsidRPr="00173BEF">
        <w:rPr>
          <w:rFonts w:ascii="Times New Roman" w:hAnsi="Times New Roman" w:cs="Times New Roman"/>
          <w:sz w:val="26"/>
          <w:szCs w:val="26"/>
        </w:rPr>
        <w:t xml:space="preserve">33.Регистрация заявления о предоставлении </w:t>
      </w:r>
      <w:r w:rsidR="00243464" w:rsidRPr="00173BEF">
        <w:rPr>
          <w:rFonts w:ascii="Times New Roman" w:hAnsi="Times New Roman" w:cs="Times New Roman"/>
          <w:sz w:val="26"/>
          <w:szCs w:val="26"/>
        </w:rPr>
        <w:t xml:space="preserve">муниципальной </w:t>
      </w:r>
      <w:r w:rsidRPr="00173BEF">
        <w:rPr>
          <w:rFonts w:ascii="Times New Roman" w:hAnsi="Times New Roman" w:cs="Times New Roman"/>
          <w:sz w:val="26"/>
          <w:szCs w:val="26"/>
        </w:rPr>
        <w:t xml:space="preserve">услуги осуществляется в установленном в </w:t>
      </w:r>
      <w:r w:rsidR="0053510E">
        <w:rPr>
          <w:rFonts w:ascii="Times New Roman" w:hAnsi="Times New Roman" w:cs="Times New Roman"/>
          <w:sz w:val="26"/>
          <w:szCs w:val="26"/>
        </w:rPr>
        <w:t xml:space="preserve">Администрации </w:t>
      </w:r>
      <w:r w:rsidRPr="00173BEF">
        <w:rPr>
          <w:rFonts w:ascii="Times New Roman" w:hAnsi="Times New Roman" w:cs="Times New Roman"/>
          <w:sz w:val="26"/>
          <w:szCs w:val="26"/>
        </w:rPr>
        <w:t>порядке делопроизводства.</w:t>
      </w:r>
    </w:p>
    <w:p w:rsidR="00792CBE" w:rsidRPr="00173BEF" w:rsidRDefault="00792CBE" w:rsidP="00C44B05">
      <w:pPr>
        <w:pStyle w:val="a3"/>
        <w:ind w:firstLine="709"/>
        <w:jc w:val="both"/>
        <w:rPr>
          <w:rFonts w:ascii="Times New Roman" w:hAnsi="Times New Roman" w:cs="Times New Roman"/>
          <w:sz w:val="26"/>
          <w:szCs w:val="26"/>
        </w:rPr>
      </w:pPr>
      <w:r w:rsidRPr="00173BEF">
        <w:rPr>
          <w:rFonts w:ascii="Times New Roman" w:hAnsi="Times New Roman" w:cs="Times New Roman"/>
          <w:sz w:val="26"/>
          <w:szCs w:val="26"/>
        </w:rPr>
        <w:t xml:space="preserve">34.Регистрация заявления о предоставлении </w:t>
      </w:r>
      <w:r w:rsidR="00E51D5D" w:rsidRPr="00173BEF">
        <w:rPr>
          <w:rFonts w:ascii="Times New Roman" w:hAnsi="Times New Roman" w:cs="Times New Roman"/>
          <w:sz w:val="26"/>
          <w:szCs w:val="26"/>
        </w:rPr>
        <w:t xml:space="preserve">муниципальной </w:t>
      </w:r>
      <w:r w:rsidRPr="00173BEF">
        <w:rPr>
          <w:rFonts w:ascii="Times New Roman" w:hAnsi="Times New Roman" w:cs="Times New Roman"/>
          <w:sz w:val="26"/>
          <w:szCs w:val="26"/>
        </w:rPr>
        <w:t xml:space="preserve">услуги осуществляется в день поступления указанного заявления в </w:t>
      </w:r>
      <w:r w:rsidR="0053510E">
        <w:rPr>
          <w:rFonts w:ascii="Times New Roman" w:hAnsi="Times New Roman" w:cs="Times New Roman"/>
          <w:sz w:val="26"/>
          <w:szCs w:val="26"/>
        </w:rPr>
        <w:t>Администрацию</w:t>
      </w:r>
      <w:r w:rsidRPr="00173BEF">
        <w:rPr>
          <w:rFonts w:ascii="Times New Roman" w:hAnsi="Times New Roman" w:cs="Times New Roman"/>
          <w:sz w:val="26"/>
          <w:szCs w:val="26"/>
        </w:rPr>
        <w:t>.</w:t>
      </w:r>
    </w:p>
    <w:p w:rsidR="00792CBE" w:rsidRPr="00173BEF" w:rsidRDefault="00792CBE" w:rsidP="00C44B05">
      <w:pPr>
        <w:pStyle w:val="a3"/>
        <w:ind w:firstLine="709"/>
        <w:jc w:val="both"/>
        <w:rPr>
          <w:rFonts w:ascii="Times New Roman" w:hAnsi="Times New Roman" w:cs="Times New Roman"/>
          <w:sz w:val="26"/>
          <w:szCs w:val="26"/>
        </w:rPr>
      </w:pPr>
    </w:p>
    <w:p w:rsidR="0053510E" w:rsidRDefault="0053510E" w:rsidP="00C44B05">
      <w:pPr>
        <w:pStyle w:val="a3"/>
        <w:jc w:val="center"/>
        <w:rPr>
          <w:rFonts w:ascii="Times New Roman" w:hAnsi="Times New Roman" w:cs="Times New Roman"/>
          <w:b/>
          <w:sz w:val="26"/>
          <w:szCs w:val="26"/>
        </w:rPr>
      </w:pPr>
    </w:p>
    <w:p w:rsidR="0053510E" w:rsidRDefault="00792CBE" w:rsidP="00C44B05">
      <w:pPr>
        <w:pStyle w:val="a3"/>
        <w:jc w:val="center"/>
        <w:rPr>
          <w:rFonts w:ascii="Times New Roman" w:hAnsi="Times New Roman" w:cs="Times New Roman"/>
          <w:b/>
          <w:sz w:val="26"/>
          <w:szCs w:val="26"/>
        </w:rPr>
      </w:pPr>
      <w:r w:rsidRPr="00173BEF">
        <w:rPr>
          <w:rFonts w:ascii="Times New Roman" w:hAnsi="Times New Roman" w:cs="Times New Roman"/>
          <w:b/>
          <w:sz w:val="26"/>
          <w:szCs w:val="26"/>
        </w:rPr>
        <w:lastRenderedPageBreak/>
        <w:t>Требования к помещениям, в которых предоставляется</w:t>
      </w:r>
      <w:r w:rsidR="00DB5924" w:rsidRPr="00173BEF">
        <w:rPr>
          <w:rFonts w:ascii="Times New Roman" w:hAnsi="Times New Roman" w:cs="Times New Roman"/>
          <w:b/>
          <w:sz w:val="26"/>
          <w:szCs w:val="26"/>
        </w:rPr>
        <w:t xml:space="preserve"> </w:t>
      </w:r>
      <w:r w:rsidR="00E51D5D" w:rsidRPr="00173BEF">
        <w:rPr>
          <w:rFonts w:ascii="Times New Roman" w:hAnsi="Times New Roman" w:cs="Times New Roman"/>
          <w:b/>
          <w:sz w:val="26"/>
          <w:szCs w:val="26"/>
        </w:rPr>
        <w:t>муниципальная</w:t>
      </w:r>
      <w:r w:rsidR="0053510E">
        <w:rPr>
          <w:rFonts w:ascii="Times New Roman" w:hAnsi="Times New Roman" w:cs="Times New Roman"/>
          <w:b/>
          <w:sz w:val="26"/>
          <w:szCs w:val="26"/>
        </w:rPr>
        <w:t xml:space="preserve"> услуга</w:t>
      </w:r>
      <w:r w:rsidRPr="00173BEF">
        <w:rPr>
          <w:rFonts w:ascii="Times New Roman" w:hAnsi="Times New Roman" w:cs="Times New Roman"/>
          <w:b/>
          <w:sz w:val="26"/>
          <w:szCs w:val="26"/>
        </w:rPr>
        <w:t xml:space="preserve">, </w:t>
      </w:r>
    </w:p>
    <w:p w:rsidR="00792CBE" w:rsidRPr="00173BEF" w:rsidRDefault="00792CBE" w:rsidP="00C44B05">
      <w:pPr>
        <w:pStyle w:val="a3"/>
        <w:jc w:val="center"/>
        <w:rPr>
          <w:rFonts w:ascii="Times New Roman" w:hAnsi="Times New Roman" w:cs="Times New Roman"/>
          <w:b/>
          <w:sz w:val="26"/>
          <w:szCs w:val="26"/>
        </w:rPr>
      </w:pPr>
      <w:r w:rsidRPr="00173BEF">
        <w:rPr>
          <w:rFonts w:ascii="Times New Roman" w:hAnsi="Times New Roman" w:cs="Times New Roman"/>
          <w:b/>
          <w:sz w:val="26"/>
          <w:szCs w:val="26"/>
        </w:rPr>
        <w:t>к месту ожидания и приема</w:t>
      </w:r>
      <w:r w:rsidR="00146474" w:rsidRPr="00173BEF">
        <w:rPr>
          <w:rFonts w:ascii="Times New Roman" w:hAnsi="Times New Roman" w:cs="Times New Roman"/>
          <w:b/>
          <w:sz w:val="26"/>
          <w:szCs w:val="26"/>
        </w:rPr>
        <w:t xml:space="preserve"> </w:t>
      </w:r>
      <w:r w:rsidRPr="00173BEF">
        <w:rPr>
          <w:rFonts w:ascii="Times New Roman" w:hAnsi="Times New Roman" w:cs="Times New Roman"/>
          <w:b/>
          <w:sz w:val="26"/>
          <w:szCs w:val="26"/>
        </w:rPr>
        <w:t>заявителей, размещению и оформлению визуальной, текстовой</w:t>
      </w:r>
      <w:r w:rsidR="00146474" w:rsidRPr="00173BEF">
        <w:rPr>
          <w:rFonts w:ascii="Times New Roman" w:hAnsi="Times New Roman" w:cs="Times New Roman"/>
          <w:b/>
          <w:sz w:val="26"/>
          <w:szCs w:val="26"/>
        </w:rPr>
        <w:t xml:space="preserve"> </w:t>
      </w:r>
      <w:r w:rsidRPr="00173BEF">
        <w:rPr>
          <w:rFonts w:ascii="Times New Roman" w:hAnsi="Times New Roman" w:cs="Times New Roman"/>
          <w:b/>
          <w:sz w:val="26"/>
          <w:szCs w:val="26"/>
        </w:rPr>
        <w:t>и мультимедийной информации о порядке предоставления</w:t>
      </w:r>
      <w:r w:rsidR="00146474" w:rsidRPr="00173BEF">
        <w:rPr>
          <w:rFonts w:ascii="Times New Roman" w:hAnsi="Times New Roman" w:cs="Times New Roman"/>
          <w:b/>
          <w:sz w:val="26"/>
          <w:szCs w:val="26"/>
        </w:rPr>
        <w:t xml:space="preserve"> </w:t>
      </w:r>
      <w:r w:rsidRPr="00173BEF">
        <w:rPr>
          <w:rFonts w:ascii="Times New Roman" w:hAnsi="Times New Roman" w:cs="Times New Roman"/>
          <w:b/>
          <w:sz w:val="26"/>
          <w:szCs w:val="26"/>
        </w:rPr>
        <w:t>таких услуг</w:t>
      </w:r>
    </w:p>
    <w:p w:rsidR="00792CBE" w:rsidRPr="00173BEF" w:rsidRDefault="00792CBE" w:rsidP="00C44B05">
      <w:pPr>
        <w:pStyle w:val="a3"/>
        <w:ind w:firstLine="709"/>
        <w:jc w:val="both"/>
        <w:rPr>
          <w:rFonts w:ascii="Times New Roman" w:hAnsi="Times New Roman" w:cs="Times New Roman"/>
          <w:sz w:val="26"/>
          <w:szCs w:val="26"/>
        </w:rPr>
      </w:pPr>
    </w:p>
    <w:p w:rsidR="00792CBE" w:rsidRPr="00173BEF" w:rsidRDefault="00792CBE" w:rsidP="00C44B05">
      <w:pPr>
        <w:pStyle w:val="a3"/>
        <w:ind w:firstLine="709"/>
        <w:jc w:val="both"/>
        <w:rPr>
          <w:rFonts w:ascii="Times New Roman" w:hAnsi="Times New Roman" w:cs="Times New Roman"/>
          <w:sz w:val="26"/>
          <w:szCs w:val="26"/>
        </w:rPr>
      </w:pPr>
      <w:r w:rsidRPr="00173BEF">
        <w:rPr>
          <w:rFonts w:ascii="Times New Roman" w:hAnsi="Times New Roman" w:cs="Times New Roman"/>
          <w:sz w:val="26"/>
          <w:szCs w:val="26"/>
        </w:rPr>
        <w:t>35.Помещени</w:t>
      </w:r>
      <w:r w:rsidR="00E51D5D" w:rsidRPr="00173BEF">
        <w:rPr>
          <w:rFonts w:ascii="Times New Roman" w:hAnsi="Times New Roman" w:cs="Times New Roman"/>
          <w:sz w:val="26"/>
          <w:szCs w:val="26"/>
        </w:rPr>
        <w:t>я</w:t>
      </w:r>
      <w:r w:rsidRPr="00173BEF">
        <w:rPr>
          <w:rFonts w:ascii="Times New Roman" w:hAnsi="Times New Roman" w:cs="Times New Roman"/>
          <w:sz w:val="26"/>
          <w:szCs w:val="26"/>
        </w:rPr>
        <w:t>, в котор</w:t>
      </w:r>
      <w:r w:rsidR="00E51D5D" w:rsidRPr="00173BEF">
        <w:rPr>
          <w:rFonts w:ascii="Times New Roman" w:hAnsi="Times New Roman" w:cs="Times New Roman"/>
          <w:sz w:val="26"/>
          <w:szCs w:val="26"/>
        </w:rPr>
        <w:t xml:space="preserve">ых </w:t>
      </w:r>
      <w:r w:rsidRPr="00173BEF">
        <w:rPr>
          <w:rFonts w:ascii="Times New Roman" w:hAnsi="Times New Roman" w:cs="Times New Roman"/>
          <w:sz w:val="26"/>
          <w:szCs w:val="26"/>
        </w:rPr>
        <w:t xml:space="preserve">предоставляется </w:t>
      </w:r>
      <w:r w:rsidR="00E51D5D" w:rsidRPr="00173BEF">
        <w:rPr>
          <w:rFonts w:ascii="Times New Roman" w:hAnsi="Times New Roman" w:cs="Times New Roman"/>
          <w:sz w:val="26"/>
          <w:szCs w:val="26"/>
        </w:rPr>
        <w:t xml:space="preserve">муниципальная </w:t>
      </w:r>
      <w:r w:rsidRPr="00173BEF">
        <w:rPr>
          <w:rFonts w:ascii="Times New Roman" w:hAnsi="Times New Roman" w:cs="Times New Roman"/>
          <w:sz w:val="26"/>
          <w:szCs w:val="26"/>
        </w:rPr>
        <w:t>услуга, включающие помещения для ожидания и приема заявителей, оборудуются стульями (креслами) и столами и обеспечиваются писчей бумагой и письменными принадлежностями.</w:t>
      </w:r>
    </w:p>
    <w:p w:rsidR="00792CBE" w:rsidRPr="00173BEF" w:rsidRDefault="00792CBE" w:rsidP="00C44B05">
      <w:pPr>
        <w:pStyle w:val="a3"/>
        <w:ind w:firstLine="709"/>
        <w:jc w:val="both"/>
        <w:rPr>
          <w:rFonts w:ascii="Times New Roman" w:hAnsi="Times New Roman" w:cs="Times New Roman"/>
          <w:sz w:val="26"/>
          <w:szCs w:val="26"/>
        </w:rPr>
      </w:pPr>
      <w:r w:rsidRPr="00173BEF">
        <w:rPr>
          <w:rFonts w:ascii="Times New Roman" w:hAnsi="Times New Roman" w:cs="Times New Roman"/>
          <w:sz w:val="26"/>
          <w:szCs w:val="26"/>
        </w:rPr>
        <w:t>Каждое рабочее место специалиста</w:t>
      </w:r>
      <w:r w:rsidR="0053510E">
        <w:rPr>
          <w:rFonts w:ascii="Times New Roman" w:hAnsi="Times New Roman" w:cs="Times New Roman"/>
          <w:sz w:val="26"/>
          <w:szCs w:val="26"/>
        </w:rPr>
        <w:t xml:space="preserve"> Отдела</w:t>
      </w:r>
      <w:r w:rsidRPr="00173BEF">
        <w:rPr>
          <w:rFonts w:ascii="Times New Roman" w:hAnsi="Times New Roman" w:cs="Times New Roman"/>
          <w:sz w:val="26"/>
          <w:szCs w:val="26"/>
        </w:rPr>
        <w:t xml:space="preserve"> в помещении для приема заявителей оборудуется персональным компьютером с обеспеченным доступом к электронным справочно-правовым системам.</w:t>
      </w:r>
    </w:p>
    <w:p w:rsidR="00792CBE" w:rsidRPr="00173BEF" w:rsidRDefault="00792CBE" w:rsidP="00C44B05">
      <w:pPr>
        <w:pStyle w:val="a3"/>
        <w:ind w:firstLine="709"/>
        <w:jc w:val="both"/>
        <w:rPr>
          <w:rFonts w:ascii="Times New Roman" w:hAnsi="Times New Roman" w:cs="Times New Roman"/>
          <w:sz w:val="26"/>
          <w:szCs w:val="26"/>
        </w:rPr>
      </w:pPr>
      <w:r w:rsidRPr="00173BEF">
        <w:rPr>
          <w:rFonts w:ascii="Times New Roman" w:hAnsi="Times New Roman" w:cs="Times New Roman"/>
          <w:sz w:val="26"/>
          <w:szCs w:val="26"/>
        </w:rPr>
        <w:t xml:space="preserve">Визуальная, текстовая и мультимедийная информация о порядке предоставления </w:t>
      </w:r>
      <w:r w:rsidR="00E51D5D" w:rsidRPr="00173BEF">
        <w:rPr>
          <w:rFonts w:ascii="Times New Roman" w:hAnsi="Times New Roman" w:cs="Times New Roman"/>
          <w:sz w:val="26"/>
          <w:szCs w:val="26"/>
        </w:rPr>
        <w:t xml:space="preserve">муниципальной </w:t>
      </w:r>
      <w:r w:rsidRPr="00173BEF">
        <w:rPr>
          <w:rFonts w:ascii="Times New Roman" w:hAnsi="Times New Roman" w:cs="Times New Roman"/>
          <w:sz w:val="26"/>
          <w:szCs w:val="26"/>
        </w:rPr>
        <w:t>услуги размещается на информационном стенде</w:t>
      </w:r>
      <w:r w:rsidR="00E51D5D" w:rsidRPr="00173BEF">
        <w:rPr>
          <w:rFonts w:ascii="Times New Roman" w:hAnsi="Times New Roman" w:cs="Times New Roman"/>
          <w:sz w:val="26"/>
          <w:szCs w:val="26"/>
        </w:rPr>
        <w:t xml:space="preserve"> Отдела</w:t>
      </w:r>
      <w:r w:rsidRPr="00173BEF">
        <w:rPr>
          <w:rFonts w:ascii="Times New Roman" w:hAnsi="Times New Roman" w:cs="Times New Roman"/>
          <w:sz w:val="26"/>
          <w:szCs w:val="26"/>
        </w:rPr>
        <w:t xml:space="preserve">, а также на Едином портале и </w:t>
      </w:r>
      <w:r w:rsidR="0053510E">
        <w:rPr>
          <w:rFonts w:ascii="Times New Roman" w:hAnsi="Times New Roman" w:cs="Times New Roman"/>
          <w:sz w:val="26"/>
          <w:szCs w:val="26"/>
        </w:rPr>
        <w:t xml:space="preserve">официальном сайте Брянского муниципального района. </w:t>
      </w:r>
    </w:p>
    <w:p w:rsidR="00792CBE" w:rsidRPr="00173BEF" w:rsidRDefault="00792CBE" w:rsidP="00C44B05">
      <w:pPr>
        <w:pStyle w:val="a3"/>
        <w:ind w:firstLine="709"/>
        <w:jc w:val="both"/>
        <w:rPr>
          <w:rFonts w:ascii="Times New Roman" w:hAnsi="Times New Roman" w:cs="Times New Roman"/>
          <w:sz w:val="26"/>
          <w:szCs w:val="26"/>
        </w:rPr>
      </w:pPr>
      <w:r w:rsidRPr="00173BEF">
        <w:rPr>
          <w:rFonts w:ascii="Times New Roman" w:hAnsi="Times New Roman" w:cs="Times New Roman"/>
          <w:sz w:val="26"/>
          <w:szCs w:val="26"/>
        </w:rPr>
        <w:t xml:space="preserve">Оформление визуальной, текстовой и мультимедийной информации о порядке предоставления </w:t>
      </w:r>
      <w:r w:rsidR="00E51D5D" w:rsidRPr="00173BEF">
        <w:rPr>
          <w:rFonts w:ascii="Times New Roman" w:hAnsi="Times New Roman" w:cs="Times New Roman"/>
          <w:sz w:val="26"/>
          <w:szCs w:val="26"/>
        </w:rPr>
        <w:t>муниципальной</w:t>
      </w:r>
      <w:r w:rsidRPr="00173BEF">
        <w:rPr>
          <w:rFonts w:ascii="Times New Roman" w:hAnsi="Times New Roman" w:cs="Times New Roman"/>
          <w:sz w:val="26"/>
          <w:szCs w:val="26"/>
        </w:rPr>
        <w:t xml:space="preserve"> услуги должно соответствовать оптимальному зрительному и слуховому восприятию этой информации гражданами.</w:t>
      </w:r>
    </w:p>
    <w:p w:rsidR="00792CBE" w:rsidRPr="00173BEF" w:rsidRDefault="00792CBE" w:rsidP="00C44B05">
      <w:pPr>
        <w:pStyle w:val="a3"/>
        <w:ind w:firstLine="709"/>
        <w:jc w:val="both"/>
        <w:rPr>
          <w:rFonts w:ascii="Times New Roman" w:hAnsi="Times New Roman" w:cs="Times New Roman"/>
          <w:sz w:val="26"/>
          <w:szCs w:val="26"/>
        </w:rPr>
      </w:pPr>
      <w:r w:rsidRPr="00173BEF">
        <w:rPr>
          <w:rFonts w:ascii="Times New Roman" w:hAnsi="Times New Roman" w:cs="Times New Roman"/>
          <w:sz w:val="26"/>
          <w:szCs w:val="26"/>
        </w:rPr>
        <w:t xml:space="preserve">В здании, в котором предоставляется </w:t>
      </w:r>
      <w:r w:rsidR="00E51D5D" w:rsidRPr="00173BEF">
        <w:rPr>
          <w:rFonts w:ascii="Times New Roman" w:hAnsi="Times New Roman" w:cs="Times New Roman"/>
          <w:sz w:val="26"/>
          <w:szCs w:val="26"/>
        </w:rPr>
        <w:t xml:space="preserve">муниципальная </w:t>
      </w:r>
      <w:r w:rsidRPr="00173BEF">
        <w:rPr>
          <w:rFonts w:ascii="Times New Roman" w:hAnsi="Times New Roman" w:cs="Times New Roman"/>
          <w:sz w:val="26"/>
          <w:szCs w:val="26"/>
        </w:rPr>
        <w:t>услуга, создаются условия для прохода инвалидов.</w:t>
      </w:r>
    </w:p>
    <w:p w:rsidR="00792CBE" w:rsidRPr="00173BEF" w:rsidRDefault="00792CBE" w:rsidP="00C44B05">
      <w:pPr>
        <w:pStyle w:val="a3"/>
        <w:ind w:firstLine="709"/>
        <w:jc w:val="both"/>
        <w:rPr>
          <w:rFonts w:ascii="Times New Roman" w:hAnsi="Times New Roman" w:cs="Times New Roman"/>
          <w:sz w:val="26"/>
          <w:szCs w:val="26"/>
        </w:rPr>
      </w:pPr>
      <w:r w:rsidRPr="00173BEF">
        <w:rPr>
          <w:rFonts w:ascii="Times New Roman" w:hAnsi="Times New Roman" w:cs="Times New Roman"/>
          <w:sz w:val="26"/>
          <w:szCs w:val="26"/>
        </w:rPr>
        <w:t xml:space="preserve">Инвалидам в целях обеспечения доступности </w:t>
      </w:r>
      <w:r w:rsidR="00E51D5D" w:rsidRPr="00173BEF">
        <w:rPr>
          <w:rFonts w:ascii="Times New Roman" w:hAnsi="Times New Roman" w:cs="Times New Roman"/>
          <w:sz w:val="26"/>
          <w:szCs w:val="26"/>
        </w:rPr>
        <w:t xml:space="preserve">муниципальной </w:t>
      </w:r>
      <w:r w:rsidRPr="00173BEF">
        <w:rPr>
          <w:rFonts w:ascii="Times New Roman" w:hAnsi="Times New Roman" w:cs="Times New Roman"/>
          <w:sz w:val="26"/>
          <w:szCs w:val="26"/>
        </w:rPr>
        <w:t xml:space="preserve">услуги оказывается помощь в преодолении различных барьеров, мешающих в получении ими </w:t>
      </w:r>
      <w:r w:rsidR="00E51D5D" w:rsidRPr="00173BEF">
        <w:rPr>
          <w:rFonts w:ascii="Times New Roman" w:hAnsi="Times New Roman" w:cs="Times New Roman"/>
          <w:sz w:val="26"/>
          <w:szCs w:val="26"/>
        </w:rPr>
        <w:t xml:space="preserve">муниципальной </w:t>
      </w:r>
      <w:r w:rsidRPr="00173BEF">
        <w:rPr>
          <w:rFonts w:ascii="Times New Roman" w:hAnsi="Times New Roman" w:cs="Times New Roman"/>
          <w:sz w:val="26"/>
          <w:szCs w:val="26"/>
        </w:rPr>
        <w:t>услуги наравне с другими лицами. Помещения оборудуются расширенными проходами, позволяющими обеспечить беспрепятственный доступ инвалидов.</w:t>
      </w:r>
    </w:p>
    <w:p w:rsidR="00792CBE" w:rsidRPr="00173BEF" w:rsidRDefault="00792CBE" w:rsidP="00C44B05">
      <w:pPr>
        <w:pStyle w:val="a3"/>
        <w:ind w:firstLine="709"/>
        <w:jc w:val="both"/>
        <w:rPr>
          <w:rFonts w:ascii="Times New Roman" w:hAnsi="Times New Roman" w:cs="Times New Roman"/>
          <w:sz w:val="26"/>
          <w:szCs w:val="26"/>
        </w:rPr>
      </w:pPr>
      <w:r w:rsidRPr="00173BEF">
        <w:rPr>
          <w:rFonts w:ascii="Times New Roman" w:hAnsi="Times New Roman" w:cs="Times New Roman"/>
          <w:sz w:val="26"/>
          <w:szCs w:val="26"/>
        </w:rPr>
        <w:t>Возможность самостоятельного передвижения по территории, на которой расположен объект, входа и выхода из него, посадки в транспортное средство и высадки из него, в том числе с использованием кресла-коляски.</w:t>
      </w:r>
    </w:p>
    <w:p w:rsidR="00792CBE" w:rsidRPr="00173BEF" w:rsidRDefault="00792CBE" w:rsidP="00C44B05">
      <w:pPr>
        <w:pStyle w:val="a3"/>
        <w:ind w:firstLine="709"/>
        <w:jc w:val="both"/>
        <w:rPr>
          <w:rFonts w:ascii="Times New Roman" w:hAnsi="Times New Roman" w:cs="Times New Roman"/>
          <w:sz w:val="26"/>
          <w:szCs w:val="26"/>
        </w:rPr>
      </w:pPr>
      <w:proofErr w:type="gramStart"/>
      <w:r w:rsidRPr="00173BEF">
        <w:rPr>
          <w:rFonts w:ascii="Times New Roman" w:hAnsi="Times New Roman" w:cs="Times New Roman"/>
          <w:sz w:val="26"/>
          <w:szCs w:val="26"/>
        </w:rPr>
        <w:t>Допуск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792CBE" w:rsidRPr="00173BEF" w:rsidRDefault="00792CBE" w:rsidP="00C44B05">
      <w:pPr>
        <w:pStyle w:val="a3"/>
        <w:ind w:firstLine="709"/>
        <w:jc w:val="both"/>
        <w:rPr>
          <w:rFonts w:ascii="Times New Roman" w:hAnsi="Times New Roman" w:cs="Times New Roman"/>
          <w:sz w:val="26"/>
          <w:szCs w:val="26"/>
        </w:rPr>
      </w:pPr>
      <w:r w:rsidRPr="00173BEF">
        <w:rPr>
          <w:rFonts w:ascii="Times New Roman" w:hAnsi="Times New Roman" w:cs="Times New Roman"/>
          <w:sz w:val="26"/>
          <w:szCs w:val="26"/>
        </w:rPr>
        <w:t>Сопровождение инвалидов, имеющих стойкие расстройства функции зрения и самостоятельного передвижения, и оказание им помощи на объектах социальной, инженерной и транспортной инфраструктуры.</w:t>
      </w:r>
    </w:p>
    <w:p w:rsidR="00792CBE" w:rsidRPr="00173BEF" w:rsidRDefault="00792CBE" w:rsidP="00C44B05">
      <w:pPr>
        <w:pStyle w:val="a3"/>
        <w:ind w:firstLine="709"/>
        <w:jc w:val="both"/>
        <w:rPr>
          <w:rFonts w:ascii="Times New Roman" w:hAnsi="Times New Roman" w:cs="Times New Roman"/>
          <w:sz w:val="26"/>
          <w:szCs w:val="26"/>
        </w:rPr>
      </w:pPr>
      <w:r w:rsidRPr="00173BEF">
        <w:rPr>
          <w:rFonts w:ascii="Times New Roman" w:hAnsi="Times New Roman" w:cs="Times New Roman"/>
          <w:sz w:val="26"/>
          <w:szCs w:val="26"/>
        </w:rPr>
        <w:t>Глухонемым, инвалидам по зрению и другим лицам с ограниченными физическими возможностями при необходимости оказывается помощь по передвижению в помещениях.</w:t>
      </w:r>
    </w:p>
    <w:p w:rsidR="00792CBE" w:rsidRPr="00173BEF" w:rsidRDefault="00792CBE" w:rsidP="00C44B05">
      <w:pPr>
        <w:pStyle w:val="a3"/>
        <w:ind w:firstLine="709"/>
        <w:jc w:val="both"/>
        <w:rPr>
          <w:rFonts w:ascii="Times New Roman" w:hAnsi="Times New Roman" w:cs="Times New Roman"/>
          <w:sz w:val="26"/>
          <w:szCs w:val="26"/>
        </w:rPr>
      </w:pPr>
      <w:r w:rsidRPr="00173BEF">
        <w:rPr>
          <w:rFonts w:ascii="Times New Roman" w:hAnsi="Times New Roman" w:cs="Times New Roman"/>
          <w:sz w:val="26"/>
          <w:szCs w:val="26"/>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173BEF">
        <w:rPr>
          <w:rFonts w:ascii="Times New Roman" w:hAnsi="Times New Roman" w:cs="Times New Roman"/>
          <w:sz w:val="26"/>
          <w:szCs w:val="26"/>
        </w:rPr>
        <w:t>сурдопереводчика</w:t>
      </w:r>
      <w:proofErr w:type="spellEnd"/>
      <w:r w:rsidRPr="00173BEF">
        <w:rPr>
          <w:rFonts w:ascii="Times New Roman" w:hAnsi="Times New Roman" w:cs="Times New Roman"/>
          <w:sz w:val="26"/>
          <w:szCs w:val="26"/>
        </w:rPr>
        <w:t xml:space="preserve"> и </w:t>
      </w:r>
      <w:proofErr w:type="spellStart"/>
      <w:r w:rsidRPr="00173BEF">
        <w:rPr>
          <w:rFonts w:ascii="Times New Roman" w:hAnsi="Times New Roman" w:cs="Times New Roman"/>
          <w:sz w:val="26"/>
          <w:szCs w:val="26"/>
        </w:rPr>
        <w:t>тифлосурдопереводчика</w:t>
      </w:r>
      <w:proofErr w:type="spellEnd"/>
      <w:r w:rsidRPr="00173BEF">
        <w:rPr>
          <w:rFonts w:ascii="Times New Roman" w:hAnsi="Times New Roman" w:cs="Times New Roman"/>
          <w:sz w:val="26"/>
          <w:szCs w:val="26"/>
        </w:rPr>
        <w:t>.</w:t>
      </w:r>
    </w:p>
    <w:p w:rsidR="00792CBE" w:rsidRPr="00173BEF" w:rsidRDefault="00792CBE" w:rsidP="00C44B05">
      <w:pPr>
        <w:pStyle w:val="a3"/>
        <w:ind w:firstLine="709"/>
        <w:jc w:val="both"/>
        <w:rPr>
          <w:rFonts w:ascii="Times New Roman" w:hAnsi="Times New Roman" w:cs="Times New Roman"/>
          <w:sz w:val="26"/>
          <w:szCs w:val="26"/>
        </w:rPr>
      </w:pPr>
      <w:r w:rsidRPr="00173BEF">
        <w:rPr>
          <w:rFonts w:ascii="Times New Roman" w:hAnsi="Times New Roman" w:cs="Times New Roman"/>
          <w:sz w:val="26"/>
          <w:szCs w:val="26"/>
        </w:rPr>
        <w:t>На стоянке должны быть предусмотрены места для парковки специальных транспортных средств инвалидов. За пользование парковочным местом плата не взимается.</w:t>
      </w:r>
    </w:p>
    <w:p w:rsidR="00792CBE" w:rsidRPr="00173BEF" w:rsidRDefault="00792CBE" w:rsidP="000D763A">
      <w:pPr>
        <w:pStyle w:val="a3"/>
        <w:rPr>
          <w:rFonts w:ascii="Times New Roman" w:hAnsi="Times New Roman" w:cs="Times New Roman"/>
          <w:sz w:val="26"/>
          <w:szCs w:val="26"/>
        </w:rPr>
      </w:pPr>
    </w:p>
    <w:p w:rsidR="00792CBE" w:rsidRPr="00173BEF" w:rsidRDefault="00792CBE" w:rsidP="00E51D5D">
      <w:pPr>
        <w:pStyle w:val="a3"/>
        <w:jc w:val="center"/>
        <w:rPr>
          <w:rFonts w:ascii="Times New Roman" w:hAnsi="Times New Roman" w:cs="Times New Roman"/>
          <w:b/>
          <w:sz w:val="26"/>
          <w:szCs w:val="26"/>
        </w:rPr>
      </w:pPr>
      <w:r w:rsidRPr="00173BEF">
        <w:rPr>
          <w:rFonts w:ascii="Times New Roman" w:hAnsi="Times New Roman" w:cs="Times New Roman"/>
          <w:b/>
          <w:sz w:val="26"/>
          <w:szCs w:val="26"/>
        </w:rPr>
        <w:t>Показатели доступности и качества</w:t>
      </w:r>
      <w:r w:rsidR="00E51D5D" w:rsidRPr="00173BEF">
        <w:rPr>
          <w:rFonts w:ascii="Times New Roman" w:hAnsi="Times New Roman" w:cs="Times New Roman"/>
          <w:b/>
          <w:sz w:val="26"/>
          <w:szCs w:val="26"/>
        </w:rPr>
        <w:t xml:space="preserve"> муниципальной</w:t>
      </w:r>
      <w:r w:rsidRPr="00173BEF">
        <w:rPr>
          <w:rFonts w:ascii="Times New Roman" w:hAnsi="Times New Roman" w:cs="Times New Roman"/>
          <w:b/>
          <w:sz w:val="26"/>
          <w:szCs w:val="26"/>
        </w:rPr>
        <w:t xml:space="preserve"> услуги</w:t>
      </w:r>
    </w:p>
    <w:p w:rsidR="00792CBE" w:rsidRPr="00173BEF" w:rsidRDefault="00792CBE" w:rsidP="000D763A">
      <w:pPr>
        <w:pStyle w:val="a3"/>
        <w:rPr>
          <w:rFonts w:ascii="Times New Roman" w:hAnsi="Times New Roman" w:cs="Times New Roman"/>
          <w:sz w:val="26"/>
          <w:szCs w:val="26"/>
        </w:rPr>
      </w:pPr>
    </w:p>
    <w:p w:rsidR="00792CBE" w:rsidRPr="00173BEF" w:rsidRDefault="00792CBE" w:rsidP="00E51D5D">
      <w:pPr>
        <w:pStyle w:val="a3"/>
        <w:ind w:firstLine="708"/>
        <w:jc w:val="both"/>
        <w:rPr>
          <w:rFonts w:ascii="Times New Roman" w:hAnsi="Times New Roman" w:cs="Times New Roman"/>
          <w:sz w:val="26"/>
          <w:szCs w:val="26"/>
        </w:rPr>
      </w:pPr>
      <w:r w:rsidRPr="00173BEF">
        <w:rPr>
          <w:rFonts w:ascii="Times New Roman" w:hAnsi="Times New Roman" w:cs="Times New Roman"/>
          <w:sz w:val="26"/>
          <w:szCs w:val="26"/>
        </w:rPr>
        <w:t xml:space="preserve">36.Показателями доступности и качества </w:t>
      </w:r>
      <w:r w:rsidR="00E51D5D" w:rsidRPr="00173BEF">
        <w:rPr>
          <w:rFonts w:ascii="Times New Roman" w:hAnsi="Times New Roman" w:cs="Times New Roman"/>
          <w:sz w:val="26"/>
          <w:szCs w:val="26"/>
        </w:rPr>
        <w:t xml:space="preserve">муниципальной </w:t>
      </w:r>
      <w:r w:rsidRPr="00173BEF">
        <w:rPr>
          <w:rFonts w:ascii="Times New Roman" w:hAnsi="Times New Roman" w:cs="Times New Roman"/>
          <w:sz w:val="26"/>
          <w:szCs w:val="26"/>
        </w:rPr>
        <w:t>услуги являются:</w:t>
      </w:r>
    </w:p>
    <w:p w:rsidR="00792CBE" w:rsidRPr="00173BEF" w:rsidRDefault="00792CBE" w:rsidP="00E51D5D">
      <w:pPr>
        <w:pStyle w:val="a3"/>
        <w:ind w:firstLine="708"/>
        <w:jc w:val="both"/>
        <w:rPr>
          <w:rFonts w:ascii="Times New Roman" w:hAnsi="Times New Roman" w:cs="Times New Roman"/>
          <w:sz w:val="26"/>
          <w:szCs w:val="26"/>
        </w:rPr>
      </w:pPr>
      <w:r w:rsidRPr="00173BEF">
        <w:rPr>
          <w:rFonts w:ascii="Times New Roman" w:hAnsi="Times New Roman" w:cs="Times New Roman"/>
          <w:sz w:val="26"/>
          <w:szCs w:val="26"/>
        </w:rPr>
        <w:t>возможность получения заявителем информации о</w:t>
      </w:r>
      <w:r w:rsidR="00031066">
        <w:rPr>
          <w:rFonts w:ascii="Times New Roman" w:hAnsi="Times New Roman" w:cs="Times New Roman"/>
          <w:sz w:val="26"/>
          <w:szCs w:val="26"/>
        </w:rPr>
        <w:t>б</w:t>
      </w:r>
      <w:r w:rsidRPr="00173BEF">
        <w:rPr>
          <w:rFonts w:ascii="Times New Roman" w:hAnsi="Times New Roman" w:cs="Times New Roman"/>
          <w:sz w:val="26"/>
          <w:szCs w:val="26"/>
        </w:rPr>
        <w:t xml:space="preserve"> исполняемой </w:t>
      </w:r>
      <w:r w:rsidR="00E51D5D" w:rsidRPr="00173BEF">
        <w:rPr>
          <w:rFonts w:ascii="Times New Roman" w:hAnsi="Times New Roman" w:cs="Times New Roman"/>
          <w:sz w:val="26"/>
          <w:szCs w:val="26"/>
        </w:rPr>
        <w:t xml:space="preserve">муниципальной </w:t>
      </w:r>
      <w:r w:rsidRPr="00173BEF">
        <w:rPr>
          <w:rFonts w:ascii="Times New Roman" w:hAnsi="Times New Roman" w:cs="Times New Roman"/>
          <w:sz w:val="26"/>
          <w:szCs w:val="26"/>
        </w:rPr>
        <w:t>услуге на интернет-сайте и Едином портале;</w:t>
      </w:r>
    </w:p>
    <w:p w:rsidR="00792CBE" w:rsidRPr="00173BEF" w:rsidRDefault="00792CBE" w:rsidP="00E51D5D">
      <w:pPr>
        <w:pStyle w:val="a3"/>
        <w:ind w:firstLine="708"/>
        <w:jc w:val="both"/>
        <w:rPr>
          <w:rFonts w:ascii="Times New Roman" w:hAnsi="Times New Roman" w:cs="Times New Roman"/>
          <w:sz w:val="26"/>
          <w:szCs w:val="26"/>
        </w:rPr>
      </w:pPr>
      <w:r w:rsidRPr="00173BEF">
        <w:rPr>
          <w:rFonts w:ascii="Times New Roman" w:hAnsi="Times New Roman" w:cs="Times New Roman"/>
          <w:sz w:val="26"/>
          <w:szCs w:val="26"/>
        </w:rPr>
        <w:lastRenderedPageBreak/>
        <w:t xml:space="preserve">доля заявителей, которым в течение отчетного периода на воспитание в семью был подобран ребенок, от общего числа заявителей, обратившихся за получением </w:t>
      </w:r>
      <w:r w:rsidR="00E51D5D" w:rsidRPr="00173BEF">
        <w:rPr>
          <w:rFonts w:ascii="Times New Roman" w:hAnsi="Times New Roman" w:cs="Times New Roman"/>
          <w:sz w:val="26"/>
          <w:szCs w:val="26"/>
        </w:rPr>
        <w:t>муниципальной</w:t>
      </w:r>
      <w:r w:rsidRPr="00173BEF">
        <w:rPr>
          <w:rFonts w:ascii="Times New Roman" w:hAnsi="Times New Roman" w:cs="Times New Roman"/>
          <w:sz w:val="26"/>
          <w:szCs w:val="26"/>
        </w:rPr>
        <w:t xml:space="preserve"> услуги в течение отчетного периода;</w:t>
      </w:r>
    </w:p>
    <w:p w:rsidR="00792CBE" w:rsidRPr="00173BEF" w:rsidRDefault="00792CBE" w:rsidP="00E51D5D">
      <w:pPr>
        <w:pStyle w:val="a3"/>
        <w:ind w:firstLine="708"/>
        <w:jc w:val="both"/>
        <w:rPr>
          <w:rFonts w:ascii="Times New Roman" w:hAnsi="Times New Roman" w:cs="Times New Roman"/>
          <w:sz w:val="26"/>
          <w:szCs w:val="26"/>
        </w:rPr>
      </w:pPr>
      <w:r w:rsidRPr="00173BEF">
        <w:rPr>
          <w:rFonts w:ascii="Times New Roman" w:hAnsi="Times New Roman" w:cs="Times New Roman"/>
          <w:sz w:val="26"/>
          <w:szCs w:val="26"/>
        </w:rPr>
        <w:t xml:space="preserve">отношение общего числа заявлений о предоставлении </w:t>
      </w:r>
      <w:r w:rsidR="00E51D5D" w:rsidRPr="00173BEF">
        <w:rPr>
          <w:rFonts w:ascii="Times New Roman" w:hAnsi="Times New Roman" w:cs="Times New Roman"/>
          <w:sz w:val="26"/>
          <w:szCs w:val="26"/>
        </w:rPr>
        <w:t>муниципальной ус</w:t>
      </w:r>
      <w:r w:rsidRPr="00173BEF">
        <w:rPr>
          <w:rFonts w:ascii="Times New Roman" w:hAnsi="Times New Roman" w:cs="Times New Roman"/>
          <w:sz w:val="26"/>
          <w:szCs w:val="26"/>
        </w:rPr>
        <w:t>луги, зарегистрированных в течение отчетного периода, к количеству признанных обоснованными в этот же период жалоб от заявителей о нарушении порядка и сроков предоставления государственной услуги;</w:t>
      </w:r>
    </w:p>
    <w:p w:rsidR="00792CBE" w:rsidRPr="00173BEF" w:rsidRDefault="00792CBE" w:rsidP="00E51D5D">
      <w:pPr>
        <w:pStyle w:val="a3"/>
        <w:ind w:firstLine="708"/>
        <w:jc w:val="both"/>
        <w:rPr>
          <w:rFonts w:ascii="Times New Roman" w:hAnsi="Times New Roman" w:cs="Times New Roman"/>
          <w:sz w:val="26"/>
          <w:szCs w:val="26"/>
        </w:rPr>
      </w:pPr>
      <w:r w:rsidRPr="00173BEF">
        <w:rPr>
          <w:rFonts w:ascii="Times New Roman" w:hAnsi="Times New Roman" w:cs="Times New Roman"/>
          <w:sz w:val="26"/>
          <w:szCs w:val="26"/>
        </w:rPr>
        <w:t xml:space="preserve">отношение общего числа решений, принятых </w:t>
      </w:r>
      <w:r w:rsidR="00031066">
        <w:rPr>
          <w:rFonts w:ascii="Times New Roman" w:hAnsi="Times New Roman" w:cs="Times New Roman"/>
          <w:sz w:val="26"/>
          <w:szCs w:val="26"/>
        </w:rPr>
        <w:t>А</w:t>
      </w:r>
      <w:r w:rsidR="00146474" w:rsidRPr="00173BEF">
        <w:rPr>
          <w:rFonts w:ascii="Times New Roman" w:hAnsi="Times New Roman" w:cs="Times New Roman"/>
          <w:sz w:val="26"/>
          <w:szCs w:val="26"/>
        </w:rPr>
        <w:t xml:space="preserve">дминистрацией </w:t>
      </w:r>
      <w:r w:rsidRPr="00173BEF">
        <w:rPr>
          <w:rFonts w:ascii="Times New Roman" w:hAnsi="Times New Roman" w:cs="Times New Roman"/>
          <w:sz w:val="26"/>
          <w:szCs w:val="26"/>
        </w:rPr>
        <w:t xml:space="preserve">при предоставлении </w:t>
      </w:r>
      <w:r w:rsidR="00146474" w:rsidRPr="00173BEF">
        <w:rPr>
          <w:rFonts w:ascii="Times New Roman" w:hAnsi="Times New Roman" w:cs="Times New Roman"/>
          <w:sz w:val="26"/>
          <w:szCs w:val="26"/>
        </w:rPr>
        <w:t>муниципальной</w:t>
      </w:r>
      <w:r w:rsidRPr="00173BEF">
        <w:rPr>
          <w:rFonts w:ascii="Times New Roman" w:hAnsi="Times New Roman" w:cs="Times New Roman"/>
          <w:sz w:val="26"/>
          <w:szCs w:val="26"/>
        </w:rPr>
        <w:t xml:space="preserve"> услуги в течение отчетного периода, к количеству удовлетворенных в этот же период судами требований (исков, заявлений) об обжаловании решений </w:t>
      </w:r>
      <w:r w:rsidR="00031066">
        <w:rPr>
          <w:rFonts w:ascii="Times New Roman" w:hAnsi="Times New Roman" w:cs="Times New Roman"/>
          <w:sz w:val="26"/>
          <w:szCs w:val="26"/>
        </w:rPr>
        <w:t>А</w:t>
      </w:r>
      <w:r w:rsidR="00146474" w:rsidRPr="00173BEF">
        <w:rPr>
          <w:rFonts w:ascii="Times New Roman" w:hAnsi="Times New Roman" w:cs="Times New Roman"/>
          <w:sz w:val="26"/>
          <w:szCs w:val="26"/>
        </w:rPr>
        <w:t>дминистрации</w:t>
      </w:r>
      <w:r w:rsidRPr="00173BEF">
        <w:rPr>
          <w:rFonts w:ascii="Times New Roman" w:hAnsi="Times New Roman" w:cs="Times New Roman"/>
          <w:sz w:val="26"/>
          <w:szCs w:val="26"/>
        </w:rPr>
        <w:t xml:space="preserve">, принятых при предоставлении </w:t>
      </w:r>
      <w:r w:rsidR="00146474" w:rsidRPr="00173BEF">
        <w:rPr>
          <w:rFonts w:ascii="Times New Roman" w:hAnsi="Times New Roman" w:cs="Times New Roman"/>
          <w:sz w:val="26"/>
          <w:szCs w:val="26"/>
        </w:rPr>
        <w:t xml:space="preserve">муниципальной </w:t>
      </w:r>
      <w:r w:rsidRPr="00173BEF">
        <w:rPr>
          <w:rFonts w:ascii="Times New Roman" w:hAnsi="Times New Roman" w:cs="Times New Roman"/>
          <w:sz w:val="26"/>
          <w:szCs w:val="26"/>
        </w:rPr>
        <w:t>услуги.</w:t>
      </w:r>
    </w:p>
    <w:p w:rsidR="00792CBE" w:rsidRPr="00173BEF" w:rsidRDefault="00792CBE" w:rsidP="00146474">
      <w:pPr>
        <w:pStyle w:val="a3"/>
        <w:ind w:firstLine="708"/>
        <w:jc w:val="both"/>
        <w:rPr>
          <w:rFonts w:ascii="Times New Roman" w:hAnsi="Times New Roman" w:cs="Times New Roman"/>
          <w:sz w:val="26"/>
          <w:szCs w:val="26"/>
        </w:rPr>
      </w:pPr>
      <w:r w:rsidRPr="00173BEF">
        <w:rPr>
          <w:rFonts w:ascii="Times New Roman" w:hAnsi="Times New Roman" w:cs="Times New Roman"/>
          <w:sz w:val="26"/>
          <w:szCs w:val="26"/>
        </w:rPr>
        <w:t xml:space="preserve">37.Качество </w:t>
      </w:r>
      <w:r w:rsidR="00146474" w:rsidRPr="00173BEF">
        <w:rPr>
          <w:rFonts w:ascii="Times New Roman" w:hAnsi="Times New Roman" w:cs="Times New Roman"/>
          <w:sz w:val="26"/>
          <w:szCs w:val="26"/>
        </w:rPr>
        <w:t xml:space="preserve">муниципальной </w:t>
      </w:r>
      <w:r w:rsidRPr="00173BEF">
        <w:rPr>
          <w:rFonts w:ascii="Times New Roman" w:hAnsi="Times New Roman" w:cs="Times New Roman"/>
          <w:sz w:val="26"/>
          <w:szCs w:val="26"/>
        </w:rPr>
        <w:t>услуги характеризуется:</w:t>
      </w:r>
    </w:p>
    <w:p w:rsidR="00792CBE" w:rsidRPr="00173BEF" w:rsidRDefault="00792CBE" w:rsidP="00146474">
      <w:pPr>
        <w:pStyle w:val="a3"/>
        <w:ind w:firstLine="708"/>
        <w:jc w:val="both"/>
        <w:rPr>
          <w:rFonts w:ascii="Times New Roman" w:hAnsi="Times New Roman" w:cs="Times New Roman"/>
          <w:sz w:val="26"/>
          <w:szCs w:val="26"/>
        </w:rPr>
      </w:pPr>
      <w:r w:rsidRPr="00173BEF">
        <w:rPr>
          <w:rFonts w:ascii="Times New Roman" w:hAnsi="Times New Roman" w:cs="Times New Roman"/>
          <w:sz w:val="26"/>
          <w:szCs w:val="26"/>
        </w:rPr>
        <w:t>полнотой ответов на все поставленные в обращении вопросы и принятием необходимых мер, направленных на восстановление или защиту нарушенных прав, свобод или законных интересов граждан в соответствии с законодательством Российской Федерации;</w:t>
      </w:r>
    </w:p>
    <w:p w:rsidR="00792CBE" w:rsidRPr="00173BEF" w:rsidRDefault="00792CBE" w:rsidP="00146474">
      <w:pPr>
        <w:pStyle w:val="a3"/>
        <w:ind w:firstLine="708"/>
        <w:jc w:val="both"/>
        <w:rPr>
          <w:rFonts w:ascii="Times New Roman" w:hAnsi="Times New Roman" w:cs="Times New Roman"/>
          <w:sz w:val="26"/>
          <w:szCs w:val="26"/>
        </w:rPr>
      </w:pPr>
      <w:r w:rsidRPr="00173BEF">
        <w:rPr>
          <w:rFonts w:ascii="Times New Roman" w:hAnsi="Times New Roman" w:cs="Times New Roman"/>
          <w:sz w:val="26"/>
          <w:szCs w:val="26"/>
        </w:rPr>
        <w:t>достоверностью предоставляемой гражданам информации о ходе рассмотрения обращения;</w:t>
      </w:r>
    </w:p>
    <w:p w:rsidR="00792CBE" w:rsidRPr="00173BEF" w:rsidRDefault="00792CBE" w:rsidP="00146474">
      <w:pPr>
        <w:pStyle w:val="a3"/>
        <w:ind w:firstLine="708"/>
        <w:jc w:val="both"/>
        <w:rPr>
          <w:rFonts w:ascii="Times New Roman" w:hAnsi="Times New Roman" w:cs="Times New Roman"/>
          <w:sz w:val="26"/>
          <w:szCs w:val="26"/>
        </w:rPr>
      </w:pPr>
      <w:r w:rsidRPr="00173BEF">
        <w:rPr>
          <w:rFonts w:ascii="Times New Roman" w:hAnsi="Times New Roman" w:cs="Times New Roman"/>
          <w:sz w:val="26"/>
          <w:szCs w:val="26"/>
        </w:rPr>
        <w:t xml:space="preserve">удобством и доступностью получения заявителями информации о порядке предоставления </w:t>
      </w:r>
      <w:r w:rsidR="00146474" w:rsidRPr="00173BEF">
        <w:rPr>
          <w:rFonts w:ascii="Times New Roman" w:hAnsi="Times New Roman" w:cs="Times New Roman"/>
          <w:sz w:val="26"/>
          <w:szCs w:val="26"/>
        </w:rPr>
        <w:t>муниципальной</w:t>
      </w:r>
      <w:r w:rsidRPr="00173BEF">
        <w:rPr>
          <w:rFonts w:ascii="Times New Roman" w:hAnsi="Times New Roman" w:cs="Times New Roman"/>
          <w:sz w:val="26"/>
          <w:szCs w:val="26"/>
        </w:rPr>
        <w:t xml:space="preserve"> услуги;</w:t>
      </w:r>
    </w:p>
    <w:p w:rsidR="00792CBE" w:rsidRPr="00173BEF" w:rsidRDefault="00792CBE" w:rsidP="00146474">
      <w:pPr>
        <w:pStyle w:val="a3"/>
        <w:ind w:firstLine="708"/>
        <w:jc w:val="both"/>
        <w:rPr>
          <w:rFonts w:ascii="Times New Roman" w:hAnsi="Times New Roman" w:cs="Times New Roman"/>
          <w:sz w:val="26"/>
          <w:szCs w:val="26"/>
        </w:rPr>
      </w:pPr>
      <w:r w:rsidRPr="00173BEF">
        <w:rPr>
          <w:rFonts w:ascii="Times New Roman" w:hAnsi="Times New Roman" w:cs="Times New Roman"/>
          <w:sz w:val="26"/>
          <w:szCs w:val="26"/>
        </w:rPr>
        <w:t xml:space="preserve">соблюдением сроков предоставления </w:t>
      </w:r>
      <w:r w:rsidR="00146474" w:rsidRPr="00173BEF">
        <w:rPr>
          <w:rFonts w:ascii="Times New Roman" w:hAnsi="Times New Roman" w:cs="Times New Roman"/>
          <w:sz w:val="26"/>
          <w:szCs w:val="26"/>
        </w:rPr>
        <w:t>муниципальной</w:t>
      </w:r>
      <w:r w:rsidRPr="00173BEF">
        <w:rPr>
          <w:rFonts w:ascii="Times New Roman" w:hAnsi="Times New Roman" w:cs="Times New Roman"/>
          <w:sz w:val="26"/>
          <w:szCs w:val="26"/>
        </w:rPr>
        <w:t xml:space="preserve"> услуги;</w:t>
      </w:r>
    </w:p>
    <w:p w:rsidR="00792CBE" w:rsidRPr="00173BEF" w:rsidRDefault="00792CBE" w:rsidP="00146474">
      <w:pPr>
        <w:pStyle w:val="a3"/>
        <w:ind w:firstLine="708"/>
        <w:jc w:val="both"/>
        <w:rPr>
          <w:rFonts w:ascii="Times New Roman" w:hAnsi="Times New Roman" w:cs="Times New Roman"/>
          <w:sz w:val="26"/>
          <w:szCs w:val="26"/>
        </w:rPr>
      </w:pPr>
      <w:r w:rsidRPr="00173BEF">
        <w:rPr>
          <w:rFonts w:ascii="Times New Roman" w:hAnsi="Times New Roman" w:cs="Times New Roman"/>
          <w:sz w:val="26"/>
          <w:szCs w:val="26"/>
        </w:rPr>
        <w:t xml:space="preserve">отсутствием жалоб на неправомерные решения и действия (бездействие) специалистов </w:t>
      </w:r>
      <w:r w:rsidR="00146474" w:rsidRPr="00173BEF">
        <w:rPr>
          <w:rFonts w:ascii="Times New Roman" w:hAnsi="Times New Roman" w:cs="Times New Roman"/>
          <w:sz w:val="26"/>
          <w:szCs w:val="26"/>
        </w:rPr>
        <w:t>Отдела</w:t>
      </w:r>
      <w:r w:rsidRPr="00173BEF">
        <w:rPr>
          <w:rFonts w:ascii="Times New Roman" w:hAnsi="Times New Roman" w:cs="Times New Roman"/>
          <w:sz w:val="26"/>
          <w:szCs w:val="26"/>
        </w:rPr>
        <w:t xml:space="preserve">, </w:t>
      </w:r>
      <w:r w:rsidR="00031066">
        <w:rPr>
          <w:rFonts w:ascii="Times New Roman" w:hAnsi="Times New Roman" w:cs="Times New Roman"/>
          <w:sz w:val="26"/>
          <w:szCs w:val="26"/>
        </w:rPr>
        <w:t xml:space="preserve">участвующих в </w:t>
      </w:r>
      <w:r w:rsidRPr="00173BEF">
        <w:rPr>
          <w:rFonts w:ascii="Times New Roman" w:hAnsi="Times New Roman" w:cs="Times New Roman"/>
          <w:sz w:val="26"/>
          <w:szCs w:val="26"/>
        </w:rPr>
        <w:t>предоставл</w:t>
      </w:r>
      <w:r w:rsidR="00031066">
        <w:rPr>
          <w:rFonts w:ascii="Times New Roman" w:hAnsi="Times New Roman" w:cs="Times New Roman"/>
          <w:sz w:val="26"/>
          <w:szCs w:val="26"/>
        </w:rPr>
        <w:t xml:space="preserve">ении </w:t>
      </w:r>
      <w:r w:rsidR="00146474" w:rsidRPr="00173BEF">
        <w:rPr>
          <w:rFonts w:ascii="Times New Roman" w:hAnsi="Times New Roman" w:cs="Times New Roman"/>
          <w:sz w:val="26"/>
          <w:szCs w:val="26"/>
        </w:rPr>
        <w:t xml:space="preserve">муниципальную </w:t>
      </w:r>
      <w:r w:rsidRPr="00173BEF">
        <w:rPr>
          <w:rFonts w:ascii="Times New Roman" w:hAnsi="Times New Roman" w:cs="Times New Roman"/>
          <w:sz w:val="26"/>
          <w:szCs w:val="26"/>
        </w:rPr>
        <w:t>услугу.</w:t>
      </w:r>
    </w:p>
    <w:p w:rsidR="00792CBE" w:rsidRPr="00173BEF" w:rsidRDefault="00792CBE" w:rsidP="000D763A">
      <w:pPr>
        <w:pStyle w:val="a3"/>
        <w:rPr>
          <w:rFonts w:ascii="Times New Roman" w:hAnsi="Times New Roman" w:cs="Times New Roman"/>
          <w:sz w:val="26"/>
          <w:szCs w:val="26"/>
        </w:rPr>
      </w:pPr>
    </w:p>
    <w:p w:rsidR="00792CBE" w:rsidRPr="00173BEF" w:rsidRDefault="00792CBE" w:rsidP="00146474">
      <w:pPr>
        <w:pStyle w:val="a3"/>
        <w:jc w:val="center"/>
        <w:rPr>
          <w:rFonts w:ascii="Times New Roman" w:hAnsi="Times New Roman" w:cs="Times New Roman"/>
          <w:b/>
          <w:sz w:val="26"/>
          <w:szCs w:val="26"/>
        </w:rPr>
      </w:pPr>
      <w:r w:rsidRPr="00173BEF">
        <w:rPr>
          <w:rFonts w:ascii="Times New Roman" w:hAnsi="Times New Roman" w:cs="Times New Roman"/>
          <w:b/>
          <w:sz w:val="26"/>
          <w:szCs w:val="26"/>
        </w:rPr>
        <w:t>Иные требования, в том числе учитывающие особенности</w:t>
      </w:r>
    </w:p>
    <w:p w:rsidR="00792CBE" w:rsidRPr="00173BEF" w:rsidRDefault="00792CBE" w:rsidP="00146474">
      <w:pPr>
        <w:pStyle w:val="a3"/>
        <w:jc w:val="center"/>
        <w:rPr>
          <w:rFonts w:ascii="Times New Roman" w:hAnsi="Times New Roman" w:cs="Times New Roman"/>
          <w:b/>
          <w:sz w:val="26"/>
          <w:szCs w:val="26"/>
        </w:rPr>
      </w:pPr>
      <w:r w:rsidRPr="00173BEF">
        <w:rPr>
          <w:rFonts w:ascii="Times New Roman" w:hAnsi="Times New Roman" w:cs="Times New Roman"/>
          <w:b/>
          <w:sz w:val="26"/>
          <w:szCs w:val="26"/>
        </w:rPr>
        <w:t xml:space="preserve">предоставления </w:t>
      </w:r>
      <w:r w:rsidR="00146474" w:rsidRPr="00173BEF">
        <w:rPr>
          <w:rFonts w:ascii="Times New Roman" w:hAnsi="Times New Roman" w:cs="Times New Roman"/>
          <w:b/>
          <w:sz w:val="26"/>
          <w:szCs w:val="26"/>
        </w:rPr>
        <w:t>муниципальной</w:t>
      </w:r>
      <w:r w:rsidRPr="00173BEF">
        <w:rPr>
          <w:rFonts w:ascii="Times New Roman" w:hAnsi="Times New Roman" w:cs="Times New Roman"/>
          <w:b/>
          <w:sz w:val="26"/>
          <w:szCs w:val="26"/>
        </w:rPr>
        <w:t xml:space="preserve"> услуги в </w:t>
      </w:r>
      <w:proofErr w:type="gramStart"/>
      <w:r w:rsidRPr="00173BEF">
        <w:rPr>
          <w:rFonts w:ascii="Times New Roman" w:hAnsi="Times New Roman" w:cs="Times New Roman"/>
          <w:b/>
          <w:sz w:val="26"/>
          <w:szCs w:val="26"/>
        </w:rPr>
        <w:t>многофункциональных</w:t>
      </w:r>
      <w:proofErr w:type="gramEnd"/>
    </w:p>
    <w:p w:rsidR="00792CBE" w:rsidRPr="00173BEF" w:rsidRDefault="00792CBE" w:rsidP="00146474">
      <w:pPr>
        <w:pStyle w:val="a3"/>
        <w:jc w:val="center"/>
        <w:rPr>
          <w:rFonts w:ascii="Times New Roman" w:hAnsi="Times New Roman" w:cs="Times New Roman"/>
          <w:b/>
          <w:sz w:val="26"/>
          <w:szCs w:val="26"/>
        </w:rPr>
      </w:pPr>
      <w:proofErr w:type="gramStart"/>
      <w:r w:rsidRPr="00173BEF">
        <w:rPr>
          <w:rFonts w:ascii="Times New Roman" w:hAnsi="Times New Roman" w:cs="Times New Roman"/>
          <w:b/>
          <w:sz w:val="26"/>
          <w:szCs w:val="26"/>
        </w:rPr>
        <w:t>центрах</w:t>
      </w:r>
      <w:proofErr w:type="gramEnd"/>
      <w:r w:rsidRPr="00173BEF">
        <w:rPr>
          <w:rFonts w:ascii="Times New Roman" w:hAnsi="Times New Roman" w:cs="Times New Roman"/>
          <w:b/>
          <w:sz w:val="26"/>
          <w:szCs w:val="26"/>
        </w:rPr>
        <w:t xml:space="preserve"> предоставления государственных и муниципальных услуг</w:t>
      </w:r>
    </w:p>
    <w:p w:rsidR="00792CBE" w:rsidRPr="00173BEF" w:rsidRDefault="00792CBE" w:rsidP="00146474">
      <w:pPr>
        <w:pStyle w:val="a3"/>
        <w:jc w:val="center"/>
        <w:rPr>
          <w:rFonts w:ascii="Times New Roman" w:hAnsi="Times New Roman" w:cs="Times New Roman"/>
          <w:sz w:val="26"/>
          <w:szCs w:val="26"/>
        </w:rPr>
      </w:pPr>
      <w:r w:rsidRPr="00173BEF">
        <w:rPr>
          <w:rFonts w:ascii="Times New Roman" w:hAnsi="Times New Roman" w:cs="Times New Roman"/>
          <w:b/>
          <w:sz w:val="26"/>
          <w:szCs w:val="26"/>
        </w:rPr>
        <w:t xml:space="preserve">и особенности предоставления </w:t>
      </w:r>
      <w:r w:rsidR="00146474" w:rsidRPr="00173BEF">
        <w:rPr>
          <w:rFonts w:ascii="Times New Roman" w:hAnsi="Times New Roman" w:cs="Times New Roman"/>
          <w:b/>
          <w:sz w:val="26"/>
          <w:szCs w:val="26"/>
        </w:rPr>
        <w:t>муниципальной</w:t>
      </w:r>
      <w:r w:rsidRPr="00173BEF">
        <w:rPr>
          <w:rFonts w:ascii="Times New Roman" w:hAnsi="Times New Roman" w:cs="Times New Roman"/>
          <w:b/>
          <w:sz w:val="26"/>
          <w:szCs w:val="26"/>
        </w:rPr>
        <w:t xml:space="preserve"> услуги</w:t>
      </w:r>
      <w:r w:rsidR="00146474" w:rsidRPr="00173BEF">
        <w:rPr>
          <w:rFonts w:ascii="Times New Roman" w:hAnsi="Times New Roman" w:cs="Times New Roman"/>
          <w:b/>
          <w:sz w:val="26"/>
          <w:szCs w:val="26"/>
        </w:rPr>
        <w:t xml:space="preserve"> </w:t>
      </w:r>
      <w:r w:rsidRPr="00173BEF">
        <w:rPr>
          <w:rFonts w:ascii="Times New Roman" w:hAnsi="Times New Roman" w:cs="Times New Roman"/>
          <w:b/>
          <w:sz w:val="26"/>
          <w:szCs w:val="26"/>
        </w:rPr>
        <w:t>в электронной форме</w:t>
      </w:r>
    </w:p>
    <w:p w:rsidR="00792CBE" w:rsidRPr="00173BEF" w:rsidRDefault="00792CBE" w:rsidP="000D763A">
      <w:pPr>
        <w:pStyle w:val="a3"/>
        <w:rPr>
          <w:rFonts w:ascii="Times New Roman" w:hAnsi="Times New Roman" w:cs="Times New Roman"/>
          <w:sz w:val="26"/>
          <w:szCs w:val="26"/>
        </w:rPr>
      </w:pPr>
    </w:p>
    <w:p w:rsidR="00792CBE" w:rsidRPr="00173BEF" w:rsidRDefault="00792CBE" w:rsidP="00146474">
      <w:pPr>
        <w:pStyle w:val="a3"/>
        <w:ind w:firstLine="708"/>
        <w:jc w:val="both"/>
        <w:rPr>
          <w:rFonts w:ascii="Times New Roman" w:hAnsi="Times New Roman" w:cs="Times New Roman"/>
          <w:sz w:val="26"/>
          <w:szCs w:val="26"/>
        </w:rPr>
      </w:pPr>
      <w:r w:rsidRPr="00173BEF">
        <w:rPr>
          <w:rFonts w:ascii="Times New Roman" w:hAnsi="Times New Roman" w:cs="Times New Roman"/>
          <w:sz w:val="26"/>
          <w:szCs w:val="26"/>
        </w:rPr>
        <w:t xml:space="preserve">38.Возможность получения </w:t>
      </w:r>
      <w:r w:rsidR="00146474" w:rsidRPr="00173BEF">
        <w:rPr>
          <w:rFonts w:ascii="Times New Roman" w:hAnsi="Times New Roman" w:cs="Times New Roman"/>
          <w:sz w:val="26"/>
          <w:szCs w:val="26"/>
        </w:rPr>
        <w:t xml:space="preserve">муниципальной </w:t>
      </w:r>
      <w:r w:rsidRPr="00173BEF">
        <w:rPr>
          <w:rFonts w:ascii="Times New Roman" w:hAnsi="Times New Roman" w:cs="Times New Roman"/>
          <w:sz w:val="26"/>
          <w:szCs w:val="26"/>
        </w:rPr>
        <w:t>услуги в многофункциональных центрах предоставления государственных и муниципальных функций отсутствует.</w:t>
      </w:r>
    </w:p>
    <w:p w:rsidR="00792CBE" w:rsidRPr="00173BEF" w:rsidRDefault="00792CBE" w:rsidP="000D763A">
      <w:pPr>
        <w:pStyle w:val="a3"/>
        <w:rPr>
          <w:rFonts w:ascii="Times New Roman" w:hAnsi="Times New Roman" w:cs="Times New Roman"/>
          <w:sz w:val="26"/>
          <w:szCs w:val="26"/>
        </w:rPr>
      </w:pPr>
    </w:p>
    <w:p w:rsidR="00792CBE" w:rsidRPr="00173BEF" w:rsidRDefault="00792CBE" w:rsidP="00146474">
      <w:pPr>
        <w:pStyle w:val="a3"/>
        <w:jc w:val="center"/>
        <w:rPr>
          <w:rFonts w:ascii="Times New Roman" w:hAnsi="Times New Roman" w:cs="Times New Roman"/>
          <w:b/>
          <w:sz w:val="26"/>
          <w:szCs w:val="26"/>
        </w:rPr>
      </w:pPr>
      <w:r w:rsidRPr="00173BEF">
        <w:rPr>
          <w:rFonts w:ascii="Times New Roman" w:hAnsi="Times New Roman" w:cs="Times New Roman"/>
          <w:b/>
          <w:sz w:val="26"/>
          <w:szCs w:val="26"/>
        </w:rPr>
        <w:t>III. Состав, последовательность и сроки выполнения</w:t>
      </w:r>
      <w:r w:rsidR="00DB5924" w:rsidRPr="00173BEF">
        <w:rPr>
          <w:rFonts w:ascii="Times New Roman" w:hAnsi="Times New Roman" w:cs="Times New Roman"/>
          <w:b/>
          <w:sz w:val="26"/>
          <w:szCs w:val="26"/>
        </w:rPr>
        <w:t xml:space="preserve"> </w:t>
      </w:r>
      <w:r w:rsidRPr="00173BEF">
        <w:rPr>
          <w:rFonts w:ascii="Times New Roman" w:hAnsi="Times New Roman" w:cs="Times New Roman"/>
          <w:b/>
          <w:sz w:val="26"/>
          <w:szCs w:val="26"/>
        </w:rPr>
        <w:t>административных процедур, требования к порядку их</w:t>
      </w:r>
      <w:r w:rsidR="00DB5924" w:rsidRPr="00173BEF">
        <w:rPr>
          <w:rFonts w:ascii="Times New Roman" w:hAnsi="Times New Roman" w:cs="Times New Roman"/>
          <w:b/>
          <w:sz w:val="26"/>
          <w:szCs w:val="26"/>
        </w:rPr>
        <w:t xml:space="preserve">  </w:t>
      </w:r>
      <w:r w:rsidRPr="00173BEF">
        <w:rPr>
          <w:rFonts w:ascii="Times New Roman" w:hAnsi="Times New Roman" w:cs="Times New Roman"/>
          <w:b/>
          <w:sz w:val="26"/>
          <w:szCs w:val="26"/>
        </w:rPr>
        <w:t>выполнения, в том числе особенности выполнения</w:t>
      </w:r>
      <w:r w:rsidR="00DB5924" w:rsidRPr="00173BEF">
        <w:rPr>
          <w:rFonts w:ascii="Times New Roman" w:hAnsi="Times New Roman" w:cs="Times New Roman"/>
          <w:b/>
          <w:sz w:val="26"/>
          <w:szCs w:val="26"/>
        </w:rPr>
        <w:t xml:space="preserve"> </w:t>
      </w:r>
      <w:r w:rsidRPr="00173BEF">
        <w:rPr>
          <w:rFonts w:ascii="Times New Roman" w:hAnsi="Times New Roman" w:cs="Times New Roman"/>
          <w:b/>
          <w:sz w:val="26"/>
          <w:szCs w:val="26"/>
        </w:rPr>
        <w:t>административных процедур в электронной форме</w:t>
      </w:r>
    </w:p>
    <w:p w:rsidR="00792CBE" w:rsidRPr="00173BEF" w:rsidRDefault="00792CBE" w:rsidP="000D763A">
      <w:pPr>
        <w:pStyle w:val="a3"/>
        <w:rPr>
          <w:rFonts w:ascii="Times New Roman" w:hAnsi="Times New Roman" w:cs="Times New Roman"/>
          <w:sz w:val="26"/>
          <w:szCs w:val="26"/>
        </w:rPr>
      </w:pPr>
    </w:p>
    <w:p w:rsidR="00792CBE" w:rsidRPr="00173BEF" w:rsidRDefault="00792CBE" w:rsidP="00146474">
      <w:pPr>
        <w:pStyle w:val="a3"/>
        <w:jc w:val="center"/>
        <w:rPr>
          <w:rFonts w:ascii="Times New Roman" w:hAnsi="Times New Roman" w:cs="Times New Roman"/>
          <w:b/>
          <w:sz w:val="26"/>
          <w:szCs w:val="26"/>
        </w:rPr>
      </w:pPr>
      <w:r w:rsidRPr="00173BEF">
        <w:rPr>
          <w:rFonts w:ascii="Times New Roman" w:hAnsi="Times New Roman" w:cs="Times New Roman"/>
          <w:b/>
          <w:sz w:val="26"/>
          <w:szCs w:val="26"/>
        </w:rPr>
        <w:t>Исчерпывающий перечень административных процедур</w:t>
      </w:r>
    </w:p>
    <w:p w:rsidR="00792CBE" w:rsidRPr="00173BEF" w:rsidRDefault="00792CBE" w:rsidP="000D763A">
      <w:pPr>
        <w:pStyle w:val="a3"/>
        <w:rPr>
          <w:rFonts w:ascii="Times New Roman" w:hAnsi="Times New Roman" w:cs="Times New Roman"/>
          <w:sz w:val="26"/>
          <w:szCs w:val="26"/>
        </w:rPr>
      </w:pPr>
    </w:p>
    <w:p w:rsidR="00792CBE" w:rsidRPr="00173BEF" w:rsidRDefault="00792CBE" w:rsidP="00146474">
      <w:pPr>
        <w:pStyle w:val="a3"/>
        <w:ind w:firstLine="708"/>
        <w:jc w:val="both"/>
        <w:rPr>
          <w:rFonts w:ascii="Times New Roman" w:hAnsi="Times New Roman" w:cs="Times New Roman"/>
          <w:sz w:val="26"/>
          <w:szCs w:val="26"/>
        </w:rPr>
      </w:pPr>
      <w:r w:rsidRPr="00173BEF">
        <w:rPr>
          <w:rFonts w:ascii="Times New Roman" w:hAnsi="Times New Roman" w:cs="Times New Roman"/>
          <w:sz w:val="26"/>
          <w:szCs w:val="26"/>
        </w:rPr>
        <w:t>39.</w:t>
      </w:r>
      <w:r w:rsidR="00146474" w:rsidRPr="00173BEF">
        <w:rPr>
          <w:rFonts w:ascii="Times New Roman" w:hAnsi="Times New Roman" w:cs="Times New Roman"/>
          <w:sz w:val="26"/>
          <w:szCs w:val="26"/>
        </w:rPr>
        <w:t xml:space="preserve">Муниципальная </w:t>
      </w:r>
      <w:r w:rsidRPr="00173BEF">
        <w:rPr>
          <w:rFonts w:ascii="Times New Roman" w:hAnsi="Times New Roman" w:cs="Times New Roman"/>
          <w:sz w:val="26"/>
          <w:szCs w:val="26"/>
        </w:rPr>
        <w:t xml:space="preserve">услуга в части предоставления гражданам Российской Федерации информации о детях, оставшихся без попечения родителей, из </w:t>
      </w:r>
      <w:r w:rsidR="00146474" w:rsidRPr="00173BEF">
        <w:rPr>
          <w:rFonts w:ascii="Times New Roman" w:hAnsi="Times New Roman" w:cs="Times New Roman"/>
          <w:sz w:val="26"/>
          <w:szCs w:val="26"/>
        </w:rPr>
        <w:t xml:space="preserve">муниципального </w:t>
      </w:r>
      <w:r w:rsidRPr="00173BEF">
        <w:rPr>
          <w:rFonts w:ascii="Times New Roman" w:hAnsi="Times New Roman" w:cs="Times New Roman"/>
          <w:sz w:val="26"/>
          <w:szCs w:val="26"/>
        </w:rPr>
        <w:t>банка данных о детях для передачи их на воспитание в семьи граждан включает в себя следующие административные процедуры:</w:t>
      </w:r>
    </w:p>
    <w:p w:rsidR="00792CBE" w:rsidRPr="00173BEF" w:rsidRDefault="00792CBE" w:rsidP="000064F5">
      <w:pPr>
        <w:pStyle w:val="a3"/>
        <w:ind w:firstLine="708"/>
        <w:jc w:val="both"/>
        <w:rPr>
          <w:rFonts w:ascii="Times New Roman" w:hAnsi="Times New Roman" w:cs="Times New Roman"/>
          <w:sz w:val="26"/>
          <w:szCs w:val="26"/>
        </w:rPr>
      </w:pPr>
      <w:r w:rsidRPr="00031066">
        <w:rPr>
          <w:rFonts w:ascii="Times New Roman" w:hAnsi="Times New Roman" w:cs="Times New Roman"/>
          <w:sz w:val="26"/>
          <w:szCs w:val="26"/>
        </w:rPr>
        <w:t>прием и регистрация заявления</w:t>
      </w:r>
      <w:r w:rsidR="000064F5">
        <w:rPr>
          <w:rFonts w:ascii="Times New Roman" w:hAnsi="Times New Roman" w:cs="Times New Roman"/>
          <w:sz w:val="26"/>
          <w:szCs w:val="26"/>
        </w:rPr>
        <w:t xml:space="preserve"> </w:t>
      </w:r>
      <w:r w:rsidR="000064F5" w:rsidRPr="00173BEF">
        <w:rPr>
          <w:rFonts w:ascii="Times New Roman" w:hAnsi="Times New Roman" w:cs="Times New Roman"/>
          <w:sz w:val="26"/>
          <w:szCs w:val="26"/>
        </w:rPr>
        <w:t>и документов</w:t>
      </w:r>
      <w:r w:rsidRPr="00031066">
        <w:rPr>
          <w:rFonts w:ascii="Times New Roman" w:hAnsi="Times New Roman" w:cs="Times New Roman"/>
          <w:sz w:val="26"/>
          <w:szCs w:val="26"/>
        </w:rPr>
        <w:t xml:space="preserve"> </w:t>
      </w:r>
      <w:r w:rsidR="00031066" w:rsidRPr="00031066">
        <w:rPr>
          <w:rFonts w:ascii="Times New Roman" w:hAnsi="Times New Roman" w:cs="Times New Roman"/>
          <w:sz w:val="26"/>
          <w:szCs w:val="26"/>
        </w:rPr>
        <w:t xml:space="preserve">в журнале учета заявлений о предоставлении </w:t>
      </w:r>
      <w:r w:rsidR="00031066">
        <w:rPr>
          <w:rFonts w:ascii="Times New Roman" w:hAnsi="Times New Roman" w:cs="Times New Roman"/>
          <w:sz w:val="26"/>
          <w:szCs w:val="26"/>
        </w:rPr>
        <w:t>муниципальной</w:t>
      </w:r>
      <w:r w:rsidR="00031066" w:rsidRPr="00031066">
        <w:rPr>
          <w:rFonts w:ascii="Times New Roman" w:hAnsi="Times New Roman" w:cs="Times New Roman"/>
          <w:sz w:val="26"/>
          <w:szCs w:val="26"/>
        </w:rPr>
        <w:t xml:space="preserve"> услуги</w:t>
      </w:r>
      <w:r w:rsidR="000064F5">
        <w:rPr>
          <w:rFonts w:ascii="Times New Roman" w:hAnsi="Times New Roman" w:cs="Times New Roman"/>
          <w:sz w:val="26"/>
          <w:szCs w:val="26"/>
        </w:rPr>
        <w:t xml:space="preserve"> (далее – Журнал учета заявлений) </w:t>
      </w:r>
      <w:r w:rsidR="000064F5" w:rsidRPr="000064F5">
        <w:rPr>
          <w:rFonts w:ascii="Times New Roman" w:hAnsi="Times New Roman" w:cs="Times New Roman"/>
          <w:sz w:val="26"/>
          <w:szCs w:val="26"/>
        </w:rPr>
        <w:t>(</w:t>
      </w:r>
      <w:r w:rsidR="000064F5">
        <w:rPr>
          <w:rFonts w:ascii="Times New Roman" w:hAnsi="Times New Roman" w:cs="Times New Roman"/>
          <w:sz w:val="26"/>
          <w:szCs w:val="26"/>
        </w:rPr>
        <w:t>п</w:t>
      </w:r>
      <w:r w:rsidR="000064F5" w:rsidRPr="000064F5">
        <w:rPr>
          <w:rFonts w:ascii="Times New Roman" w:hAnsi="Times New Roman" w:cs="Times New Roman"/>
          <w:sz w:val="26"/>
          <w:szCs w:val="26"/>
        </w:rPr>
        <w:t>риложение № 2 к настоящему Регламенту)</w:t>
      </w:r>
      <w:r w:rsidRPr="00173BEF">
        <w:rPr>
          <w:rFonts w:ascii="Times New Roman" w:hAnsi="Times New Roman" w:cs="Times New Roman"/>
          <w:sz w:val="26"/>
          <w:szCs w:val="26"/>
        </w:rPr>
        <w:t>;</w:t>
      </w:r>
    </w:p>
    <w:p w:rsidR="00792CBE" w:rsidRPr="00173BEF" w:rsidRDefault="00792CBE" w:rsidP="00146474">
      <w:pPr>
        <w:pStyle w:val="a3"/>
        <w:ind w:firstLine="708"/>
        <w:jc w:val="both"/>
        <w:rPr>
          <w:rFonts w:ascii="Times New Roman" w:hAnsi="Times New Roman" w:cs="Times New Roman"/>
          <w:sz w:val="26"/>
          <w:szCs w:val="26"/>
        </w:rPr>
      </w:pPr>
      <w:r w:rsidRPr="00173BEF">
        <w:rPr>
          <w:rFonts w:ascii="Times New Roman" w:hAnsi="Times New Roman" w:cs="Times New Roman"/>
          <w:sz w:val="26"/>
          <w:szCs w:val="26"/>
        </w:rPr>
        <w:t>рассмотрение документов заявителя - гражданина Российской Федерации по существу;</w:t>
      </w:r>
    </w:p>
    <w:p w:rsidR="00792CBE" w:rsidRPr="00173BEF" w:rsidRDefault="00792CBE" w:rsidP="00146474">
      <w:pPr>
        <w:pStyle w:val="a3"/>
        <w:ind w:firstLine="708"/>
        <w:jc w:val="both"/>
        <w:rPr>
          <w:rFonts w:ascii="Times New Roman" w:hAnsi="Times New Roman" w:cs="Times New Roman"/>
          <w:sz w:val="26"/>
          <w:szCs w:val="26"/>
        </w:rPr>
      </w:pPr>
      <w:r w:rsidRPr="00173BEF">
        <w:rPr>
          <w:rFonts w:ascii="Times New Roman" w:hAnsi="Times New Roman" w:cs="Times New Roman"/>
          <w:sz w:val="26"/>
          <w:szCs w:val="26"/>
        </w:rPr>
        <w:t xml:space="preserve">учет сведений о гражданах в </w:t>
      </w:r>
      <w:r w:rsidR="00146474" w:rsidRPr="00173BEF">
        <w:rPr>
          <w:rFonts w:ascii="Times New Roman" w:hAnsi="Times New Roman" w:cs="Times New Roman"/>
          <w:sz w:val="26"/>
          <w:szCs w:val="26"/>
        </w:rPr>
        <w:t>муниципальном</w:t>
      </w:r>
      <w:r w:rsidRPr="00173BEF">
        <w:rPr>
          <w:rFonts w:ascii="Times New Roman" w:hAnsi="Times New Roman" w:cs="Times New Roman"/>
          <w:sz w:val="26"/>
          <w:szCs w:val="26"/>
        </w:rPr>
        <w:t xml:space="preserve"> банке данных о детях;</w:t>
      </w:r>
    </w:p>
    <w:p w:rsidR="00792CBE" w:rsidRPr="00173BEF" w:rsidRDefault="00792CBE" w:rsidP="00146474">
      <w:pPr>
        <w:pStyle w:val="a3"/>
        <w:ind w:firstLine="708"/>
        <w:jc w:val="both"/>
        <w:rPr>
          <w:rFonts w:ascii="Times New Roman" w:hAnsi="Times New Roman" w:cs="Times New Roman"/>
          <w:sz w:val="26"/>
          <w:szCs w:val="26"/>
        </w:rPr>
      </w:pPr>
      <w:r w:rsidRPr="00173BEF">
        <w:rPr>
          <w:rFonts w:ascii="Times New Roman" w:hAnsi="Times New Roman" w:cs="Times New Roman"/>
          <w:sz w:val="26"/>
          <w:szCs w:val="26"/>
        </w:rPr>
        <w:t>предоставление гражданам сведений о детях, содержащихся в региональном банке данных о детях;</w:t>
      </w:r>
    </w:p>
    <w:p w:rsidR="00792CBE" w:rsidRPr="00173BEF" w:rsidRDefault="00792CBE" w:rsidP="00146474">
      <w:pPr>
        <w:pStyle w:val="a3"/>
        <w:ind w:firstLine="708"/>
        <w:jc w:val="both"/>
        <w:rPr>
          <w:rFonts w:ascii="Times New Roman" w:hAnsi="Times New Roman" w:cs="Times New Roman"/>
          <w:sz w:val="26"/>
          <w:szCs w:val="26"/>
        </w:rPr>
      </w:pPr>
      <w:r w:rsidRPr="00173BEF">
        <w:rPr>
          <w:rFonts w:ascii="Times New Roman" w:hAnsi="Times New Roman" w:cs="Times New Roman"/>
          <w:sz w:val="26"/>
          <w:szCs w:val="26"/>
        </w:rPr>
        <w:t>выдача направления на посещение ребенка.</w:t>
      </w:r>
    </w:p>
    <w:p w:rsidR="00792CBE" w:rsidRPr="00173BEF" w:rsidRDefault="00146474" w:rsidP="00146474">
      <w:pPr>
        <w:pStyle w:val="a3"/>
        <w:ind w:firstLine="708"/>
        <w:jc w:val="both"/>
        <w:rPr>
          <w:rFonts w:ascii="Times New Roman" w:hAnsi="Times New Roman" w:cs="Times New Roman"/>
          <w:sz w:val="26"/>
          <w:szCs w:val="26"/>
        </w:rPr>
      </w:pPr>
      <w:r w:rsidRPr="00173BEF">
        <w:rPr>
          <w:rFonts w:ascii="Times New Roman" w:hAnsi="Times New Roman" w:cs="Times New Roman"/>
          <w:sz w:val="26"/>
          <w:szCs w:val="26"/>
        </w:rPr>
        <w:lastRenderedPageBreak/>
        <w:t xml:space="preserve">Муниципальная </w:t>
      </w:r>
      <w:r w:rsidR="00792CBE" w:rsidRPr="00173BEF">
        <w:rPr>
          <w:rFonts w:ascii="Times New Roman" w:hAnsi="Times New Roman" w:cs="Times New Roman"/>
          <w:sz w:val="26"/>
          <w:szCs w:val="26"/>
        </w:rPr>
        <w:t>услуга в части выдачи предварительных разрешений на усыновление детей в случаях, предусмотренных законодательством Российской Федерации, включает в себя следующие административные процедуры:</w:t>
      </w:r>
    </w:p>
    <w:p w:rsidR="00792CBE" w:rsidRPr="00173BEF" w:rsidRDefault="00792CBE" w:rsidP="00146474">
      <w:pPr>
        <w:pStyle w:val="a3"/>
        <w:ind w:firstLine="708"/>
        <w:jc w:val="both"/>
        <w:rPr>
          <w:rFonts w:ascii="Times New Roman" w:hAnsi="Times New Roman" w:cs="Times New Roman"/>
          <w:sz w:val="26"/>
          <w:szCs w:val="26"/>
        </w:rPr>
      </w:pPr>
      <w:r w:rsidRPr="00173BEF">
        <w:rPr>
          <w:rFonts w:ascii="Times New Roman" w:hAnsi="Times New Roman" w:cs="Times New Roman"/>
          <w:sz w:val="26"/>
          <w:szCs w:val="26"/>
        </w:rPr>
        <w:t>прием и регистрация документов заявителя;</w:t>
      </w:r>
    </w:p>
    <w:p w:rsidR="00792CBE" w:rsidRPr="00173BEF" w:rsidRDefault="00792CBE" w:rsidP="00146474">
      <w:pPr>
        <w:pStyle w:val="a3"/>
        <w:ind w:firstLine="708"/>
        <w:jc w:val="both"/>
        <w:rPr>
          <w:rFonts w:ascii="Times New Roman" w:hAnsi="Times New Roman" w:cs="Times New Roman"/>
          <w:sz w:val="26"/>
          <w:szCs w:val="26"/>
        </w:rPr>
      </w:pPr>
      <w:r w:rsidRPr="00173BEF">
        <w:rPr>
          <w:rFonts w:ascii="Times New Roman" w:hAnsi="Times New Roman" w:cs="Times New Roman"/>
          <w:sz w:val="26"/>
          <w:szCs w:val="26"/>
        </w:rPr>
        <w:t>рассмотрение документов заявителя - иностранного гражданина по существу;</w:t>
      </w:r>
    </w:p>
    <w:p w:rsidR="00792CBE" w:rsidRPr="00173BEF" w:rsidRDefault="00792CBE" w:rsidP="00146474">
      <w:pPr>
        <w:pStyle w:val="a3"/>
        <w:ind w:firstLine="708"/>
        <w:jc w:val="both"/>
        <w:rPr>
          <w:rFonts w:ascii="Times New Roman" w:hAnsi="Times New Roman" w:cs="Times New Roman"/>
          <w:sz w:val="26"/>
          <w:szCs w:val="26"/>
        </w:rPr>
      </w:pPr>
      <w:r w:rsidRPr="00173BEF">
        <w:rPr>
          <w:rFonts w:ascii="Times New Roman" w:hAnsi="Times New Roman" w:cs="Times New Roman"/>
          <w:sz w:val="26"/>
          <w:szCs w:val="26"/>
        </w:rPr>
        <w:t>выдача предварительного разрешения.</w:t>
      </w:r>
    </w:p>
    <w:p w:rsidR="00792CBE" w:rsidRPr="00173BEF" w:rsidRDefault="00792CBE" w:rsidP="00146474">
      <w:pPr>
        <w:pStyle w:val="a3"/>
        <w:ind w:firstLine="708"/>
        <w:jc w:val="both"/>
        <w:rPr>
          <w:rFonts w:ascii="Times New Roman" w:hAnsi="Times New Roman" w:cs="Times New Roman"/>
          <w:color w:val="FF0000"/>
          <w:sz w:val="26"/>
          <w:szCs w:val="26"/>
        </w:rPr>
      </w:pPr>
      <w:r w:rsidRPr="00173BEF">
        <w:rPr>
          <w:rFonts w:ascii="Times New Roman" w:hAnsi="Times New Roman" w:cs="Times New Roman"/>
          <w:sz w:val="26"/>
          <w:szCs w:val="26"/>
        </w:rPr>
        <w:t>40.</w:t>
      </w:r>
      <w:r w:rsidRPr="00035094">
        <w:rPr>
          <w:rFonts w:ascii="Times New Roman" w:hAnsi="Times New Roman" w:cs="Times New Roman"/>
          <w:sz w:val="26"/>
          <w:szCs w:val="26"/>
        </w:rPr>
        <w:t xml:space="preserve">Блок-схема последовательности действий при предоставлении </w:t>
      </w:r>
      <w:r w:rsidR="00146474" w:rsidRPr="00035094">
        <w:rPr>
          <w:rFonts w:ascii="Times New Roman" w:hAnsi="Times New Roman" w:cs="Times New Roman"/>
          <w:sz w:val="26"/>
          <w:szCs w:val="26"/>
        </w:rPr>
        <w:t xml:space="preserve">муниципальной </w:t>
      </w:r>
      <w:r w:rsidRPr="00035094">
        <w:rPr>
          <w:rFonts w:ascii="Times New Roman" w:hAnsi="Times New Roman" w:cs="Times New Roman"/>
          <w:sz w:val="26"/>
          <w:szCs w:val="26"/>
        </w:rPr>
        <w:t xml:space="preserve">услуги приведена в приложении </w:t>
      </w:r>
      <w:r w:rsidR="000064F5" w:rsidRPr="00035094">
        <w:rPr>
          <w:rFonts w:ascii="Times New Roman" w:hAnsi="Times New Roman" w:cs="Times New Roman"/>
          <w:sz w:val="26"/>
          <w:szCs w:val="26"/>
        </w:rPr>
        <w:t xml:space="preserve">№ 3 </w:t>
      </w:r>
      <w:r w:rsidRPr="00035094">
        <w:rPr>
          <w:rFonts w:ascii="Times New Roman" w:hAnsi="Times New Roman" w:cs="Times New Roman"/>
          <w:sz w:val="26"/>
          <w:szCs w:val="26"/>
        </w:rPr>
        <w:t>к настоящему Регламенту.</w:t>
      </w:r>
    </w:p>
    <w:p w:rsidR="00792CBE" w:rsidRPr="00173BEF" w:rsidRDefault="00792CBE" w:rsidP="000D763A">
      <w:pPr>
        <w:pStyle w:val="a3"/>
        <w:rPr>
          <w:rFonts w:ascii="Times New Roman" w:hAnsi="Times New Roman" w:cs="Times New Roman"/>
          <w:sz w:val="26"/>
          <w:szCs w:val="26"/>
        </w:rPr>
      </w:pPr>
    </w:p>
    <w:p w:rsidR="00792CBE" w:rsidRPr="00173BEF" w:rsidRDefault="00792CBE" w:rsidP="00146474">
      <w:pPr>
        <w:pStyle w:val="a3"/>
        <w:jc w:val="center"/>
        <w:rPr>
          <w:rFonts w:ascii="Times New Roman" w:hAnsi="Times New Roman" w:cs="Times New Roman"/>
          <w:b/>
          <w:sz w:val="26"/>
          <w:szCs w:val="26"/>
        </w:rPr>
      </w:pPr>
      <w:r w:rsidRPr="00173BEF">
        <w:rPr>
          <w:rFonts w:ascii="Times New Roman" w:hAnsi="Times New Roman" w:cs="Times New Roman"/>
          <w:b/>
          <w:sz w:val="26"/>
          <w:szCs w:val="26"/>
        </w:rPr>
        <w:t>Предоставление гражданам информации о детях, оставшихся</w:t>
      </w:r>
      <w:r w:rsidR="00DB5924" w:rsidRPr="00173BEF">
        <w:rPr>
          <w:rFonts w:ascii="Times New Roman" w:hAnsi="Times New Roman" w:cs="Times New Roman"/>
          <w:b/>
          <w:sz w:val="26"/>
          <w:szCs w:val="26"/>
        </w:rPr>
        <w:t xml:space="preserve"> </w:t>
      </w:r>
      <w:r w:rsidRPr="00173BEF">
        <w:rPr>
          <w:rFonts w:ascii="Times New Roman" w:hAnsi="Times New Roman" w:cs="Times New Roman"/>
          <w:b/>
          <w:sz w:val="26"/>
          <w:szCs w:val="26"/>
        </w:rPr>
        <w:t xml:space="preserve">без попечения родителей, из </w:t>
      </w:r>
      <w:r w:rsidR="00146474" w:rsidRPr="00173BEF">
        <w:rPr>
          <w:rFonts w:ascii="Times New Roman" w:hAnsi="Times New Roman" w:cs="Times New Roman"/>
          <w:b/>
          <w:sz w:val="26"/>
          <w:szCs w:val="26"/>
        </w:rPr>
        <w:t xml:space="preserve">муниципального </w:t>
      </w:r>
      <w:r w:rsidRPr="00173BEF">
        <w:rPr>
          <w:rFonts w:ascii="Times New Roman" w:hAnsi="Times New Roman" w:cs="Times New Roman"/>
          <w:b/>
          <w:sz w:val="26"/>
          <w:szCs w:val="26"/>
        </w:rPr>
        <w:t>банка данных</w:t>
      </w:r>
      <w:r w:rsidR="00DB5924" w:rsidRPr="00173BEF">
        <w:rPr>
          <w:rFonts w:ascii="Times New Roman" w:hAnsi="Times New Roman" w:cs="Times New Roman"/>
          <w:b/>
          <w:sz w:val="26"/>
          <w:szCs w:val="26"/>
        </w:rPr>
        <w:t xml:space="preserve"> </w:t>
      </w:r>
      <w:r w:rsidRPr="00173BEF">
        <w:rPr>
          <w:rFonts w:ascii="Times New Roman" w:hAnsi="Times New Roman" w:cs="Times New Roman"/>
          <w:b/>
          <w:sz w:val="26"/>
          <w:szCs w:val="26"/>
        </w:rPr>
        <w:t>о детях для передачи их на воспитание в семьи граждан</w:t>
      </w:r>
    </w:p>
    <w:p w:rsidR="00792CBE" w:rsidRPr="00173BEF" w:rsidRDefault="00792CBE" w:rsidP="000D763A">
      <w:pPr>
        <w:pStyle w:val="a3"/>
        <w:rPr>
          <w:rFonts w:ascii="Times New Roman" w:hAnsi="Times New Roman" w:cs="Times New Roman"/>
          <w:sz w:val="26"/>
          <w:szCs w:val="26"/>
        </w:rPr>
      </w:pPr>
    </w:p>
    <w:p w:rsidR="00792CBE" w:rsidRPr="00173BEF" w:rsidRDefault="00792CBE" w:rsidP="00146474">
      <w:pPr>
        <w:pStyle w:val="a3"/>
        <w:jc w:val="center"/>
        <w:rPr>
          <w:rFonts w:ascii="Times New Roman" w:hAnsi="Times New Roman" w:cs="Times New Roman"/>
          <w:b/>
          <w:sz w:val="26"/>
          <w:szCs w:val="26"/>
        </w:rPr>
      </w:pPr>
      <w:r w:rsidRPr="00173BEF">
        <w:rPr>
          <w:rFonts w:ascii="Times New Roman" w:hAnsi="Times New Roman" w:cs="Times New Roman"/>
          <w:b/>
          <w:sz w:val="26"/>
          <w:szCs w:val="26"/>
        </w:rPr>
        <w:t>Прием и регистрация заявления и документов</w:t>
      </w:r>
    </w:p>
    <w:p w:rsidR="00792CBE" w:rsidRPr="00173BEF" w:rsidRDefault="00792CBE" w:rsidP="000D763A">
      <w:pPr>
        <w:pStyle w:val="a3"/>
        <w:rPr>
          <w:rFonts w:ascii="Times New Roman" w:hAnsi="Times New Roman" w:cs="Times New Roman"/>
          <w:sz w:val="26"/>
          <w:szCs w:val="26"/>
        </w:rPr>
      </w:pPr>
    </w:p>
    <w:p w:rsidR="00792CBE" w:rsidRPr="00173BEF" w:rsidRDefault="00792CBE" w:rsidP="00146474">
      <w:pPr>
        <w:pStyle w:val="a3"/>
        <w:ind w:firstLine="708"/>
        <w:jc w:val="both"/>
        <w:rPr>
          <w:rFonts w:ascii="Times New Roman" w:hAnsi="Times New Roman" w:cs="Times New Roman"/>
          <w:sz w:val="26"/>
          <w:szCs w:val="26"/>
        </w:rPr>
      </w:pPr>
      <w:bookmarkStart w:id="18" w:name="P313"/>
      <w:bookmarkEnd w:id="18"/>
      <w:r w:rsidRPr="00173BEF">
        <w:rPr>
          <w:rFonts w:ascii="Times New Roman" w:hAnsi="Times New Roman" w:cs="Times New Roman"/>
          <w:sz w:val="26"/>
          <w:szCs w:val="26"/>
        </w:rPr>
        <w:t xml:space="preserve">41.Основанием для начала административной процедуры по приему документов, указанных в </w:t>
      </w:r>
      <w:hyperlink w:anchor="P147" w:history="1">
        <w:r w:rsidRPr="00173BEF">
          <w:rPr>
            <w:rFonts w:ascii="Times New Roman" w:hAnsi="Times New Roman" w:cs="Times New Roman"/>
            <w:color w:val="0000FF"/>
            <w:sz w:val="26"/>
            <w:szCs w:val="26"/>
          </w:rPr>
          <w:t>пунктах 15</w:t>
        </w:r>
      </w:hyperlink>
      <w:r w:rsidRPr="00173BEF">
        <w:rPr>
          <w:rFonts w:ascii="Times New Roman" w:hAnsi="Times New Roman" w:cs="Times New Roman"/>
          <w:sz w:val="26"/>
          <w:szCs w:val="26"/>
        </w:rPr>
        <w:t xml:space="preserve"> и </w:t>
      </w:r>
      <w:hyperlink w:anchor="P151" w:history="1">
        <w:r w:rsidRPr="00173BEF">
          <w:rPr>
            <w:rFonts w:ascii="Times New Roman" w:hAnsi="Times New Roman" w:cs="Times New Roman"/>
            <w:color w:val="0000FF"/>
            <w:sz w:val="26"/>
            <w:szCs w:val="26"/>
          </w:rPr>
          <w:t>16</w:t>
        </w:r>
      </w:hyperlink>
      <w:r w:rsidRPr="00173BEF">
        <w:rPr>
          <w:rFonts w:ascii="Times New Roman" w:hAnsi="Times New Roman" w:cs="Times New Roman"/>
          <w:sz w:val="26"/>
          <w:szCs w:val="26"/>
        </w:rPr>
        <w:t xml:space="preserve"> настоящего Регламента, от заявителя - гражданина Российской Федерации является представление гражданином документа, удостоверяющего его личность.</w:t>
      </w:r>
    </w:p>
    <w:p w:rsidR="00792CBE" w:rsidRPr="00173BEF" w:rsidRDefault="00792CBE" w:rsidP="00146474">
      <w:pPr>
        <w:pStyle w:val="a3"/>
        <w:ind w:firstLine="708"/>
        <w:jc w:val="both"/>
        <w:rPr>
          <w:rFonts w:ascii="Times New Roman" w:hAnsi="Times New Roman" w:cs="Times New Roman"/>
          <w:sz w:val="26"/>
          <w:szCs w:val="26"/>
        </w:rPr>
      </w:pPr>
      <w:r w:rsidRPr="00173BEF">
        <w:rPr>
          <w:rFonts w:ascii="Times New Roman" w:hAnsi="Times New Roman" w:cs="Times New Roman"/>
          <w:sz w:val="26"/>
          <w:szCs w:val="26"/>
        </w:rPr>
        <w:t>42.</w:t>
      </w:r>
      <w:r w:rsidR="000064F5">
        <w:rPr>
          <w:rFonts w:ascii="Times New Roman" w:hAnsi="Times New Roman" w:cs="Times New Roman"/>
          <w:sz w:val="26"/>
          <w:szCs w:val="26"/>
        </w:rPr>
        <w:t>Заявление и д</w:t>
      </w:r>
      <w:r w:rsidRPr="00173BEF">
        <w:rPr>
          <w:rFonts w:ascii="Times New Roman" w:hAnsi="Times New Roman" w:cs="Times New Roman"/>
          <w:sz w:val="26"/>
          <w:szCs w:val="26"/>
        </w:rPr>
        <w:t>окументы представляются непосредственно специалисту</w:t>
      </w:r>
      <w:r w:rsidR="009B0D52" w:rsidRPr="00173BEF">
        <w:rPr>
          <w:rFonts w:ascii="Times New Roman" w:hAnsi="Times New Roman" w:cs="Times New Roman"/>
          <w:sz w:val="26"/>
          <w:szCs w:val="26"/>
        </w:rPr>
        <w:t xml:space="preserve"> Отдела</w:t>
      </w:r>
      <w:r w:rsidRPr="00173BEF">
        <w:rPr>
          <w:rFonts w:ascii="Times New Roman" w:hAnsi="Times New Roman" w:cs="Times New Roman"/>
          <w:sz w:val="26"/>
          <w:szCs w:val="26"/>
        </w:rPr>
        <w:t xml:space="preserve">. Регистрация </w:t>
      </w:r>
      <w:r w:rsidR="000064F5">
        <w:rPr>
          <w:rFonts w:ascii="Times New Roman" w:hAnsi="Times New Roman" w:cs="Times New Roman"/>
          <w:sz w:val="26"/>
          <w:szCs w:val="26"/>
        </w:rPr>
        <w:t xml:space="preserve">заявления </w:t>
      </w:r>
      <w:r w:rsidRPr="00173BEF">
        <w:rPr>
          <w:rFonts w:ascii="Times New Roman" w:hAnsi="Times New Roman" w:cs="Times New Roman"/>
          <w:sz w:val="26"/>
          <w:szCs w:val="26"/>
        </w:rPr>
        <w:t xml:space="preserve">осуществляется в </w:t>
      </w:r>
      <w:r w:rsidR="000064F5">
        <w:rPr>
          <w:rFonts w:ascii="Times New Roman" w:hAnsi="Times New Roman" w:cs="Times New Roman"/>
          <w:sz w:val="26"/>
          <w:szCs w:val="26"/>
        </w:rPr>
        <w:t xml:space="preserve">Журнале учета заявлений. </w:t>
      </w:r>
    </w:p>
    <w:p w:rsidR="00792CBE" w:rsidRPr="00173BEF" w:rsidRDefault="00792CBE" w:rsidP="00146474">
      <w:pPr>
        <w:pStyle w:val="a3"/>
        <w:ind w:firstLine="708"/>
        <w:jc w:val="both"/>
        <w:rPr>
          <w:rFonts w:ascii="Times New Roman" w:hAnsi="Times New Roman" w:cs="Times New Roman"/>
          <w:sz w:val="26"/>
          <w:szCs w:val="26"/>
        </w:rPr>
      </w:pPr>
      <w:r w:rsidRPr="00173BEF">
        <w:rPr>
          <w:rFonts w:ascii="Times New Roman" w:hAnsi="Times New Roman" w:cs="Times New Roman"/>
          <w:sz w:val="26"/>
          <w:szCs w:val="26"/>
        </w:rPr>
        <w:t xml:space="preserve">43.Критерием принятия решения о приеме заявления о предоставлении </w:t>
      </w:r>
      <w:r w:rsidR="00146474" w:rsidRPr="00173BEF">
        <w:rPr>
          <w:rFonts w:ascii="Times New Roman" w:hAnsi="Times New Roman" w:cs="Times New Roman"/>
          <w:sz w:val="26"/>
          <w:szCs w:val="26"/>
        </w:rPr>
        <w:t>муниципальной</w:t>
      </w:r>
      <w:r w:rsidRPr="00173BEF">
        <w:rPr>
          <w:rFonts w:ascii="Times New Roman" w:hAnsi="Times New Roman" w:cs="Times New Roman"/>
          <w:sz w:val="26"/>
          <w:szCs w:val="26"/>
        </w:rPr>
        <w:t xml:space="preserve"> услуги является наличие документа, удостоверяющего личность гражданина.</w:t>
      </w:r>
    </w:p>
    <w:p w:rsidR="00792CBE" w:rsidRPr="00173BEF" w:rsidRDefault="00792CBE" w:rsidP="00146474">
      <w:pPr>
        <w:pStyle w:val="a3"/>
        <w:ind w:firstLine="708"/>
        <w:jc w:val="both"/>
        <w:rPr>
          <w:rFonts w:ascii="Times New Roman" w:hAnsi="Times New Roman" w:cs="Times New Roman"/>
          <w:sz w:val="26"/>
          <w:szCs w:val="26"/>
        </w:rPr>
      </w:pPr>
      <w:r w:rsidRPr="00173BEF">
        <w:rPr>
          <w:rFonts w:ascii="Times New Roman" w:hAnsi="Times New Roman" w:cs="Times New Roman"/>
          <w:sz w:val="26"/>
          <w:szCs w:val="26"/>
        </w:rPr>
        <w:t xml:space="preserve">44.Специалист </w:t>
      </w:r>
      <w:r w:rsidR="009B0D52" w:rsidRPr="00173BEF">
        <w:rPr>
          <w:rFonts w:ascii="Times New Roman" w:hAnsi="Times New Roman" w:cs="Times New Roman"/>
          <w:sz w:val="26"/>
          <w:szCs w:val="26"/>
        </w:rPr>
        <w:t xml:space="preserve">Отдела </w:t>
      </w:r>
      <w:r w:rsidRPr="00173BEF">
        <w:rPr>
          <w:rFonts w:ascii="Times New Roman" w:hAnsi="Times New Roman" w:cs="Times New Roman"/>
          <w:sz w:val="26"/>
          <w:szCs w:val="26"/>
        </w:rPr>
        <w:t xml:space="preserve">проверят документ, устанавливающий личность заявителя </w:t>
      </w:r>
      <w:r w:rsidR="000064F5">
        <w:rPr>
          <w:rFonts w:ascii="Times New Roman" w:hAnsi="Times New Roman" w:cs="Times New Roman"/>
          <w:sz w:val="26"/>
          <w:szCs w:val="26"/>
        </w:rPr>
        <w:t>–</w:t>
      </w:r>
      <w:r w:rsidRPr="00173BEF">
        <w:rPr>
          <w:rFonts w:ascii="Times New Roman" w:hAnsi="Times New Roman" w:cs="Times New Roman"/>
          <w:sz w:val="26"/>
          <w:szCs w:val="26"/>
        </w:rPr>
        <w:t xml:space="preserve"> гражданина</w:t>
      </w:r>
      <w:r w:rsidR="000064F5">
        <w:rPr>
          <w:rFonts w:ascii="Times New Roman" w:hAnsi="Times New Roman" w:cs="Times New Roman"/>
          <w:sz w:val="26"/>
          <w:szCs w:val="26"/>
        </w:rPr>
        <w:t xml:space="preserve"> </w:t>
      </w:r>
      <w:r w:rsidRPr="00173BEF">
        <w:rPr>
          <w:rFonts w:ascii="Times New Roman" w:hAnsi="Times New Roman" w:cs="Times New Roman"/>
          <w:sz w:val="26"/>
          <w:szCs w:val="26"/>
        </w:rPr>
        <w:t>Российской Федерации.</w:t>
      </w:r>
    </w:p>
    <w:p w:rsidR="00792CBE" w:rsidRPr="00173BEF" w:rsidRDefault="00792CBE" w:rsidP="00146474">
      <w:pPr>
        <w:pStyle w:val="a3"/>
        <w:ind w:firstLine="708"/>
        <w:jc w:val="both"/>
        <w:rPr>
          <w:rFonts w:ascii="Times New Roman" w:hAnsi="Times New Roman" w:cs="Times New Roman"/>
          <w:sz w:val="26"/>
          <w:szCs w:val="26"/>
        </w:rPr>
      </w:pPr>
      <w:r w:rsidRPr="00173BEF">
        <w:rPr>
          <w:rFonts w:ascii="Times New Roman" w:hAnsi="Times New Roman" w:cs="Times New Roman"/>
          <w:sz w:val="26"/>
          <w:szCs w:val="26"/>
        </w:rPr>
        <w:t>Результатом административной процедуры является выдача гражданину расписки в приеме документов</w:t>
      </w:r>
      <w:r w:rsidR="00900DD7">
        <w:rPr>
          <w:rFonts w:ascii="Times New Roman" w:hAnsi="Times New Roman" w:cs="Times New Roman"/>
          <w:sz w:val="26"/>
          <w:szCs w:val="26"/>
        </w:rPr>
        <w:t xml:space="preserve"> (приложение № 4 к настоящему Регламенту)</w:t>
      </w:r>
      <w:r w:rsidRPr="00173BEF">
        <w:rPr>
          <w:rFonts w:ascii="Times New Roman" w:hAnsi="Times New Roman" w:cs="Times New Roman"/>
          <w:sz w:val="26"/>
          <w:szCs w:val="26"/>
        </w:rPr>
        <w:t>, содержащей фамилию, имя, отчество (при наличии) и дату приема документов.</w:t>
      </w:r>
    </w:p>
    <w:p w:rsidR="00792CBE" w:rsidRPr="00173BEF" w:rsidRDefault="00792CBE" w:rsidP="00146474">
      <w:pPr>
        <w:pStyle w:val="a3"/>
        <w:ind w:firstLine="708"/>
        <w:jc w:val="both"/>
        <w:rPr>
          <w:rFonts w:ascii="Times New Roman" w:hAnsi="Times New Roman" w:cs="Times New Roman"/>
          <w:sz w:val="26"/>
          <w:szCs w:val="26"/>
        </w:rPr>
      </w:pPr>
      <w:bookmarkStart w:id="19" w:name="P318"/>
      <w:bookmarkEnd w:id="19"/>
      <w:r w:rsidRPr="00173BEF">
        <w:rPr>
          <w:rFonts w:ascii="Times New Roman" w:hAnsi="Times New Roman" w:cs="Times New Roman"/>
          <w:sz w:val="26"/>
          <w:szCs w:val="26"/>
        </w:rPr>
        <w:t xml:space="preserve">45.Максимальный срок регистрации документов заявителя </w:t>
      </w:r>
      <w:r w:rsidR="00AB38CE">
        <w:rPr>
          <w:rFonts w:ascii="Times New Roman" w:hAnsi="Times New Roman" w:cs="Times New Roman"/>
          <w:sz w:val="26"/>
          <w:szCs w:val="26"/>
        </w:rPr>
        <w:t>–</w:t>
      </w:r>
      <w:r w:rsidRPr="00173BEF">
        <w:rPr>
          <w:rFonts w:ascii="Times New Roman" w:hAnsi="Times New Roman" w:cs="Times New Roman"/>
          <w:sz w:val="26"/>
          <w:szCs w:val="26"/>
        </w:rPr>
        <w:t xml:space="preserve"> гражданина Российской Федерации </w:t>
      </w:r>
      <w:r w:rsidR="00AB38CE">
        <w:rPr>
          <w:rFonts w:ascii="Times New Roman" w:hAnsi="Times New Roman" w:cs="Times New Roman"/>
          <w:sz w:val="26"/>
          <w:szCs w:val="26"/>
        </w:rPr>
        <w:t>–</w:t>
      </w:r>
      <w:r w:rsidRPr="00173BEF">
        <w:rPr>
          <w:rFonts w:ascii="Times New Roman" w:hAnsi="Times New Roman" w:cs="Times New Roman"/>
          <w:sz w:val="26"/>
          <w:szCs w:val="26"/>
        </w:rPr>
        <w:t xml:space="preserve"> в</w:t>
      </w:r>
      <w:r w:rsidR="00AB38CE">
        <w:rPr>
          <w:rFonts w:ascii="Times New Roman" w:hAnsi="Times New Roman" w:cs="Times New Roman"/>
          <w:sz w:val="26"/>
          <w:szCs w:val="26"/>
        </w:rPr>
        <w:t xml:space="preserve"> </w:t>
      </w:r>
      <w:r w:rsidRPr="00173BEF">
        <w:rPr>
          <w:rFonts w:ascii="Times New Roman" w:hAnsi="Times New Roman" w:cs="Times New Roman"/>
          <w:sz w:val="26"/>
          <w:szCs w:val="26"/>
        </w:rPr>
        <w:t xml:space="preserve">день представления документов заявителя при отсутствии оснований для отказа в приеме документов для получения </w:t>
      </w:r>
      <w:r w:rsidR="00AB38CE">
        <w:rPr>
          <w:rFonts w:ascii="Times New Roman" w:hAnsi="Times New Roman" w:cs="Times New Roman"/>
          <w:sz w:val="26"/>
          <w:szCs w:val="26"/>
        </w:rPr>
        <w:t xml:space="preserve">муниципальной </w:t>
      </w:r>
      <w:r w:rsidRPr="00173BEF">
        <w:rPr>
          <w:rFonts w:ascii="Times New Roman" w:hAnsi="Times New Roman" w:cs="Times New Roman"/>
          <w:sz w:val="26"/>
          <w:szCs w:val="26"/>
        </w:rPr>
        <w:t xml:space="preserve">услуги, указанных в </w:t>
      </w:r>
      <w:hyperlink w:anchor="P197" w:history="1">
        <w:r w:rsidRPr="00173BEF">
          <w:rPr>
            <w:rFonts w:ascii="Times New Roman" w:hAnsi="Times New Roman" w:cs="Times New Roman"/>
            <w:color w:val="0000FF"/>
            <w:sz w:val="26"/>
            <w:szCs w:val="26"/>
          </w:rPr>
          <w:t>пункте 23</w:t>
        </w:r>
      </w:hyperlink>
      <w:r w:rsidRPr="00173BEF">
        <w:rPr>
          <w:rFonts w:ascii="Times New Roman" w:hAnsi="Times New Roman" w:cs="Times New Roman"/>
          <w:sz w:val="26"/>
          <w:szCs w:val="26"/>
        </w:rPr>
        <w:t xml:space="preserve"> настоящего Регламента.</w:t>
      </w:r>
    </w:p>
    <w:p w:rsidR="00792CBE" w:rsidRPr="00173BEF" w:rsidRDefault="00792CBE" w:rsidP="00146474">
      <w:pPr>
        <w:pStyle w:val="a3"/>
        <w:jc w:val="both"/>
        <w:rPr>
          <w:rFonts w:ascii="Times New Roman" w:hAnsi="Times New Roman" w:cs="Times New Roman"/>
          <w:sz w:val="26"/>
          <w:szCs w:val="26"/>
        </w:rPr>
      </w:pPr>
    </w:p>
    <w:p w:rsidR="00AB38CE" w:rsidRDefault="00792CBE" w:rsidP="00146474">
      <w:pPr>
        <w:pStyle w:val="a3"/>
        <w:jc w:val="center"/>
        <w:rPr>
          <w:rFonts w:ascii="Times New Roman" w:hAnsi="Times New Roman" w:cs="Times New Roman"/>
          <w:b/>
          <w:sz w:val="26"/>
          <w:szCs w:val="26"/>
        </w:rPr>
      </w:pPr>
      <w:r w:rsidRPr="00173BEF">
        <w:rPr>
          <w:rFonts w:ascii="Times New Roman" w:hAnsi="Times New Roman" w:cs="Times New Roman"/>
          <w:b/>
          <w:sz w:val="26"/>
          <w:szCs w:val="26"/>
        </w:rPr>
        <w:t xml:space="preserve">Рассмотрение документов заявителя </w:t>
      </w:r>
      <w:r w:rsidR="00DB5924" w:rsidRPr="00173BEF">
        <w:rPr>
          <w:rFonts w:ascii="Times New Roman" w:hAnsi="Times New Roman" w:cs="Times New Roman"/>
          <w:b/>
          <w:sz w:val="26"/>
          <w:szCs w:val="26"/>
        </w:rPr>
        <w:t>–</w:t>
      </w:r>
      <w:r w:rsidRPr="00173BEF">
        <w:rPr>
          <w:rFonts w:ascii="Times New Roman" w:hAnsi="Times New Roman" w:cs="Times New Roman"/>
          <w:b/>
          <w:sz w:val="26"/>
          <w:szCs w:val="26"/>
        </w:rPr>
        <w:t xml:space="preserve"> </w:t>
      </w:r>
    </w:p>
    <w:p w:rsidR="00792CBE" w:rsidRPr="00173BEF" w:rsidRDefault="00792CBE" w:rsidP="00146474">
      <w:pPr>
        <w:pStyle w:val="a3"/>
        <w:jc w:val="center"/>
        <w:rPr>
          <w:rFonts w:ascii="Times New Roman" w:hAnsi="Times New Roman" w:cs="Times New Roman"/>
          <w:b/>
          <w:sz w:val="26"/>
          <w:szCs w:val="26"/>
        </w:rPr>
      </w:pPr>
      <w:r w:rsidRPr="00173BEF">
        <w:rPr>
          <w:rFonts w:ascii="Times New Roman" w:hAnsi="Times New Roman" w:cs="Times New Roman"/>
          <w:b/>
          <w:sz w:val="26"/>
          <w:szCs w:val="26"/>
        </w:rPr>
        <w:t>гражданина</w:t>
      </w:r>
      <w:r w:rsidR="00DB5924" w:rsidRPr="00173BEF">
        <w:rPr>
          <w:rFonts w:ascii="Times New Roman" w:hAnsi="Times New Roman" w:cs="Times New Roman"/>
          <w:b/>
          <w:sz w:val="26"/>
          <w:szCs w:val="26"/>
        </w:rPr>
        <w:t xml:space="preserve"> </w:t>
      </w:r>
      <w:r w:rsidRPr="00173BEF">
        <w:rPr>
          <w:rFonts w:ascii="Times New Roman" w:hAnsi="Times New Roman" w:cs="Times New Roman"/>
          <w:b/>
          <w:sz w:val="26"/>
          <w:szCs w:val="26"/>
        </w:rPr>
        <w:t>Российской Федерации по существу</w:t>
      </w:r>
    </w:p>
    <w:p w:rsidR="00792CBE" w:rsidRPr="00173BEF" w:rsidRDefault="00792CBE" w:rsidP="00146474">
      <w:pPr>
        <w:pStyle w:val="a3"/>
        <w:jc w:val="both"/>
        <w:rPr>
          <w:rFonts w:ascii="Times New Roman" w:hAnsi="Times New Roman" w:cs="Times New Roman"/>
          <w:sz w:val="26"/>
          <w:szCs w:val="26"/>
        </w:rPr>
      </w:pPr>
    </w:p>
    <w:p w:rsidR="00792CBE" w:rsidRPr="00173BEF" w:rsidRDefault="00792CBE" w:rsidP="00146474">
      <w:pPr>
        <w:pStyle w:val="a3"/>
        <w:ind w:firstLine="708"/>
        <w:jc w:val="both"/>
        <w:rPr>
          <w:rFonts w:ascii="Times New Roman" w:hAnsi="Times New Roman" w:cs="Times New Roman"/>
          <w:sz w:val="26"/>
          <w:szCs w:val="26"/>
        </w:rPr>
      </w:pPr>
      <w:r w:rsidRPr="00173BEF">
        <w:rPr>
          <w:rFonts w:ascii="Times New Roman" w:hAnsi="Times New Roman" w:cs="Times New Roman"/>
          <w:sz w:val="26"/>
          <w:szCs w:val="26"/>
        </w:rPr>
        <w:t>46.Основанием для начала административной процедуры является принятие специалистом</w:t>
      </w:r>
      <w:r w:rsidR="009B0D52" w:rsidRPr="00173BEF">
        <w:rPr>
          <w:rFonts w:ascii="Times New Roman" w:hAnsi="Times New Roman" w:cs="Times New Roman"/>
          <w:sz w:val="26"/>
          <w:szCs w:val="26"/>
        </w:rPr>
        <w:t xml:space="preserve"> Отдела</w:t>
      </w:r>
      <w:r w:rsidRPr="00173BEF">
        <w:rPr>
          <w:rFonts w:ascii="Times New Roman" w:hAnsi="Times New Roman" w:cs="Times New Roman"/>
          <w:sz w:val="26"/>
          <w:szCs w:val="26"/>
        </w:rPr>
        <w:t xml:space="preserve"> документов заявителя - гражданина Российской Федерации.</w:t>
      </w:r>
    </w:p>
    <w:p w:rsidR="00792CBE" w:rsidRPr="00173BEF" w:rsidRDefault="00792CBE" w:rsidP="009B0D52">
      <w:pPr>
        <w:pStyle w:val="a3"/>
        <w:ind w:firstLine="708"/>
        <w:jc w:val="both"/>
        <w:rPr>
          <w:rFonts w:ascii="Times New Roman" w:hAnsi="Times New Roman" w:cs="Times New Roman"/>
          <w:sz w:val="26"/>
          <w:szCs w:val="26"/>
        </w:rPr>
      </w:pPr>
      <w:r w:rsidRPr="00173BEF">
        <w:rPr>
          <w:rFonts w:ascii="Times New Roman" w:hAnsi="Times New Roman" w:cs="Times New Roman"/>
          <w:sz w:val="26"/>
          <w:szCs w:val="26"/>
        </w:rPr>
        <w:t>47.Специалист</w:t>
      </w:r>
      <w:r w:rsidR="009B0D52" w:rsidRPr="00173BEF">
        <w:rPr>
          <w:rFonts w:ascii="Times New Roman" w:hAnsi="Times New Roman" w:cs="Times New Roman"/>
          <w:sz w:val="26"/>
          <w:szCs w:val="26"/>
        </w:rPr>
        <w:t xml:space="preserve"> Отдела</w:t>
      </w:r>
      <w:r w:rsidRPr="00173BEF">
        <w:rPr>
          <w:rFonts w:ascii="Times New Roman" w:hAnsi="Times New Roman" w:cs="Times New Roman"/>
          <w:sz w:val="26"/>
          <w:szCs w:val="26"/>
        </w:rPr>
        <w:t xml:space="preserve"> проверяет соответствие представленных документов требованиям </w:t>
      </w:r>
      <w:hyperlink w:anchor="P147" w:history="1">
        <w:r w:rsidRPr="00173BEF">
          <w:rPr>
            <w:rFonts w:ascii="Times New Roman" w:hAnsi="Times New Roman" w:cs="Times New Roman"/>
            <w:color w:val="0000FF"/>
            <w:sz w:val="26"/>
            <w:szCs w:val="26"/>
          </w:rPr>
          <w:t>пунктов 15</w:t>
        </w:r>
      </w:hyperlink>
      <w:r w:rsidRPr="00173BEF">
        <w:rPr>
          <w:rFonts w:ascii="Times New Roman" w:hAnsi="Times New Roman" w:cs="Times New Roman"/>
          <w:sz w:val="26"/>
          <w:szCs w:val="26"/>
        </w:rPr>
        <w:t xml:space="preserve">, </w:t>
      </w:r>
      <w:hyperlink w:anchor="P151" w:history="1">
        <w:r w:rsidRPr="00173BEF">
          <w:rPr>
            <w:rFonts w:ascii="Times New Roman" w:hAnsi="Times New Roman" w:cs="Times New Roman"/>
            <w:color w:val="0000FF"/>
            <w:sz w:val="26"/>
            <w:szCs w:val="26"/>
          </w:rPr>
          <w:t>16</w:t>
        </w:r>
      </w:hyperlink>
      <w:r w:rsidRPr="00173BEF">
        <w:rPr>
          <w:rFonts w:ascii="Times New Roman" w:hAnsi="Times New Roman" w:cs="Times New Roman"/>
          <w:sz w:val="26"/>
          <w:szCs w:val="26"/>
        </w:rPr>
        <w:t xml:space="preserve"> и </w:t>
      </w:r>
      <w:hyperlink w:anchor="P175" w:history="1">
        <w:r w:rsidRPr="00173BEF">
          <w:rPr>
            <w:rFonts w:ascii="Times New Roman" w:hAnsi="Times New Roman" w:cs="Times New Roman"/>
            <w:color w:val="0000FF"/>
            <w:sz w:val="26"/>
            <w:szCs w:val="26"/>
          </w:rPr>
          <w:t>18</w:t>
        </w:r>
      </w:hyperlink>
      <w:r w:rsidRPr="00173BEF">
        <w:rPr>
          <w:rFonts w:ascii="Times New Roman" w:hAnsi="Times New Roman" w:cs="Times New Roman"/>
          <w:sz w:val="26"/>
          <w:szCs w:val="26"/>
        </w:rPr>
        <w:t xml:space="preserve"> - </w:t>
      </w:r>
      <w:hyperlink w:anchor="P178" w:history="1">
        <w:r w:rsidRPr="00173BEF">
          <w:rPr>
            <w:rFonts w:ascii="Times New Roman" w:hAnsi="Times New Roman" w:cs="Times New Roman"/>
            <w:color w:val="0000FF"/>
            <w:sz w:val="26"/>
            <w:szCs w:val="26"/>
          </w:rPr>
          <w:t>20</w:t>
        </w:r>
      </w:hyperlink>
      <w:r w:rsidRPr="00173BEF">
        <w:rPr>
          <w:rFonts w:ascii="Times New Roman" w:hAnsi="Times New Roman" w:cs="Times New Roman"/>
          <w:sz w:val="26"/>
          <w:szCs w:val="26"/>
        </w:rPr>
        <w:t xml:space="preserve"> настоящего Регламента.</w:t>
      </w:r>
    </w:p>
    <w:p w:rsidR="00792CBE" w:rsidRPr="00173BEF" w:rsidRDefault="00792CBE" w:rsidP="009B0D52">
      <w:pPr>
        <w:pStyle w:val="a3"/>
        <w:ind w:firstLine="708"/>
        <w:jc w:val="both"/>
        <w:rPr>
          <w:rFonts w:ascii="Times New Roman" w:hAnsi="Times New Roman" w:cs="Times New Roman"/>
          <w:sz w:val="26"/>
          <w:szCs w:val="26"/>
        </w:rPr>
      </w:pPr>
      <w:r w:rsidRPr="00173BEF">
        <w:rPr>
          <w:rFonts w:ascii="Times New Roman" w:hAnsi="Times New Roman" w:cs="Times New Roman"/>
          <w:sz w:val="26"/>
          <w:szCs w:val="26"/>
        </w:rPr>
        <w:t xml:space="preserve">Максимальный срок рассмотрения документов заявителя </w:t>
      </w:r>
      <w:r w:rsidR="009B0D52" w:rsidRPr="00173BEF">
        <w:rPr>
          <w:rFonts w:ascii="Times New Roman" w:hAnsi="Times New Roman" w:cs="Times New Roman"/>
          <w:sz w:val="26"/>
          <w:szCs w:val="26"/>
        </w:rPr>
        <w:t>–</w:t>
      </w:r>
      <w:r w:rsidRPr="00173BEF">
        <w:rPr>
          <w:rFonts w:ascii="Times New Roman" w:hAnsi="Times New Roman" w:cs="Times New Roman"/>
          <w:sz w:val="26"/>
          <w:szCs w:val="26"/>
        </w:rPr>
        <w:t xml:space="preserve"> гражданина</w:t>
      </w:r>
      <w:r w:rsidR="009B0D52" w:rsidRPr="00173BEF">
        <w:rPr>
          <w:rFonts w:ascii="Times New Roman" w:hAnsi="Times New Roman" w:cs="Times New Roman"/>
          <w:sz w:val="26"/>
          <w:szCs w:val="26"/>
        </w:rPr>
        <w:t xml:space="preserve"> </w:t>
      </w:r>
      <w:r w:rsidRPr="00173BEF">
        <w:rPr>
          <w:rFonts w:ascii="Times New Roman" w:hAnsi="Times New Roman" w:cs="Times New Roman"/>
          <w:sz w:val="26"/>
          <w:szCs w:val="26"/>
        </w:rPr>
        <w:t xml:space="preserve">Российской Федерации </w:t>
      </w:r>
      <w:r w:rsidR="009B0D52" w:rsidRPr="00173BEF">
        <w:rPr>
          <w:rFonts w:ascii="Times New Roman" w:hAnsi="Times New Roman" w:cs="Times New Roman"/>
          <w:sz w:val="26"/>
          <w:szCs w:val="26"/>
        </w:rPr>
        <w:t>–</w:t>
      </w:r>
      <w:r w:rsidRPr="00173BEF">
        <w:rPr>
          <w:rFonts w:ascii="Times New Roman" w:hAnsi="Times New Roman" w:cs="Times New Roman"/>
          <w:sz w:val="26"/>
          <w:szCs w:val="26"/>
        </w:rPr>
        <w:t xml:space="preserve"> 10</w:t>
      </w:r>
      <w:r w:rsidR="009B0D52" w:rsidRPr="00173BEF">
        <w:rPr>
          <w:rFonts w:ascii="Times New Roman" w:hAnsi="Times New Roman" w:cs="Times New Roman"/>
          <w:sz w:val="26"/>
          <w:szCs w:val="26"/>
        </w:rPr>
        <w:t xml:space="preserve"> </w:t>
      </w:r>
      <w:r w:rsidRPr="00173BEF">
        <w:rPr>
          <w:rFonts w:ascii="Times New Roman" w:hAnsi="Times New Roman" w:cs="Times New Roman"/>
          <w:sz w:val="26"/>
          <w:szCs w:val="26"/>
        </w:rPr>
        <w:t>рабочих дней с момента их регистрации в установленном порядке.</w:t>
      </w:r>
    </w:p>
    <w:p w:rsidR="00792CBE" w:rsidRPr="00173BEF" w:rsidRDefault="00792CBE" w:rsidP="009B0D52">
      <w:pPr>
        <w:pStyle w:val="a3"/>
        <w:ind w:firstLine="708"/>
        <w:jc w:val="both"/>
        <w:rPr>
          <w:rFonts w:ascii="Times New Roman" w:hAnsi="Times New Roman" w:cs="Times New Roman"/>
          <w:sz w:val="26"/>
          <w:szCs w:val="26"/>
        </w:rPr>
      </w:pPr>
      <w:r w:rsidRPr="00173BEF">
        <w:rPr>
          <w:rFonts w:ascii="Times New Roman" w:hAnsi="Times New Roman" w:cs="Times New Roman"/>
          <w:sz w:val="26"/>
          <w:szCs w:val="26"/>
        </w:rPr>
        <w:t xml:space="preserve">48.В случае отсутствия у заявителя </w:t>
      </w:r>
      <w:r w:rsidR="009B0D52" w:rsidRPr="00173BEF">
        <w:rPr>
          <w:rFonts w:ascii="Times New Roman" w:hAnsi="Times New Roman" w:cs="Times New Roman"/>
          <w:sz w:val="26"/>
          <w:szCs w:val="26"/>
        </w:rPr>
        <w:t>–</w:t>
      </w:r>
      <w:r w:rsidRPr="00173BEF">
        <w:rPr>
          <w:rFonts w:ascii="Times New Roman" w:hAnsi="Times New Roman" w:cs="Times New Roman"/>
          <w:sz w:val="26"/>
          <w:szCs w:val="26"/>
        </w:rPr>
        <w:t xml:space="preserve"> гражданина</w:t>
      </w:r>
      <w:r w:rsidR="009B0D52" w:rsidRPr="00173BEF">
        <w:rPr>
          <w:rFonts w:ascii="Times New Roman" w:hAnsi="Times New Roman" w:cs="Times New Roman"/>
          <w:sz w:val="26"/>
          <w:szCs w:val="26"/>
        </w:rPr>
        <w:t xml:space="preserve"> </w:t>
      </w:r>
      <w:r w:rsidRPr="00173BEF">
        <w:rPr>
          <w:rFonts w:ascii="Times New Roman" w:hAnsi="Times New Roman" w:cs="Times New Roman"/>
          <w:sz w:val="26"/>
          <w:szCs w:val="26"/>
        </w:rPr>
        <w:t xml:space="preserve">Российской Федерации заявления о желании принять ребенка в свою семью или заполненной анкеты гражданина или неправильного заполнения указанных документов специалист </w:t>
      </w:r>
      <w:r w:rsidR="00AB38CE">
        <w:rPr>
          <w:rFonts w:ascii="Times New Roman" w:hAnsi="Times New Roman" w:cs="Times New Roman"/>
          <w:sz w:val="26"/>
          <w:szCs w:val="26"/>
        </w:rPr>
        <w:t xml:space="preserve">Отдела </w:t>
      </w:r>
      <w:r w:rsidRPr="00173BEF">
        <w:rPr>
          <w:rFonts w:ascii="Times New Roman" w:hAnsi="Times New Roman" w:cs="Times New Roman"/>
          <w:sz w:val="26"/>
          <w:szCs w:val="26"/>
        </w:rPr>
        <w:t>оказывает ему помощь при их заполнении.</w:t>
      </w:r>
    </w:p>
    <w:p w:rsidR="00792CBE" w:rsidRPr="00173BEF" w:rsidRDefault="00792CBE" w:rsidP="009B0D52">
      <w:pPr>
        <w:pStyle w:val="a3"/>
        <w:ind w:firstLine="708"/>
        <w:jc w:val="both"/>
        <w:rPr>
          <w:rFonts w:ascii="Times New Roman" w:hAnsi="Times New Roman" w:cs="Times New Roman"/>
          <w:sz w:val="26"/>
          <w:szCs w:val="26"/>
        </w:rPr>
      </w:pPr>
      <w:r w:rsidRPr="00173BEF">
        <w:rPr>
          <w:rFonts w:ascii="Times New Roman" w:hAnsi="Times New Roman" w:cs="Times New Roman"/>
          <w:sz w:val="26"/>
          <w:szCs w:val="26"/>
        </w:rPr>
        <w:t xml:space="preserve">49.При наличии оснований, предусмотренных </w:t>
      </w:r>
      <w:hyperlink w:anchor="P205" w:history="1">
        <w:r w:rsidRPr="00173BEF">
          <w:rPr>
            <w:rFonts w:ascii="Times New Roman" w:hAnsi="Times New Roman" w:cs="Times New Roman"/>
            <w:color w:val="0000FF"/>
            <w:sz w:val="26"/>
            <w:szCs w:val="26"/>
          </w:rPr>
          <w:t>пунктом 26</w:t>
        </w:r>
      </w:hyperlink>
      <w:r w:rsidRPr="00173BEF">
        <w:rPr>
          <w:rFonts w:ascii="Times New Roman" w:hAnsi="Times New Roman" w:cs="Times New Roman"/>
          <w:sz w:val="26"/>
          <w:szCs w:val="26"/>
        </w:rPr>
        <w:t xml:space="preserve"> настоящего Регламента, специалист</w:t>
      </w:r>
      <w:r w:rsidR="009B0D52" w:rsidRPr="00173BEF">
        <w:rPr>
          <w:rFonts w:ascii="Times New Roman" w:hAnsi="Times New Roman" w:cs="Times New Roman"/>
          <w:sz w:val="26"/>
          <w:szCs w:val="26"/>
        </w:rPr>
        <w:t xml:space="preserve"> Отдела</w:t>
      </w:r>
      <w:r w:rsidRPr="00173BEF">
        <w:rPr>
          <w:rFonts w:ascii="Times New Roman" w:hAnsi="Times New Roman" w:cs="Times New Roman"/>
          <w:sz w:val="26"/>
          <w:szCs w:val="26"/>
        </w:rPr>
        <w:t xml:space="preserve"> сообщает заявителю </w:t>
      </w:r>
      <w:r w:rsidR="009B0D52" w:rsidRPr="00173BEF">
        <w:rPr>
          <w:rFonts w:ascii="Times New Roman" w:hAnsi="Times New Roman" w:cs="Times New Roman"/>
          <w:sz w:val="26"/>
          <w:szCs w:val="26"/>
        </w:rPr>
        <w:t>–</w:t>
      </w:r>
      <w:r w:rsidRPr="00173BEF">
        <w:rPr>
          <w:rFonts w:ascii="Times New Roman" w:hAnsi="Times New Roman" w:cs="Times New Roman"/>
          <w:sz w:val="26"/>
          <w:szCs w:val="26"/>
        </w:rPr>
        <w:t xml:space="preserve"> гражданину</w:t>
      </w:r>
      <w:r w:rsidR="009B0D52" w:rsidRPr="00173BEF">
        <w:rPr>
          <w:rFonts w:ascii="Times New Roman" w:hAnsi="Times New Roman" w:cs="Times New Roman"/>
          <w:sz w:val="26"/>
          <w:szCs w:val="26"/>
        </w:rPr>
        <w:t xml:space="preserve"> </w:t>
      </w:r>
      <w:r w:rsidRPr="00173BEF">
        <w:rPr>
          <w:rFonts w:ascii="Times New Roman" w:hAnsi="Times New Roman" w:cs="Times New Roman"/>
          <w:sz w:val="26"/>
          <w:szCs w:val="26"/>
        </w:rPr>
        <w:t xml:space="preserve">Российской Федерации об отказе в предоставлении </w:t>
      </w:r>
      <w:r w:rsidR="009B0D52" w:rsidRPr="00173BEF">
        <w:rPr>
          <w:rFonts w:ascii="Times New Roman" w:hAnsi="Times New Roman" w:cs="Times New Roman"/>
          <w:sz w:val="26"/>
          <w:szCs w:val="26"/>
        </w:rPr>
        <w:t xml:space="preserve">муниципальной </w:t>
      </w:r>
      <w:r w:rsidRPr="00173BEF">
        <w:rPr>
          <w:rFonts w:ascii="Times New Roman" w:hAnsi="Times New Roman" w:cs="Times New Roman"/>
          <w:sz w:val="26"/>
          <w:szCs w:val="26"/>
        </w:rPr>
        <w:t>услуги, разъясняет причины отказа и возвращает все представленные документы.</w:t>
      </w:r>
    </w:p>
    <w:p w:rsidR="00792CBE" w:rsidRPr="00173BEF" w:rsidRDefault="00792CBE" w:rsidP="009B0D52">
      <w:pPr>
        <w:pStyle w:val="a3"/>
        <w:ind w:firstLine="708"/>
        <w:jc w:val="both"/>
        <w:rPr>
          <w:rFonts w:ascii="Times New Roman" w:hAnsi="Times New Roman" w:cs="Times New Roman"/>
          <w:sz w:val="26"/>
          <w:szCs w:val="26"/>
        </w:rPr>
      </w:pPr>
      <w:proofErr w:type="gramStart"/>
      <w:r w:rsidRPr="00173BEF">
        <w:rPr>
          <w:rFonts w:ascii="Times New Roman" w:hAnsi="Times New Roman" w:cs="Times New Roman"/>
          <w:sz w:val="26"/>
          <w:szCs w:val="26"/>
        </w:rPr>
        <w:lastRenderedPageBreak/>
        <w:t xml:space="preserve">50.Информация об отказе в предоставлении </w:t>
      </w:r>
      <w:r w:rsidR="009B0D52" w:rsidRPr="00173BEF">
        <w:rPr>
          <w:rFonts w:ascii="Times New Roman" w:hAnsi="Times New Roman" w:cs="Times New Roman"/>
          <w:sz w:val="26"/>
          <w:szCs w:val="26"/>
        </w:rPr>
        <w:t xml:space="preserve">муниципальной </w:t>
      </w:r>
      <w:r w:rsidRPr="00173BEF">
        <w:rPr>
          <w:rFonts w:ascii="Times New Roman" w:hAnsi="Times New Roman" w:cs="Times New Roman"/>
          <w:sz w:val="26"/>
          <w:szCs w:val="26"/>
        </w:rPr>
        <w:t xml:space="preserve">услуги сообщается заявителю </w:t>
      </w:r>
      <w:r w:rsidR="009B0D52" w:rsidRPr="00173BEF">
        <w:rPr>
          <w:rFonts w:ascii="Times New Roman" w:hAnsi="Times New Roman" w:cs="Times New Roman"/>
          <w:sz w:val="26"/>
          <w:szCs w:val="26"/>
        </w:rPr>
        <w:t>–</w:t>
      </w:r>
      <w:r w:rsidRPr="00173BEF">
        <w:rPr>
          <w:rFonts w:ascii="Times New Roman" w:hAnsi="Times New Roman" w:cs="Times New Roman"/>
          <w:sz w:val="26"/>
          <w:szCs w:val="26"/>
        </w:rPr>
        <w:t xml:space="preserve"> гражданину</w:t>
      </w:r>
      <w:r w:rsidR="009B0D52" w:rsidRPr="00173BEF">
        <w:rPr>
          <w:rFonts w:ascii="Times New Roman" w:hAnsi="Times New Roman" w:cs="Times New Roman"/>
          <w:sz w:val="26"/>
          <w:szCs w:val="26"/>
        </w:rPr>
        <w:t xml:space="preserve"> </w:t>
      </w:r>
      <w:r w:rsidRPr="00173BEF">
        <w:rPr>
          <w:rFonts w:ascii="Times New Roman" w:hAnsi="Times New Roman" w:cs="Times New Roman"/>
          <w:sz w:val="26"/>
          <w:szCs w:val="26"/>
        </w:rPr>
        <w:t xml:space="preserve">Российской Федерации письмом, оформленным в установленном в </w:t>
      </w:r>
      <w:r w:rsidR="009B0D52" w:rsidRPr="00173BEF">
        <w:rPr>
          <w:rFonts w:ascii="Times New Roman" w:hAnsi="Times New Roman" w:cs="Times New Roman"/>
          <w:sz w:val="26"/>
          <w:szCs w:val="26"/>
        </w:rPr>
        <w:t xml:space="preserve">администрации Брянского района </w:t>
      </w:r>
      <w:r w:rsidRPr="00173BEF">
        <w:rPr>
          <w:rFonts w:ascii="Times New Roman" w:hAnsi="Times New Roman" w:cs="Times New Roman"/>
          <w:sz w:val="26"/>
          <w:szCs w:val="26"/>
        </w:rPr>
        <w:t xml:space="preserve">порядке делопроизводства, за подписью </w:t>
      </w:r>
      <w:r w:rsidR="009B0D52" w:rsidRPr="00173BEF">
        <w:rPr>
          <w:rFonts w:ascii="Times New Roman" w:hAnsi="Times New Roman" w:cs="Times New Roman"/>
          <w:sz w:val="26"/>
          <w:szCs w:val="26"/>
        </w:rPr>
        <w:t xml:space="preserve">главы администрации </w:t>
      </w:r>
      <w:r w:rsidRPr="00173BEF">
        <w:rPr>
          <w:rFonts w:ascii="Times New Roman" w:hAnsi="Times New Roman" w:cs="Times New Roman"/>
          <w:sz w:val="26"/>
          <w:szCs w:val="26"/>
        </w:rPr>
        <w:t xml:space="preserve">(заместителя </w:t>
      </w:r>
      <w:r w:rsidR="009B0D52" w:rsidRPr="00173BEF">
        <w:rPr>
          <w:rFonts w:ascii="Times New Roman" w:hAnsi="Times New Roman" w:cs="Times New Roman"/>
          <w:sz w:val="26"/>
          <w:szCs w:val="26"/>
        </w:rPr>
        <w:t>главы администрации</w:t>
      </w:r>
      <w:r w:rsidRPr="00173BEF">
        <w:rPr>
          <w:rFonts w:ascii="Times New Roman" w:hAnsi="Times New Roman" w:cs="Times New Roman"/>
          <w:sz w:val="26"/>
          <w:szCs w:val="26"/>
        </w:rPr>
        <w:t xml:space="preserve">) </w:t>
      </w:r>
      <w:r w:rsidR="009B0D52" w:rsidRPr="00173BEF">
        <w:rPr>
          <w:rFonts w:ascii="Times New Roman" w:hAnsi="Times New Roman" w:cs="Times New Roman"/>
          <w:sz w:val="26"/>
          <w:szCs w:val="26"/>
        </w:rPr>
        <w:t>Брянского района</w:t>
      </w:r>
      <w:r w:rsidRPr="00173BEF">
        <w:rPr>
          <w:rFonts w:ascii="Times New Roman" w:hAnsi="Times New Roman" w:cs="Times New Roman"/>
          <w:sz w:val="26"/>
          <w:szCs w:val="26"/>
        </w:rPr>
        <w:t>.</w:t>
      </w:r>
      <w:proofErr w:type="gramEnd"/>
    </w:p>
    <w:p w:rsidR="00792CBE" w:rsidRPr="00173BEF" w:rsidRDefault="00792CBE" w:rsidP="009B0D52">
      <w:pPr>
        <w:pStyle w:val="a3"/>
        <w:ind w:firstLine="708"/>
        <w:jc w:val="both"/>
        <w:rPr>
          <w:rFonts w:ascii="Times New Roman" w:hAnsi="Times New Roman" w:cs="Times New Roman"/>
          <w:sz w:val="26"/>
          <w:szCs w:val="26"/>
        </w:rPr>
      </w:pPr>
      <w:r w:rsidRPr="00173BEF">
        <w:rPr>
          <w:rFonts w:ascii="Times New Roman" w:hAnsi="Times New Roman" w:cs="Times New Roman"/>
          <w:sz w:val="26"/>
          <w:szCs w:val="26"/>
        </w:rPr>
        <w:t>При наличии у специалиста</w:t>
      </w:r>
      <w:r w:rsidR="009B0D52" w:rsidRPr="00173BEF">
        <w:rPr>
          <w:rFonts w:ascii="Times New Roman" w:hAnsi="Times New Roman" w:cs="Times New Roman"/>
          <w:sz w:val="26"/>
          <w:szCs w:val="26"/>
        </w:rPr>
        <w:t xml:space="preserve"> Отдела</w:t>
      </w:r>
      <w:r w:rsidRPr="00173BEF">
        <w:rPr>
          <w:rFonts w:ascii="Times New Roman" w:hAnsi="Times New Roman" w:cs="Times New Roman"/>
          <w:sz w:val="26"/>
          <w:szCs w:val="26"/>
        </w:rPr>
        <w:t xml:space="preserve"> адреса электронной почты заявителя копия указанного письма может быть направлена адресату по электронной почте.</w:t>
      </w:r>
    </w:p>
    <w:p w:rsidR="00792CBE" w:rsidRPr="00173BEF" w:rsidRDefault="00792CBE" w:rsidP="009B0D52">
      <w:pPr>
        <w:pStyle w:val="a3"/>
        <w:ind w:firstLine="708"/>
        <w:jc w:val="both"/>
        <w:rPr>
          <w:rFonts w:ascii="Times New Roman" w:hAnsi="Times New Roman" w:cs="Times New Roman"/>
          <w:sz w:val="26"/>
          <w:szCs w:val="26"/>
        </w:rPr>
      </w:pPr>
      <w:r w:rsidRPr="00173BEF">
        <w:rPr>
          <w:rFonts w:ascii="Times New Roman" w:hAnsi="Times New Roman" w:cs="Times New Roman"/>
          <w:sz w:val="26"/>
          <w:szCs w:val="26"/>
        </w:rPr>
        <w:t>51.Результатом административной процедуры является принятие решения:</w:t>
      </w:r>
    </w:p>
    <w:p w:rsidR="00792CBE" w:rsidRPr="00173BEF" w:rsidRDefault="00792CBE" w:rsidP="009B0D52">
      <w:pPr>
        <w:pStyle w:val="a3"/>
        <w:ind w:firstLine="708"/>
        <w:jc w:val="both"/>
        <w:rPr>
          <w:rFonts w:ascii="Times New Roman" w:hAnsi="Times New Roman" w:cs="Times New Roman"/>
          <w:sz w:val="26"/>
          <w:szCs w:val="26"/>
        </w:rPr>
      </w:pPr>
      <w:proofErr w:type="gramStart"/>
      <w:r w:rsidRPr="00173BEF">
        <w:rPr>
          <w:rFonts w:ascii="Times New Roman" w:hAnsi="Times New Roman" w:cs="Times New Roman"/>
          <w:sz w:val="26"/>
          <w:szCs w:val="26"/>
        </w:rPr>
        <w:t xml:space="preserve">о постановке на учет сведений о гражданине в </w:t>
      </w:r>
      <w:r w:rsidR="009B0D52" w:rsidRPr="00173BEF">
        <w:rPr>
          <w:rFonts w:ascii="Times New Roman" w:hAnsi="Times New Roman" w:cs="Times New Roman"/>
          <w:sz w:val="26"/>
          <w:szCs w:val="26"/>
        </w:rPr>
        <w:t>муниципальном</w:t>
      </w:r>
      <w:r w:rsidRPr="00173BEF">
        <w:rPr>
          <w:rFonts w:ascii="Times New Roman" w:hAnsi="Times New Roman" w:cs="Times New Roman"/>
          <w:sz w:val="26"/>
          <w:szCs w:val="26"/>
        </w:rPr>
        <w:t xml:space="preserve"> банке данных о детях</w:t>
      </w:r>
      <w:proofErr w:type="gramEnd"/>
      <w:r w:rsidRPr="00173BEF">
        <w:rPr>
          <w:rFonts w:ascii="Times New Roman" w:hAnsi="Times New Roman" w:cs="Times New Roman"/>
          <w:sz w:val="26"/>
          <w:szCs w:val="26"/>
        </w:rPr>
        <w:t>;</w:t>
      </w:r>
    </w:p>
    <w:p w:rsidR="00792CBE" w:rsidRPr="00173BEF" w:rsidRDefault="00792CBE" w:rsidP="009B0D52">
      <w:pPr>
        <w:pStyle w:val="a3"/>
        <w:ind w:firstLine="708"/>
        <w:jc w:val="both"/>
        <w:rPr>
          <w:rFonts w:ascii="Times New Roman" w:hAnsi="Times New Roman" w:cs="Times New Roman"/>
          <w:sz w:val="26"/>
          <w:szCs w:val="26"/>
        </w:rPr>
      </w:pPr>
      <w:proofErr w:type="gramStart"/>
      <w:r w:rsidRPr="00173BEF">
        <w:rPr>
          <w:rFonts w:ascii="Times New Roman" w:hAnsi="Times New Roman" w:cs="Times New Roman"/>
          <w:sz w:val="26"/>
          <w:szCs w:val="26"/>
        </w:rPr>
        <w:t xml:space="preserve">об отказе в постановке на учет сведений о гражданине в </w:t>
      </w:r>
      <w:r w:rsidR="009B0D52" w:rsidRPr="00173BEF">
        <w:rPr>
          <w:rFonts w:ascii="Times New Roman" w:hAnsi="Times New Roman" w:cs="Times New Roman"/>
          <w:sz w:val="26"/>
          <w:szCs w:val="26"/>
        </w:rPr>
        <w:t>муниципальном б</w:t>
      </w:r>
      <w:r w:rsidRPr="00173BEF">
        <w:rPr>
          <w:rFonts w:ascii="Times New Roman" w:hAnsi="Times New Roman" w:cs="Times New Roman"/>
          <w:sz w:val="26"/>
          <w:szCs w:val="26"/>
        </w:rPr>
        <w:t>анке</w:t>
      </w:r>
      <w:proofErr w:type="gramEnd"/>
      <w:r w:rsidRPr="00173BEF">
        <w:rPr>
          <w:rFonts w:ascii="Times New Roman" w:hAnsi="Times New Roman" w:cs="Times New Roman"/>
          <w:sz w:val="26"/>
          <w:szCs w:val="26"/>
        </w:rPr>
        <w:t xml:space="preserve"> данных о детях.</w:t>
      </w:r>
    </w:p>
    <w:p w:rsidR="00792CBE" w:rsidRPr="00173BEF" w:rsidRDefault="00792CBE" w:rsidP="009B0D52">
      <w:pPr>
        <w:pStyle w:val="a3"/>
        <w:ind w:firstLine="708"/>
        <w:jc w:val="both"/>
        <w:rPr>
          <w:rFonts w:ascii="Times New Roman" w:hAnsi="Times New Roman" w:cs="Times New Roman"/>
          <w:sz w:val="26"/>
          <w:szCs w:val="26"/>
        </w:rPr>
      </w:pPr>
      <w:r w:rsidRPr="00173BEF">
        <w:rPr>
          <w:rFonts w:ascii="Times New Roman" w:hAnsi="Times New Roman" w:cs="Times New Roman"/>
          <w:sz w:val="26"/>
          <w:szCs w:val="26"/>
        </w:rPr>
        <w:t xml:space="preserve">52.При устранении причин отказа в предоставлении </w:t>
      </w:r>
      <w:r w:rsidR="009B0D52" w:rsidRPr="00173BEF">
        <w:rPr>
          <w:rFonts w:ascii="Times New Roman" w:hAnsi="Times New Roman" w:cs="Times New Roman"/>
          <w:sz w:val="26"/>
          <w:szCs w:val="26"/>
        </w:rPr>
        <w:t xml:space="preserve">муниципальной </w:t>
      </w:r>
      <w:r w:rsidRPr="00173BEF">
        <w:rPr>
          <w:rFonts w:ascii="Times New Roman" w:hAnsi="Times New Roman" w:cs="Times New Roman"/>
          <w:sz w:val="26"/>
          <w:szCs w:val="26"/>
        </w:rPr>
        <w:t xml:space="preserve">услуги заявителем </w:t>
      </w:r>
      <w:r w:rsidR="009B0D52" w:rsidRPr="00173BEF">
        <w:rPr>
          <w:rFonts w:ascii="Times New Roman" w:hAnsi="Times New Roman" w:cs="Times New Roman"/>
          <w:sz w:val="26"/>
          <w:szCs w:val="26"/>
        </w:rPr>
        <w:t>–</w:t>
      </w:r>
      <w:r w:rsidRPr="00173BEF">
        <w:rPr>
          <w:rFonts w:ascii="Times New Roman" w:hAnsi="Times New Roman" w:cs="Times New Roman"/>
          <w:sz w:val="26"/>
          <w:szCs w:val="26"/>
        </w:rPr>
        <w:t xml:space="preserve"> гражданином</w:t>
      </w:r>
      <w:r w:rsidR="009B0D52" w:rsidRPr="00173BEF">
        <w:rPr>
          <w:rFonts w:ascii="Times New Roman" w:hAnsi="Times New Roman" w:cs="Times New Roman"/>
          <w:sz w:val="26"/>
          <w:szCs w:val="26"/>
        </w:rPr>
        <w:t xml:space="preserve"> </w:t>
      </w:r>
      <w:r w:rsidRPr="00173BEF">
        <w:rPr>
          <w:rFonts w:ascii="Times New Roman" w:hAnsi="Times New Roman" w:cs="Times New Roman"/>
          <w:sz w:val="26"/>
          <w:szCs w:val="26"/>
        </w:rPr>
        <w:t xml:space="preserve">Российской Федерации прием и регистрация заявления и документов осуществляется в порядке, установленном </w:t>
      </w:r>
      <w:hyperlink w:anchor="P313" w:history="1">
        <w:r w:rsidRPr="00173BEF">
          <w:rPr>
            <w:rFonts w:ascii="Times New Roman" w:hAnsi="Times New Roman" w:cs="Times New Roman"/>
            <w:color w:val="0000FF"/>
            <w:sz w:val="26"/>
            <w:szCs w:val="26"/>
          </w:rPr>
          <w:t>пунктами 41</w:t>
        </w:r>
      </w:hyperlink>
      <w:r w:rsidRPr="00173BEF">
        <w:rPr>
          <w:rFonts w:ascii="Times New Roman" w:hAnsi="Times New Roman" w:cs="Times New Roman"/>
          <w:sz w:val="26"/>
          <w:szCs w:val="26"/>
        </w:rPr>
        <w:t xml:space="preserve"> - </w:t>
      </w:r>
      <w:hyperlink w:anchor="P318" w:history="1">
        <w:r w:rsidRPr="00173BEF">
          <w:rPr>
            <w:rFonts w:ascii="Times New Roman" w:hAnsi="Times New Roman" w:cs="Times New Roman"/>
            <w:color w:val="0000FF"/>
            <w:sz w:val="26"/>
            <w:szCs w:val="26"/>
          </w:rPr>
          <w:t>45</w:t>
        </w:r>
      </w:hyperlink>
      <w:r w:rsidRPr="00173BEF">
        <w:rPr>
          <w:rFonts w:ascii="Times New Roman" w:hAnsi="Times New Roman" w:cs="Times New Roman"/>
          <w:sz w:val="26"/>
          <w:szCs w:val="26"/>
        </w:rPr>
        <w:t xml:space="preserve"> настоящего Регламента.</w:t>
      </w:r>
    </w:p>
    <w:p w:rsidR="00792CBE" w:rsidRPr="00173BEF" w:rsidRDefault="00792CBE" w:rsidP="000D763A">
      <w:pPr>
        <w:pStyle w:val="a3"/>
        <w:rPr>
          <w:rFonts w:ascii="Times New Roman" w:hAnsi="Times New Roman" w:cs="Times New Roman"/>
          <w:sz w:val="26"/>
          <w:szCs w:val="26"/>
        </w:rPr>
      </w:pPr>
    </w:p>
    <w:p w:rsidR="00792CBE" w:rsidRPr="00173BEF" w:rsidRDefault="00792CBE" w:rsidP="00CA5130">
      <w:pPr>
        <w:pStyle w:val="a3"/>
        <w:jc w:val="center"/>
        <w:rPr>
          <w:rFonts w:ascii="Times New Roman" w:hAnsi="Times New Roman" w:cs="Times New Roman"/>
          <w:b/>
          <w:sz w:val="26"/>
          <w:szCs w:val="26"/>
        </w:rPr>
      </w:pPr>
      <w:r w:rsidRPr="00173BEF">
        <w:rPr>
          <w:rFonts w:ascii="Times New Roman" w:hAnsi="Times New Roman" w:cs="Times New Roman"/>
          <w:b/>
          <w:sz w:val="26"/>
          <w:szCs w:val="26"/>
        </w:rPr>
        <w:t xml:space="preserve">Учет сведений о гражданах в </w:t>
      </w:r>
      <w:r w:rsidR="00CA5130" w:rsidRPr="00173BEF">
        <w:rPr>
          <w:rFonts w:ascii="Times New Roman" w:hAnsi="Times New Roman" w:cs="Times New Roman"/>
          <w:b/>
          <w:sz w:val="26"/>
          <w:szCs w:val="26"/>
        </w:rPr>
        <w:t xml:space="preserve">муниципальном </w:t>
      </w:r>
      <w:r w:rsidRPr="00173BEF">
        <w:rPr>
          <w:rFonts w:ascii="Times New Roman" w:hAnsi="Times New Roman" w:cs="Times New Roman"/>
          <w:b/>
          <w:sz w:val="26"/>
          <w:szCs w:val="26"/>
        </w:rPr>
        <w:t>банке</w:t>
      </w:r>
      <w:r w:rsidR="00DB5924" w:rsidRPr="00173BEF">
        <w:rPr>
          <w:rFonts w:ascii="Times New Roman" w:hAnsi="Times New Roman" w:cs="Times New Roman"/>
          <w:b/>
          <w:sz w:val="26"/>
          <w:szCs w:val="26"/>
        </w:rPr>
        <w:t xml:space="preserve"> </w:t>
      </w:r>
      <w:r w:rsidRPr="00173BEF">
        <w:rPr>
          <w:rFonts w:ascii="Times New Roman" w:hAnsi="Times New Roman" w:cs="Times New Roman"/>
          <w:b/>
          <w:sz w:val="26"/>
          <w:szCs w:val="26"/>
        </w:rPr>
        <w:t>данных о детях</w:t>
      </w:r>
    </w:p>
    <w:p w:rsidR="00792CBE" w:rsidRPr="00173BEF" w:rsidRDefault="00792CBE" w:rsidP="000D763A">
      <w:pPr>
        <w:pStyle w:val="a3"/>
        <w:rPr>
          <w:rFonts w:ascii="Times New Roman" w:hAnsi="Times New Roman" w:cs="Times New Roman"/>
          <w:sz w:val="26"/>
          <w:szCs w:val="26"/>
        </w:rPr>
      </w:pPr>
    </w:p>
    <w:p w:rsidR="00792CBE" w:rsidRPr="00173BEF" w:rsidRDefault="00792CBE" w:rsidP="00CA5130">
      <w:pPr>
        <w:pStyle w:val="a3"/>
        <w:ind w:firstLine="708"/>
        <w:jc w:val="both"/>
        <w:rPr>
          <w:rFonts w:ascii="Times New Roman" w:hAnsi="Times New Roman" w:cs="Times New Roman"/>
          <w:sz w:val="26"/>
          <w:szCs w:val="26"/>
        </w:rPr>
      </w:pPr>
      <w:r w:rsidRPr="00173BEF">
        <w:rPr>
          <w:rFonts w:ascii="Times New Roman" w:hAnsi="Times New Roman" w:cs="Times New Roman"/>
          <w:sz w:val="26"/>
          <w:szCs w:val="26"/>
        </w:rPr>
        <w:t xml:space="preserve">53.Учет сведений о гражданах, в том числе заполнение разделов второго и третьего анкеты гражданина, ведется только в электронном виде с использованием программного обеспечения, предназначенного для ведения </w:t>
      </w:r>
      <w:r w:rsidR="00CA5130" w:rsidRPr="00173BEF">
        <w:rPr>
          <w:rFonts w:ascii="Times New Roman" w:hAnsi="Times New Roman" w:cs="Times New Roman"/>
          <w:sz w:val="26"/>
          <w:szCs w:val="26"/>
        </w:rPr>
        <w:t xml:space="preserve">муниципального </w:t>
      </w:r>
      <w:r w:rsidRPr="00173BEF">
        <w:rPr>
          <w:rFonts w:ascii="Times New Roman" w:hAnsi="Times New Roman" w:cs="Times New Roman"/>
          <w:sz w:val="26"/>
          <w:szCs w:val="26"/>
        </w:rPr>
        <w:t>банка данных о детях.</w:t>
      </w:r>
    </w:p>
    <w:p w:rsidR="00792CBE" w:rsidRPr="00173BEF" w:rsidRDefault="00792CBE" w:rsidP="00CA5130">
      <w:pPr>
        <w:pStyle w:val="a3"/>
        <w:ind w:firstLine="708"/>
        <w:jc w:val="both"/>
        <w:rPr>
          <w:rFonts w:ascii="Times New Roman" w:hAnsi="Times New Roman" w:cs="Times New Roman"/>
          <w:sz w:val="26"/>
          <w:szCs w:val="26"/>
        </w:rPr>
      </w:pPr>
      <w:r w:rsidRPr="00173BEF">
        <w:rPr>
          <w:rFonts w:ascii="Times New Roman" w:hAnsi="Times New Roman" w:cs="Times New Roman"/>
          <w:sz w:val="26"/>
          <w:szCs w:val="26"/>
        </w:rPr>
        <w:t xml:space="preserve">54.Основанием для начала административной процедуры является принятие решения о постановке на учет сведений о гражданине в </w:t>
      </w:r>
      <w:r w:rsidR="00CA5130" w:rsidRPr="00173BEF">
        <w:rPr>
          <w:rFonts w:ascii="Times New Roman" w:hAnsi="Times New Roman" w:cs="Times New Roman"/>
          <w:sz w:val="26"/>
          <w:szCs w:val="26"/>
        </w:rPr>
        <w:t>муниципальном</w:t>
      </w:r>
      <w:r w:rsidRPr="00173BEF">
        <w:rPr>
          <w:rFonts w:ascii="Times New Roman" w:hAnsi="Times New Roman" w:cs="Times New Roman"/>
          <w:sz w:val="26"/>
          <w:szCs w:val="26"/>
        </w:rPr>
        <w:t xml:space="preserve"> банке данных о детях.</w:t>
      </w:r>
    </w:p>
    <w:p w:rsidR="00792CBE" w:rsidRPr="00173BEF" w:rsidRDefault="00792CBE" w:rsidP="00CA5130">
      <w:pPr>
        <w:pStyle w:val="a3"/>
        <w:ind w:firstLine="708"/>
        <w:jc w:val="both"/>
        <w:rPr>
          <w:rFonts w:ascii="Times New Roman" w:hAnsi="Times New Roman" w:cs="Times New Roman"/>
          <w:sz w:val="26"/>
          <w:szCs w:val="26"/>
        </w:rPr>
      </w:pPr>
      <w:r w:rsidRPr="00173BEF">
        <w:rPr>
          <w:rFonts w:ascii="Times New Roman" w:hAnsi="Times New Roman" w:cs="Times New Roman"/>
          <w:sz w:val="26"/>
          <w:szCs w:val="26"/>
        </w:rPr>
        <w:t xml:space="preserve">55.Специалист вносит сведения о гражданине, предусмотренные анкетой гражданина, в </w:t>
      </w:r>
      <w:r w:rsidR="00CA5130" w:rsidRPr="00173BEF">
        <w:rPr>
          <w:rFonts w:ascii="Times New Roman" w:hAnsi="Times New Roman" w:cs="Times New Roman"/>
          <w:sz w:val="26"/>
          <w:szCs w:val="26"/>
        </w:rPr>
        <w:t xml:space="preserve">муниципальный </w:t>
      </w:r>
      <w:r w:rsidRPr="00173BEF">
        <w:rPr>
          <w:rFonts w:ascii="Times New Roman" w:hAnsi="Times New Roman" w:cs="Times New Roman"/>
          <w:sz w:val="26"/>
          <w:szCs w:val="26"/>
        </w:rPr>
        <w:t xml:space="preserve">банк данных о детях в целях обеспечения доступа указанного гражданина к содержащейся в </w:t>
      </w:r>
      <w:r w:rsidR="00CA5130" w:rsidRPr="00173BEF">
        <w:rPr>
          <w:rFonts w:ascii="Times New Roman" w:hAnsi="Times New Roman" w:cs="Times New Roman"/>
          <w:sz w:val="26"/>
          <w:szCs w:val="26"/>
        </w:rPr>
        <w:t xml:space="preserve">муниципальном </w:t>
      </w:r>
      <w:r w:rsidRPr="00173BEF">
        <w:rPr>
          <w:rFonts w:ascii="Times New Roman" w:hAnsi="Times New Roman" w:cs="Times New Roman"/>
          <w:sz w:val="26"/>
          <w:szCs w:val="26"/>
        </w:rPr>
        <w:t xml:space="preserve">банке данных о детях информации о детях, оставшихся без попечения родителей, в течение всего срока предоставления гражданину </w:t>
      </w:r>
      <w:r w:rsidR="00CA5130" w:rsidRPr="00173BEF">
        <w:rPr>
          <w:rFonts w:ascii="Times New Roman" w:hAnsi="Times New Roman" w:cs="Times New Roman"/>
          <w:sz w:val="26"/>
          <w:szCs w:val="26"/>
        </w:rPr>
        <w:t>муниципальной</w:t>
      </w:r>
      <w:r w:rsidRPr="00173BEF">
        <w:rPr>
          <w:rFonts w:ascii="Times New Roman" w:hAnsi="Times New Roman" w:cs="Times New Roman"/>
          <w:sz w:val="26"/>
          <w:szCs w:val="26"/>
        </w:rPr>
        <w:t xml:space="preserve"> услуги.</w:t>
      </w:r>
    </w:p>
    <w:p w:rsidR="00792CBE" w:rsidRPr="00173BEF" w:rsidRDefault="00792CBE" w:rsidP="00CA5130">
      <w:pPr>
        <w:pStyle w:val="a3"/>
        <w:ind w:firstLine="708"/>
        <w:jc w:val="both"/>
        <w:rPr>
          <w:rFonts w:ascii="Times New Roman" w:hAnsi="Times New Roman" w:cs="Times New Roman"/>
          <w:sz w:val="26"/>
          <w:szCs w:val="26"/>
        </w:rPr>
      </w:pPr>
      <w:r w:rsidRPr="00173BEF">
        <w:rPr>
          <w:rFonts w:ascii="Times New Roman" w:hAnsi="Times New Roman" w:cs="Times New Roman"/>
          <w:sz w:val="26"/>
          <w:szCs w:val="26"/>
        </w:rPr>
        <w:t xml:space="preserve">56.Учет в </w:t>
      </w:r>
      <w:r w:rsidR="00CA5130" w:rsidRPr="00173BEF">
        <w:rPr>
          <w:rFonts w:ascii="Times New Roman" w:hAnsi="Times New Roman" w:cs="Times New Roman"/>
          <w:sz w:val="26"/>
          <w:szCs w:val="26"/>
        </w:rPr>
        <w:t xml:space="preserve">муниципальном </w:t>
      </w:r>
      <w:r w:rsidRPr="00173BEF">
        <w:rPr>
          <w:rFonts w:ascii="Times New Roman" w:hAnsi="Times New Roman" w:cs="Times New Roman"/>
          <w:sz w:val="26"/>
          <w:szCs w:val="26"/>
        </w:rPr>
        <w:t>банке данных о детях сведений о гражданине прекращается в случае:</w:t>
      </w:r>
    </w:p>
    <w:p w:rsidR="00792CBE" w:rsidRPr="00173BEF" w:rsidRDefault="00792CBE" w:rsidP="00CA5130">
      <w:pPr>
        <w:pStyle w:val="a3"/>
        <w:ind w:firstLine="708"/>
        <w:jc w:val="both"/>
        <w:rPr>
          <w:rFonts w:ascii="Times New Roman" w:hAnsi="Times New Roman" w:cs="Times New Roman"/>
          <w:sz w:val="26"/>
          <w:szCs w:val="26"/>
        </w:rPr>
      </w:pPr>
      <w:r w:rsidRPr="00173BEF">
        <w:rPr>
          <w:rFonts w:ascii="Times New Roman" w:hAnsi="Times New Roman" w:cs="Times New Roman"/>
          <w:sz w:val="26"/>
          <w:szCs w:val="26"/>
        </w:rPr>
        <w:t xml:space="preserve">принятия гражданином ребенка на воспитание в свою семью, за исключением случаев, если гражданин желает принять на воспитание в свою семью нескольких детей (до момента </w:t>
      </w:r>
      <w:proofErr w:type="gramStart"/>
      <w:r w:rsidRPr="00173BEF">
        <w:rPr>
          <w:rFonts w:ascii="Times New Roman" w:hAnsi="Times New Roman" w:cs="Times New Roman"/>
          <w:sz w:val="26"/>
          <w:szCs w:val="26"/>
        </w:rPr>
        <w:t>истечения срока действия заключения органа опеки</w:t>
      </w:r>
      <w:proofErr w:type="gramEnd"/>
      <w:r w:rsidRPr="00173BEF">
        <w:rPr>
          <w:rFonts w:ascii="Times New Roman" w:hAnsi="Times New Roman" w:cs="Times New Roman"/>
          <w:sz w:val="26"/>
          <w:szCs w:val="26"/>
        </w:rPr>
        <w:t xml:space="preserve"> и попечительства о возможности быть усыновителем или опекуном (попечителем));</w:t>
      </w:r>
    </w:p>
    <w:p w:rsidR="00792CBE" w:rsidRPr="00173BEF" w:rsidRDefault="00792CBE" w:rsidP="00CA5130">
      <w:pPr>
        <w:pStyle w:val="a3"/>
        <w:ind w:firstLine="708"/>
        <w:jc w:val="both"/>
        <w:rPr>
          <w:rFonts w:ascii="Times New Roman" w:hAnsi="Times New Roman" w:cs="Times New Roman"/>
          <w:sz w:val="26"/>
          <w:szCs w:val="26"/>
        </w:rPr>
      </w:pPr>
      <w:r w:rsidRPr="00173BEF">
        <w:rPr>
          <w:rFonts w:ascii="Times New Roman" w:hAnsi="Times New Roman" w:cs="Times New Roman"/>
          <w:sz w:val="26"/>
          <w:szCs w:val="26"/>
        </w:rPr>
        <w:t xml:space="preserve">представления гражданином заявления </w:t>
      </w:r>
      <w:proofErr w:type="gramStart"/>
      <w:r w:rsidRPr="00173BEF">
        <w:rPr>
          <w:rFonts w:ascii="Times New Roman" w:hAnsi="Times New Roman" w:cs="Times New Roman"/>
          <w:sz w:val="26"/>
          <w:szCs w:val="26"/>
        </w:rPr>
        <w:t xml:space="preserve">в письменной форме о прекращении учета сведений о нем в </w:t>
      </w:r>
      <w:r w:rsidR="00CA5130" w:rsidRPr="00173BEF">
        <w:rPr>
          <w:rFonts w:ascii="Times New Roman" w:hAnsi="Times New Roman" w:cs="Times New Roman"/>
          <w:sz w:val="26"/>
          <w:szCs w:val="26"/>
        </w:rPr>
        <w:t xml:space="preserve">муниципальном </w:t>
      </w:r>
      <w:r w:rsidRPr="00173BEF">
        <w:rPr>
          <w:rFonts w:ascii="Times New Roman" w:hAnsi="Times New Roman" w:cs="Times New Roman"/>
          <w:sz w:val="26"/>
          <w:szCs w:val="26"/>
        </w:rPr>
        <w:t>банке данных о детях</w:t>
      </w:r>
      <w:proofErr w:type="gramEnd"/>
      <w:r w:rsidRPr="00173BEF">
        <w:rPr>
          <w:rFonts w:ascii="Times New Roman" w:hAnsi="Times New Roman" w:cs="Times New Roman"/>
          <w:sz w:val="26"/>
          <w:szCs w:val="26"/>
        </w:rPr>
        <w:t>;</w:t>
      </w:r>
    </w:p>
    <w:p w:rsidR="00792CBE" w:rsidRPr="00173BEF" w:rsidRDefault="00792CBE" w:rsidP="00CA5130">
      <w:pPr>
        <w:pStyle w:val="a3"/>
        <w:ind w:firstLine="708"/>
        <w:jc w:val="both"/>
        <w:rPr>
          <w:rFonts w:ascii="Times New Roman" w:hAnsi="Times New Roman" w:cs="Times New Roman"/>
          <w:sz w:val="26"/>
          <w:szCs w:val="26"/>
        </w:rPr>
      </w:pPr>
      <w:r w:rsidRPr="00173BEF">
        <w:rPr>
          <w:rFonts w:ascii="Times New Roman" w:hAnsi="Times New Roman" w:cs="Times New Roman"/>
          <w:sz w:val="26"/>
          <w:szCs w:val="26"/>
        </w:rPr>
        <w:t>изменения обстоятельств, которые предоставляли гражданину возможность принять ребенка на воспитание в свою семью;</w:t>
      </w:r>
    </w:p>
    <w:p w:rsidR="00792CBE" w:rsidRPr="00173BEF" w:rsidRDefault="00792CBE" w:rsidP="00CA5130">
      <w:pPr>
        <w:pStyle w:val="a3"/>
        <w:ind w:firstLine="708"/>
        <w:jc w:val="both"/>
        <w:rPr>
          <w:rFonts w:ascii="Times New Roman" w:hAnsi="Times New Roman" w:cs="Times New Roman"/>
          <w:sz w:val="26"/>
          <w:szCs w:val="26"/>
        </w:rPr>
      </w:pPr>
      <w:r w:rsidRPr="00173BEF">
        <w:rPr>
          <w:rFonts w:ascii="Times New Roman" w:hAnsi="Times New Roman" w:cs="Times New Roman"/>
          <w:sz w:val="26"/>
          <w:szCs w:val="26"/>
        </w:rPr>
        <w:t>смерти гражданина, желающего принять ребенка на воспитание в свою семью.</w:t>
      </w:r>
    </w:p>
    <w:p w:rsidR="00792CBE" w:rsidRPr="00173BEF" w:rsidRDefault="00792CBE" w:rsidP="00CA5130">
      <w:pPr>
        <w:pStyle w:val="a3"/>
        <w:ind w:firstLine="708"/>
        <w:jc w:val="both"/>
        <w:rPr>
          <w:rFonts w:ascii="Times New Roman" w:hAnsi="Times New Roman" w:cs="Times New Roman"/>
          <w:sz w:val="26"/>
          <w:szCs w:val="26"/>
        </w:rPr>
      </w:pPr>
      <w:r w:rsidRPr="00173BEF">
        <w:rPr>
          <w:rFonts w:ascii="Times New Roman" w:hAnsi="Times New Roman" w:cs="Times New Roman"/>
          <w:sz w:val="26"/>
          <w:szCs w:val="26"/>
        </w:rPr>
        <w:t xml:space="preserve">57.Результатом административной процедуры является постановка сведений о гражданине, предусмотренных анкетой гражданина, в </w:t>
      </w:r>
      <w:r w:rsidR="00CA5130" w:rsidRPr="00173BEF">
        <w:rPr>
          <w:rFonts w:ascii="Times New Roman" w:hAnsi="Times New Roman" w:cs="Times New Roman"/>
          <w:sz w:val="26"/>
          <w:szCs w:val="26"/>
        </w:rPr>
        <w:t xml:space="preserve">муниципальный </w:t>
      </w:r>
      <w:r w:rsidRPr="00173BEF">
        <w:rPr>
          <w:rFonts w:ascii="Times New Roman" w:hAnsi="Times New Roman" w:cs="Times New Roman"/>
          <w:sz w:val="26"/>
          <w:szCs w:val="26"/>
        </w:rPr>
        <w:t>банк данных о детях.</w:t>
      </w:r>
    </w:p>
    <w:p w:rsidR="00792CBE" w:rsidRPr="00173BEF" w:rsidRDefault="00792CBE" w:rsidP="000D763A">
      <w:pPr>
        <w:pStyle w:val="a3"/>
        <w:rPr>
          <w:rFonts w:ascii="Times New Roman" w:hAnsi="Times New Roman" w:cs="Times New Roman"/>
          <w:sz w:val="26"/>
          <w:szCs w:val="26"/>
        </w:rPr>
      </w:pPr>
    </w:p>
    <w:p w:rsidR="00496BE3" w:rsidRDefault="00792CBE" w:rsidP="00CA5130">
      <w:pPr>
        <w:pStyle w:val="a3"/>
        <w:jc w:val="center"/>
        <w:rPr>
          <w:rFonts w:ascii="Times New Roman" w:hAnsi="Times New Roman" w:cs="Times New Roman"/>
          <w:b/>
          <w:sz w:val="26"/>
          <w:szCs w:val="26"/>
        </w:rPr>
      </w:pPr>
      <w:r w:rsidRPr="00173BEF">
        <w:rPr>
          <w:rFonts w:ascii="Times New Roman" w:hAnsi="Times New Roman" w:cs="Times New Roman"/>
          <w:b/>
          <w:sz w:val="26"/>
          <w:szCs w:val="26"/>
        </w:rPr>
        <w:t>Предоставление гражданам сведений о детях,</w:t>
      </w:r>
      <w:r w:rsidR="00DB5924" w:rsidRPr="00173BEF">
        <w:rPr>
          <w:rFonts w:ascii="Times New Roman" w:hAnsi="Times New Roman" w:cs="Times New Roman"/>
          <w:b/>
          <w:sz w:val="26"/>
          <w:szCs w:val="26"/>
        </w:rPr>
        <w:t xml:space="preserve"> </w:t>
      </w:r>
    </w:p>
    <w:p w:rsidR="00792CBE" w:rsidRPr="00173BEF" w:rsidRDefault="00792CBE" w:rsidP="00CA5130">
      <w:pPr>
        <w:pStyle w:val="a3"/>
        <w:jc w:val="center"/>
        <w:rPr>
          <w:rFonts w:ascii="Times New Roman" w:hAnsi="Times New Roman" w:cs="Times New Roman"/>
          <w:b/>
          <w:sz w:val="26"/>
          <w:szCs w:val="26"/>
        </w:rPr>
      </w:pPr>
      <w:r w:rsidRPr="00173BEF">
        <w:rPr>
          <w:rFonts w:ascii="Times New Roman" w:hAnsi="Times New Roman" w:cs="Times New Roman"/>
          <w:b/>
          <w:sz w:val="26"/>
          <w:szCs w:val="26"/>
        </w:rPr>
        <w:t>содержащихся в региональном банке данных о детях</w:t>
      </w:r>
    </w:p>
    <w:p w:rsidR="00792CBE" w:rsidRPr="00173BEF" w:rsidRDefault="00792CBE" w:rsidP="000D763A">
      <w:pPr>
        <w:pStyle w:val="a3"/>
        <w:rPr>
          <w:rFonts w:ascii="Times New Roman" w:hAnsi="Times New Roman" w:cs="Times New Roman"/>
          <w:sz w:val="26"/>
          <w:szCs w:val="26"/>
        </w:rPr>
      </w:pPr>
    </w:p>
    <w:p w:rsidR="00792CBE" w:rsidRPr="00173BEF" w:rsidRDefault="00792CBE" w:rsidP="00CA5130">
      <w:pPr>
        <w:pStyle w:val="a3"/>
        <w:ind w:firstLine="708"/>
        <w:jc w:val="both"/>
        <w:rPr>
          <w:rFonts w:ascii="Times New Roman" w:hAnsi="Times New Roman" w:cs="Times New Roman"/>
          <w:sz w:val="26"/>
          <w:szCs w:val="26"/>
        </w:rPr>
      </w:pPr>
      <w:r w:rsidRPr="00173BEF">
        <w:rPr>
          <w:rFonts w:ascii="Times New Roman" w:hAnsi="Times New Roman" w:cs="Times New Roman"/>
          <w:sz w:val="26"/>
          <w:szCs w:val="26"/>
        </w:rPr>
        <w:t xml:space="preserve">58.Основанием для начала административной процедуры является постановка на учет сведений о гражданине в </w:t>
      </w:r>
      <w:r w:rsidR="00CA5130" w:rsidRPr="00173BEF">
        <w:rPr>
          <w:rFonts w:ascii="Times New Roman" w:hAnsi="Times New Roman" w:cs="Times New Roman"/>
          <w:sz w:val="26"/>
          <w:szCs w:val="26"/>
        </w:rPr>
        <w:t>муниципальный б</w:t>
      </w:r>
      <w:r w:rsidRPr="00173BEF">
        <w:rPr>
          <w:rFonts w:ascii="Times New Roman" w:hAnsi="Times New Roman" w:cs="Times New Roman"/>
          <w:sz w:val="26"/>
          <w:szCs w:val="26"/>
        </w:rPr>
        <w:t>анк данных о детях.</w:t>
      </w:r>
    </w:p>
    <w:p w:rsidR="00792CBE" w:rsidRPr="00173BEF" w:rsidRDefault="00792CBE" w:rsidP="00CA5130">
      <w:pPr>
        <w:pStyle w:val="a3"/>
        <w:ind w:firstLine="708"/>
        <w:jc w:val="both"/>
        <w:rPr>
          <w:rFonts w:ascii="Times New Roman" w:hAnsi="Times New Roman" w:cs="Times New Roman"/>
          <w:sz w:val="26"/>
          <w:szCs w:val="26"/>
        </w:rPr>
      </w:pPr>
      <w:proofErr w:type="gramStart"/>
      <w:r w:rsidRPr="00173BEF">
        <w:rPr>
          <w:rFonts w:ascii="Times New Roman" w:hAnsi="Times New Roman" w:cs="Times New Roman"/>
          <w:sz w:val="26"/>
          <w:szCs w:val="26"/>
        </w:rPr>
        <w:t>59.</w:t>
      </w:r>
      <w:r w:rsidR="00CA5130" w:rsidRPr="00173BEF">
        <w:rPr>
          <w:rFonts w:ascii="Times New Roman" w:hAnsi="Times New Roman" w:cs="Times New Roman"/>
          <w:sz w:val="26"/>
          <w:szCs w:val="26"/>
        </w:rPr>
        <w:t xml:space="preserve">Муниципальный </w:t>
      </w:r>
      <w:r w:rsidRPr="00173BEF">
        <w:rPr>
          <w:rFonts w:ascii="Times New Roman" w:hAnsi="Times New Roman" w:cs="Times New Roman"/>
          <w:sz w:val="26"/>
          <w:szCs w:val="26"/>
        </w:rPr>
        <w:t xml:space="preserve">оператор банка данных о детях предоставляет заявителю </w:t>
      </w:r>
      <w:r w:rsidR="00CA5130" w:rsidRPr="00173BEF">
        <w:rPr>
          <w:rFonts w:ascii="Times New Roman" w:hAnsi="Times New Roman" w:cs="Times New Roman"/>
          <w:sz w:val="26"/>
          <w:szCs w:val="26"/>
        </w:rPr>
        <w:t>–</w:t>
      </w:r>
      <w:r w:rsidRPr="00173BEF">
        <w:rPr>
          <w:rFonts w:ascii="Times New Roman" w:hAnsi="Times New Roman" w:cs="Times New Roman"/>
          <w:sz w:val="26"/>
          <w:szCs w:val="26"/>
        </w:rPr>
        <w:t xml:space="preserve"> гражданину</w:t>
      </w:r>
      <w:r w:rsidR="00CA5130" w:rsidRPr="00173BEF">
        <w:rPr>
          <w:rFonts w:ascii="Times New Roman" w:hAnsi="Times New Roman" w:cs="Times New Roman"/>
          <w:sz w:val="26"/>
          <w:szCs w:val="26"/>
        </w:rPr>
        <w:t xml:space="preserve"> </w:t>
      </w:r>
      <w:r w:rsidRPr="00173BEF">
        <w:rPr>
          <w:rFonts w:ascii="Times New Roman" w:hAnsi="Times New Roman" w:cs="Times New Roman"/>
          <w:sz w:val="26"/>
          <w:szCs w:val="26"/>
        </w:rPr>
        <w:t xml:space="preserve">Российской Федерации для ознакомления фотографии и раздел первый </w:t>
      </w:r>
      <w:r w:rsidRPr="00173BEF">
        <w:rPr>
          <w:rFonts w:ascii="Times New Roman" w:hAnsi="Times New Roman" w:cs="Times New Roman"/>
          <w:sz w:val="26"/>
          <w:szCs w:val="26"/>
        </w:rPr>
        <w:lastRenderedPageBreak/>
        <w:t xml:space="preserve">анкет детей, найденных в результате осуществления поиска в </w:t>
      </w:r>
      <w:r w:rsidR="00CA5130" w:rsidRPr="00173BEF">
        <w:rPr>
          <w:rFonts w:ascii="Times New Roman" w:hAnsi="Times New Roman" w:cs="Times New Roman"/>
          <w:sz w:val="26"/>
          <w:szCs w:val="26"/>
        </w:rPr>
        <w:t>муниципальном</w:t>
      </w:r>
      <w:r w:rsidRPr="00173BEF">
        <w:rPr>
          <w:rFonts w:ascii="Times New Roman" w:hAnsi="Times New Roman" w:cs="Times New Roman"/>
          <w:sz w:val="26"/>
          <w:szCs w:val="26"/>
        </w:rPr>
        <w:t xml:space="preserve"> банке данных о детях, в соответствии с пожеланиями, указанными в анкете гражданина, и вносит информацию об ознакомлении гражданина с данной анкетой (номер анкеты гражданина, дату ознакомления) в </w:t>
      </w:r>
      <w:r w:rsidR="00CA5130" w:rsidRPr="00173BEF">
        <w:rPr>
          <w:rFonts w:ascii="Times New Roman" w:hAnsi="Times New Roman" w:cs="Times New Roman"/>
          <w:sz w:val="26"/>
          <w:szCs w:val="26"/>
        </w:rPr>
        <w:t xml:space="preserve">муниципальный </w:t>
      </w:r>
      <w:r w:rsidRPr="00173BEF">
        <w:rPr>
          <w:rFonts w:ascii="Times New Roman" w:hAnsi="Times New Roman" w:cs="Times New Roman"/>
          <w:sz w:val="26"/>
          <w:szCs w:val="26"/>
        </w:rPr>
        <w:t>банк данных о детях.</w:t>
      </w:r>
      <w:proofErr w:type="gramEnd"/>
    </w:p>
    <w:p w:rsidR="00792CBE" w:rsidRPr="00173BEF" w:rsidRDefault="00792CBE" w:rsidP="00CA5130">
      <w:pPr>
        <w:pStyle w:val="a3"/>
        <w:ind w:firstLine="708"/>
        <w:jc w:val="both"/>
        <w:rPr>
          <w:rFonts w:ascii="Times New Roman" w:hAnsi="Times New Roman" w:cs="Times New Roman"/>
          <w:sz w:val="26"/>
          <w:szCs w:val="26"/>
        </w:rPr>
      </w:pPr>
      <w:r w:rsidRPr="00173BEF">
        <w:rPr>
          <w:rFonts w:ascii="Times New Roman" w:hAnsi="Times New Roman" w:cs="Times New Roman"/>
          <w:sz w:val="26"/>
          <w:szCs w:val="26"/>
        </w:rPr>
        <w:t xml:space="preserve">60.При согласии заявителя </w:t>
      </w:r>
      <w:r w:rsidR="00CA5130" w:rsidRPr="00173BEF">
        <w:rPr>
          <w:rFonts w:ascii="Times New Roman" w:hAnsi="Times New Roman" w:cs="Times New Roman"/>
          <w:sz w:val="26"/>
          <w:szCs w:val="26"/>
        </w:rPr>
        <w:t>–</w:t>
      </w:r>
      <w:r w:rsidRPr="00173BEF">
        <w:rPr>
          <w:rFonts w:ascii="Times New Roman" w:hAnsi="Times New Roman" w:cs="Times New Roman"/>
          <w:sz w:val="26"/>
          <w:szCs w:val="26"/>
        </w:rPr>
        <w:t xml:space="preserve"> гражданина</w:t>
      </w:r>
      <w:r w:rsidR="00CA5130" w:rsidRPr="00173BEF">
        <w:rPr>
          <w:rFonts w:ascii="Times New Roman" w:hAnsi="Times New Roman" w:cs="Times New Roman"/>
          <w:sz w:val="26"/>
          <w:szCs w:val="26"/>
        </w:rPr>
        <w:t xml:space="preserve"> </w:t>
      </w:r>
      <w:r w:rsidRPr="00173BEF">
        <w:rPr>
          <w:rFonts w:ascii="Times New Roman" w:hAnsi="Times New Roman" w:cs="Times New Roman"/>
          <w:sz w:val="26"/>
          <w:szCs w:val="26"/>
        </w:rPr>
        <w:t xml:space="preserve">Российской Федерации посетить ребенка, с анкетными данными которого он ознакомился, </w:t>
      </w:r>
      <w:r w:rsidR="00496BE3">
        <w:rPr>
          <w:rFonts w:ascii="Times New Roman" w:hAnsi="Times New Roman" w:cs="Times New Roman"/>
          <w:sz w:val="26"/>
          <w:szCs w:val="26"/>
        </w:rPr>
        <w:t xml:space="preserve">муниципальный </w:t>
      </w:r>
      <w:r w:rsidRPr="00173BEF">
        <w:rPr>
          <w:rFonts w:ascii="Times New Roman" w:hAnsi="Times New Roman" w:cs="Times New Roman"/>
          <w:sz w:val="26"/>
          <w:szCs w:val="26"/>
        </w:rPr>
        <w:t>оператор банка данных о детях, оставшихся без попечения родителей, выдает направление на посещение ребенка.</w:t>
      </w:r>
    </w:p>
    <w:p w:rsidR="00792CBE" w:rsidRPr="00173BEF" w:rsidRDefault="00792CBE" w:rsidP="00CA5130">
      <w:pPr>
        <w:pStyle w:val="a3"/>
        <w:ind w:firstLine="708"/>
        <w:jc w:val="both"/>
        <w:rPr>
          <w:rFonts w:ascii="Times New Roman" w:hAnsi="Times New Roman" w:cs="Times New Roman"/>
          <w:sz w:val="26"/>
          <w:szCs w:val="26"/>
        </w:rPr>
      </w:pPr>
      <w:r w:rsidRPr="00173BEF">
        <w:rPr>
          <w:rFonts w:ascii="Times New Roman" w:hAnsi="Times New Roman" w:cs="Times New Roman"/>
          <w:sz w:val="26"/>
          <w:szCs w:val="26"/>
        </w:rPr>
        <w:t xml:space="preserve">61.При поступлении в </w:t>
      </w:r>
      <w:r w:rsidR="00496BE3">
        <w:rPr>
          <w:rFonts w:ascii="Times New Roman" w:hAnsi="Times New Roman" w:cs="Times New Roman"/>
          <w:sz w:val="26"/>
          <w:szCs w:val="26"/>
        </w:rPr>
        <w:t xml:space="preserve">Администрацию </w:t>
      </w:r>
      <w:r w:rsidRPr="00173BEF">
        <w:rPr>
          <w:rFonts w:ascii="Times New Roman" w:hAnsi="Times New Roman" w:cs="Times New Roman"/>
          <w:sz w:val="26"/>
          <w:szCs w:val="26"/>
        </w:rPr>
        <w:t>заявления гражданина Российской Федерации в произвольной форме о дальнейшем поиске ребенка (детей), соответствующег</w:t>
      </w:r>
      <w:proofErr w:type="gramStart"/>
      <w:r w:rsidRPr="00173BEF">
        <w:rPr>
          <w:rFonts w:ascii="Times New Roman" w:hAnsi="Times New Roman" w:cs="Times New Roman"/>
          <w:sz w:val="26"/>
          <w:szCs w:val="26"/>
        </w:rPr>
        <w:t>о(</w:t>
      </w:r>
      <w:proofErr w:type="gramEnd"/>
      <w:r w:rsidRPr="00173BEF">
        <w:rPr>
          <w:rFonts w:ascii="Times New Roman" w:hAnsi="Times New Roman" w:cs="Times New Roman"/>
          <w:sz w:val="26"/>
          <w:szCs w:val="26"/>
        </w:rPr>
        <w:t xml:space="preserve">их) его пожеланиям, в случае отсутствия сведений о таком ребенке (детях) в </w:t>
      </w:r>
      <w:r w:rsidR="00CA5130" w:rsidRPr="00173BEF">
        <w:rPr>
          <w:rFonts w:ascii="Times New Roman" w:hAnsi="Times New Roman" w:cs="Times New Roman"/>
          <w:sz w:val="26"/>
          <w:szCs w:val="26"/>
        </w:rPr>
        <w:t xml:space="preserve">муниципальном </w:t>
      </w:r>
      <w:r w:rsidRPr="00173BEF">
        <w:rPr>
          <w:rFonts w:ascii="Times New Roman" w:hAnsi="Times New Roman" w:cs="Times New Roman"/>
          <w:sz w:val="26"/>
          <w:szCs w:val="26"/>
        </w:rPr>
        <w:t xml:space="preserve">банке данных о детях специалист </w:t>
      </w:r>
      <w:r w:rsidR="00CA5130" w:rsidRPr="00173BEF">
        <w:rPr>
          <w:rFonts w:ascii="Times New Roman" w:hAnsi="Times New Roman" w:cs="Times New Roman"/>
          <w:sz w:val="26"/>
          <w:szCs w:val="26"/>
        </w:rPr>
        <w:t xml:space="preserve">Отдела </w:t>
      </w:r>
      <w:r w:rsidRPr="00173BEF">
        <w:rPr>
          <w:rFonts w:ascii="Times New Roman" w:hAnsi="Times New Roman" w:cs="Times New Roman"/>
          <w:sz w:val="26"/>
          <w:szCs w:val="26"/>
        </w:rPr>
        <w:t xml:space="preserve">не реже одного раза в месяц письменно (посредством почтовой связи, либо факсимильной связи, либо электронной почты) уведомляет гражданина о поступлении в </w:t>
      </w:r>
      <w:r w:rsidR="00CA5130" w:rsidRPr="00173BEF">
        <w:rPr>
          <w:rFonts w:ascii="Times New Roman" w:hAnsi="Times New Roman" w:cs="Times New Roman"/>
          <w:sz w:val="26"/>
          <w:szCs w:val="26"/>
        </w:rPr>
        <w:t xml:space="preserve">муниципальный </w:t>
      </w:r>
      <w:r w:rsidRPr="00173BEF">
        <w:rPr>
          <w:rFonts w:ascii="Times New Roman" w:hAnsi="Times New Roman" w:cs="Times New Roman"/>
          <w:sz w:val="26"/>
          <w:szCs w:val="26"/>
        </w:rPr>
        <w:t>банк данных о детях новых анкет детей, содержащих сведения, которые соответствуют его пожеланиям, по установленной форме, или об отсутствии таких сведений.</w:t>
      </w:r>
    </w:p>
    <w:p w:rsidR="00CA5130" w:rsidRPr="00173BEF" w:rsidRDefault="00792CBE" w:rsidP="00CA5130">
      <w:pPr>
        <w:pStyle w:val="a3"/>
        <w:ind w:firstLine="708"/>
        <w:jc w:val="both"/>
        <w:rPr>
          <w:rFonts w:ascii="Times New Roman" w:hAnsi="Times New Roman" w:cs="Times New Roman"/>
          <w:sz w:val="26"/>
          <w:szCs w:val="26"/>
        </w:rPr>
      </w:pPr>
      <w:r w:rsidRPr="00173BEF">
        <w:rPr>
          <w:rFonts w:ascii="Times New Roman" w:hAnsi="Times New Roman" w:cs="Times New Roman"/>
          <w:sz w:val="26"/>
          <w:szCs w:val="26"/>
        </w:rPr>
        <w:t>Письмо с уведомлением гражданина оформляется в установленном в</w:t>
      </w:r>
      <w:r w:rsidR="00CA5130" w:rsidRPr="00173BEF">
        <w:rPr>
          <w:rFonts w:ascii="Times New Roman" w:hAnsi="Times New Roman" w:cs="Times New Roman"/>
          <w:sz w:val="26"/>
          <w:szCs w:val="26"/>
        </w:rPr>
        <w:t xml:space="preserve"> </w:t>
      </w:r>
      <w:r w:rsidR="00496BE3">
        <w:rPr>
          <w:rFonts w:ascii="Times New Roman" w:hAnsi="Times New Roman" w:cs="Times New Roman"/>
          <w:sz w:val="26"/>
          <w:szCs w:val="26"/>
        </w:rPr>
        <w:t>А</w:t>
      </w:r>
      <w:r w:rsidR="00CA5130" w:rsidRPr="00173BEF">
        <w:rPr>
          <w:rFonts w:ascii="Times New Roman" w:hAnsi="Times New Roman" w:cs="Times New Roman"/>
          <w:sz w:val="26"/>
          <w:szCs w:val="26"/>
        </w:rPr>
        <w:t xml:space="preserve">дминистрации </w:t>
      </w:r>
      <w:r w:rsidRPr="00173BEF">
        <w:rPr>
          <w:rFonts w:ascii="Times New Roman" w:hAnsi="Times New Roman" w:cs="Times New Roman"/>
          <w:sz w:val="26"/>
          <w:szCs w:val="26"/>
        </w:rPr>
        <w:t xml:space="preserve">порядке делопроизводства и подписывается </w:t>
      </w:r>
      <w:r w:rsidR="00CA5130" w:rsidRPr="00173BEF">
        <w:rPr>
          <w:rFonts w:ascii="Times New Roman" w:hAnsi="Times New Roman" w:cs="Times New Roman"/>
          <w:sz w:val="26"/>
          <w:szCs w:val="26"/>
        </w:rPr>
        <w:t>главой администрации (заместителем главы администрации) Брянского района.</w:t>
      </w:r>
    </w:p>
    <w:p w:rsidR="00792CBE" w:rsidRPr="00173BEF" w:rsidRDefault="00792CBE" w:rsidP="00CA5130">
      <w:pPr>
        <w:pStyle w:val="a3"/>
        <w:ind w:firstLine="708"/>
        <w:jc w:val="both"/>
        <w:rPr>
          <w:rFonts w:ascii="Times New Roman" w:hAnsi="Times New Roman" w:cs="Times New Roman"/>
          <w:sz w:val="26"/>
          <w:szCs w:val="26"/>
        </w:rPr>
      </w:pPr>
      <w:r w:rsidRPr="00173BEF">
        <w:rPr>
          <w:rFonts w:ascii="Times New Roman" w:hAnsi="Times New Roman" w:cs="Times New Roman"/>
          <w:sz w:val="26"/>
          <w:szCs w:val="26"/>
        </w:rPr>
        <w:t xml:space="preserve">Максимальный срок подготовки указанного письма - 30 календарных дней </w:t>
      </w:r>
      <w:proofErr w:type="gramStart"/>
      <w:r w:rsidRPr="00173BEF">
        <w:rPr>
          <w:rFonts w:ascii="Times New Roman" w:hAnsi="Times New Roman" w:cs="Times New Roman"/>
          <w:sz w:val="26"/>
          <w:szCs w:val="26"/>
        </w:rPr>
        <w:t>с даты поступления</w:t>
      </w:r>
      <w:proofErr w:type="gramEnd"/>
      <w:r w:rsidRPr="00173BEF">
        <w:rPr>
          <w:rFonts w:ascii="Times New Roman" w:hAnsi="Times New Roman" w:cs="Times New Roman"/>
          <w:sz w:val="26"/>
          <w:szCs w:val="26"/>
        </w:rPr>
        <w:t xml:space="preserve"> в </w:t>
      </w:r>
      <w:r w:rsidR="00496BE3">
        <w:rPr>
          <w:rFonts w:ascii="Times New Roman" w:hAnsi="Times New Roman" w:cs="Times New Roman"/>
          <w:sz w:val="26"/>
          <w:szCs w:val="26"/>
        </w:rPr>
        <w:t>А</w:t>
      </w:r>
      <w:r w:rsidR="00CA5130" w:rsidRPr="00173BEF">
        <w:rPr>
          <w:rFonts w:ascii="Times New Roman" w:hAnsi="Times New Roman" w:cs="Times New Roman"/>
          <w:sz w:val="26"/>
          <w:szCs w:val="26"/>
        </w:rPr>
        <w:t xml:space="preserve">дминистрацию </w:t>
      </w:r>
      <w:r w:rsidRPr="00173BEF">
        <w:rPr>
          <w:rFonts w:ascii="Times New Roman" w:hAnsi="Times New Roman" w:cs="Times New Roman"/>
          <w:sz w:val="26"/>
          <w:szCs w:val="26"/>
        </w:rPr>
        <w:t xml:space="preserve">заявления гражданина Российской Федерации либо </w:t>
      </w:r>
      <w:r w:rsidR="00496BE3">
        <w:rPr>
          <w:rFonts w:ascii="Times New Roman" w:hAnsi="Times New Roman" w:cs="Times New Roman"/>
          <w:sz w:val="26"/>
          <w:szCs w:val="26"/>
        </w:rPr>
        <w:t xml:space="preserve">          </w:t>
      </w:r>
      <w:r w:rsidRPr="00173BEF">
        <w:rPr>
          <w:rFonts w:ascii="Times New Roman" w:hAnsi="Times New Roman" w:cs="Times New Roman"/>
          <w:sz w:val="26"/>
          <w:szCs w:val="26"/>
        </w:rPr>
        <w:t>30 календарных дней с даты направления предыдущего уведомления.</w:t>
      </w:r>
    </w:p>
    <w:p w:rsidR="00792CBE" w:rsidRPr="00173BEF" w:rsidRDefault="00792CBE" w:rsidP="00CA5130">
      <w:pPr>
        <w:pStyle w:val="a3"/>
        <w:ind w:firstLine="708"/>
        <w:jc w:val="both"/>
        <w:rPr>
          <w:rFonts w:ascii="Times New Roman" w:hAnsi="Times New Roman" w:cs="Times New Roman"/>
          <w:sz w:val="26"/>
          <w:szCs w:val="26"/>
        </w:rPr>
      </w:pPr>
      <w:r w:rsidRPr="00173BEF">
        <w:rPr>
          <w:rFonts w:ascii="Times New Roman" w:hAnsi="Times New Roman" w:cs="Times New Roman"/>
          <w:sz w:val="26"/>
          <w:szCs w:val="26"/>
        </w:rPr>
        <w:t xml:space="preserve">62.Гражданин в течение 10 рабочих дней со дня получения уведомления о наличии в </w:t>
      </w:r>
      <w:r w:rsidR="00CA5130" w:rsidRPr="00173BEF">
        <w:rPr>
          <w:rFonts w:ascii="Times New Roman" w:hAnsi="Times New Roman" w:cs="Times New Roman"/>
          <w:sz w:val="26"/>
          <w:szCs w:val="26"/>
        </w:rPr>
        <w:t xml:space="preserve">муниципальном </w:t>
      </w:r>
      <w:r w:rsidRPr="00173BEF">
        <w:rPr>
          <w:rFonts w:ascii="Times New Roman" w:hAnsi="Times New Roman" w:cs="Times New Roman"/>
          <w:sz w:val="26"/>
          <w:szCs w:val="26"/>
        </w:rPr>
        <w:t xml:space="preserve">банке данных о детях сведений о ребенке (детях), соответствующих его пожеланиям, может явиться в </w:t>
      </w:r>
      <w:r w:rsidR="00CA5130" w:rsidRPr="00173BEF">
        <w:rPr>
          <w:rFonts w:ascii="Times New Roman" w:hAnsi="Times New Roman" w:cs="Times New Roman"/>
          <w:sz w:val="26"/>
          <w:szCs w:val="26"/>
        </w:rPr>
        <w:t xml:space="preserve">Отдел </w:t>
      </w:r>
      <w:r w:rsidRPr="00173BEF">
        <w:rPr>
          <w:rFonts w:ascii="Times New Roman" w:hAnsi="Times New Roman" w:cs="Times New Roman"/>
          <w:sz w:val="26"/>
          <w:szCs w:val="26"/>
        </w:rPr>
        <w:t>для ознакомления с информацией о данном ребенке (детях).</w:t>
      </w:r>
    </w:p>
    <w:p w:rsidR="00792CBE" w:rsidRPr="00173BEF" w:rsidRDefault="00792CBE" w:rsidP="00CA5130">
      <w:pPr>
        <w:pStyle w:val="a3"/>
        <w:ind w:firstLine="708"/>
        <w:jc w:val="both"/>
        <w:rPr>
          <w:rFonts w:ascii="Times New Roman" w:hAnsi="Times New Roman" w:cs="Times New Roman"/>
          <w:sz w:val="26"/>
          <w:szCs w:val="26"/>
        </w:rPr>
      </w:pPr>
      <w:r w:rsidRPr="00173BEF">
        <w:rPr>
          <w:rFonts w:ascii="Times New Roman" w:hAnsi="Times New Roman" w:cs="Times New Roman"/>
          <w:sz w:val="26"/>
          <w:szCs w:val="26"/>
        </w:rPr>
        <w:t xml:space="preserve">Указанный срок может быть продлен, если гражданин в течение 10 рабочих дней со дня получения уведомления проинформирует </w:t>
      </w:r>
      <w:r w:rsidR="00CA5130" w:rsidRPr="00173BEF">
        <w:rPr>
          <w:rFonts w:ascii="Times New Roman" w:hAnsi="Times New Roman" w:cs="Times New Roman"/>
          <w:sz w:val="26"/>
          <w:szCs w:val="26"/>
        </w:rPr>
        <w:t xml:space="preserve">Отдел </w:t>
      </w:r>
      <w:r w:rsidRPr="00173BEF">
        <w:rPr>
          <w:rFonts w:ascii="Times New Roman" w:hAnsi="Times New Roman" w:cs="Times New Roman"/>
          <w:sz w:val="26"/>
          <w:szCs w:val="26"/>
        </w:rPr>
        <w:t>об основаниях, препятствующих ему ознакомиться с информацией о ребенке (детях) (к примеру, болезнь, служебная командировка).</w:t>
      </w:r>
    </w:p>
    <w:p w:rsidR="00792CBE" w:rsidRPr="00173BEF" w:rsidRDefault="00792CBE" w:rsidP="00CA5130">
      <w:pPr>
        <w:pStyle w:val="a3"/>
        <w:ind w:firstLine="708"/>
        <w:jc w:val="both"/>
        <w:rPr>
          <w:rFonts w:ascii="Times New Roman" w:hAnsi="Times New Roman" w:cs="Times New Roman"/>
          <w:sz w:val="26"/>
          <w:szCs w:val="26"/>
        </w:rPr>
      </w:pPr>
      <w:r w:rsidRPr="00173BEF">
        <w:rPr>
          <w:rFonts w:ascii="Times New Roman" w:hAnsi="Times New Roman" w:cs="Times New Roman"/>
          <w:sz w:val="26"/>
          <w:szCs w:val="26"/>
        </w:rPr>
        <w:t xml:space="preserve">63.Если гражданин, дважды получив уведомление о результатах поиска ребенка, не явился в </w:t>
      </w:r>
      <w:r w:rsidR="00CA5130" w:rsidRPr="00173BEF">
        <w:rPr>
          <w:rFonts w:ascii="Times New Roman" w:hAnsi="Times New Roman" w:cs="Times New Roman"/>
          <w:sz w:val="26"/>
          <w:szCs w:val="26"/>
        </w:rPr>
        <w:t>Отдел</w:t>
      </w:r>
      <w:r w:rsidRPr="00173BEF">
        <w:rPr>
          <w:rFonts w:ascii="Times New Roman" w:hAnsi="Times New Roman" w:cs="Times New Roman"/>
          <w:sz w:val="26"/>
          <w:szCs w:val="26"/>
        </w:rPr>
        <w:t xml:space="preserve">, на основании </w:t>
      </w:r>
      <w:hyperlink w:anchor="P203" w:history="1">
        <w:r w:rsidRPr="00173BEF">
          <w:rPr>
            <w:rFonts w:ascii="Times New Roman" w:hAnsi="Times New Roman" w:cs="Times New Roman"/>
            <w:color w:val="0000FF"/>
            <w:sz w:val="26"/>
            <w:szCs w:val="26"/>
          </w:rPr>
          <w:t>пункта 25</w:t>
        </w:r>
      </w:hyperlink>
      <w:r w:rsidRPr="00173BEF">
        <w:rPr>
          <w:rFonts w:ascii="Times New Roman" w:hAnsi="Times New Roman" w:cs="Times New Roman"/>
          <w:sz w:val="26"/>
          <w:szCs w:val="26"/>
        </w:rPr>
        <w:t xml:space="preserve"> настоящего Регламента, поиск ребенка для данного гражданина приостанавливается.</w:t>
      </w:r>
    </w:p>
    <w:p w:rsidR="00496BE3" w:rsidRPr="00173BEF" w:rsidRDefault="00792CBE" w:rsidP="00496BE3">
      <w:pPr>
        <w:pStyle w:val="a3"/>
        <w:ind w:firstLine="708"/>
        <w:jc w:val="both"/>
        <w:rPr>
          <w:rFonts w:ascii="Times New Roman" w:hAnsi="Times New Roman" w:cs="Times New Roman"/>
          <w:sz w:val="26"/>
          <w:szCs w:val="26"/>
        </w:rPr>
      </w:pPr>
      <w:r w:rsidRPr="00173BEF">
        <w:rPr>
          <w:rFonts w:ascii="Times New Roman" w:hAnsi="Times New Roman" w:cs="Times New Roman"/>
          <w:sz w:val="26"/>
          <w:szCs w:val="26"/>
        </w:rPr>
        <w:t xml:space="preserve">Приостановление поиска ребенка (детей), соответствующего пожеланиям гражданина, производится на основании письменного указания </w:t>
      </w:r>
      <w:r w:rsidR="00496BE3" w:rsidRPr="00173BEF">
        <w:rPr>
          <w:rFonts w:ascii="Times New Roman" w:hAnsi="Times New Roman" w:cs="Times New Roman"/>
          <w:sz w:val="26"/>
          <w:szCs w:val="26"/>
        </w:rPr>
        <w:t>глав</w:t>
      </w:r>
      <w:r w:rsidR="00496BE3">
        <w:rPr>
          <w:rFonts w:ascii="Times New Roman" w:hAnsi="Times New Roman" w:cs="Times New Roman"/>
          <w:sz w:val="26"/>
          <w:szCs w:val="26"/>
        </w:rPr>
        <w:t>ы</w:t>
      </w:r>
      <w:r w:rsidR="00496BE3" w:rsidRPr="00173BEF">
        <w:rPr>
          <w:rFonts w:ascii="Times New Roman" w:hAnsi="Times New Roman" w:cs="Times New Roman"/>
          <w:sz w:val="26"/>
          <w:szCs w:val="26"/>
        </w:rPr>
        <w:t xml:space="preserve"> администрации (заместител</w:t>
      </w:r>
      <w:r w:rsidR="00496BE3">
        <w:rPr>
          <w:rFonts w:ascii="Times New Roman" w:hAnsi="Times New Roman" w:cs="Times New Roman"/>
          <w:sz w:val="26"/>
          <w:szCs w:val="26"/>
        </w:rPr>
        <w:t xml:space="preserve">я </w:t>
      </w:r>
      <w:r w:rsidR="00496BE3" w:rsidRPr="00173BEF">
        <w:rPr>
          <w:rFonts w:ascii="Times New Roman" w:hAnsi="Times New Roman" w:cs="Times New Roman"/>
          <w:sz w:val="26"/>
          <w:szCs w:val="26"/>
        </w:rPr>
        <w:t>главы администрации) Брянского района.</w:t>
      </w:r>
    </w:p>
    <w:p w:rsidR="00792CBE" w:rsidRPr="00173BEF" w:rsidRDefault="00792CBE" w:rsidP="00F30D8C">
      <w:pPr>
        <w:pStyle w:val="a3"/>
        <w:ind w:firstLine="708"/>
        <w:jc w:val="both"/>
        <w:rPr>
          <w:rFonts w:ascii="Times New Roman" w:hAnsi="Times New Roman" w:cs="Times New Roman"/>
          <w:sz w:val="26"/>
          <w:szCs w:val="26"/>
        </w:rPr>
      </w:pPr>
      <w:r w:rsidRPr="00173BEF">
        <w:rPr>
          <w:rFonts w:ascii="Times New Roman" w:hAnsi="Times New Roman" w:cs="Times New Roman"/>
          <w:sz w:val="26"/>
          <w:szCs w:val="26"/>
        </w:rPr>
        <w:t xml:space="preserve">Возобновление поиска ребенка (детей), соответствующего пожеланиям гражданина, осуществляется на основании соответствующего письменного заявления гражданина при условии отсутствия оснований для прекращения учета сведений о гражданине в </w:t>
      </w:r>
      <w:r w:rsidR="00F30D8C" w:rsidRPr="00173BEF">
        <w:rPr>
          <w:rFonts w:ascii="Times New Roman" w:hAnsi="Times New Roman" w:cs="Times New Roman"/>
          <w:sz w:val="26"/>
          <w:szCs w:val="26"/>
        </w:rPr>
        <w:t xml:space="preserve">муниципальном </w:t>
      </w:r>
      <w:r w:rsidRPr="00173BEF">
        <w:rPr>
          <w:rFonts w:ascii="Times New Roman" w:hAnsi="Times New Roman" w:cs="Times New Roman"/>
          <w:sz w:val="26"/>
          <w:szCs w:val="26"/>
        </w:rPr>
        <w:t>банке данных о детях.</w:t>
      </w:r>
    </w:p>
    <w:p w:rsidR="00792CBE" w:rsidRPr="00173BEF" w:rsidRDefault="00792CBE" w:rsidP="00F30D8C">
      <w:pPr>
        <w:pStyle w:val="a3"/>
        <w:ind w:firstLine="708"/>
        <w:jc w:val="both"/>
        <w:rPr>
          <w:rFonts w:ascii="Times New Roman" w:hAnsi="Times New Roman" w:cs="Times New Roman"/>
          <w:sz w:val="26"/>
          <w:szCs w:val="26"/>
        </w:rPr>
      </w:pPr>
      <w:r w:rsidRPr="00173BEF">
        <w:rPr>
          <w:rFonts w:ascii="Times New Roman" w:hAnsi="Times New Roman" w:cs="Times New Roman"/>
          <w:sz w:val="26"/>
          <w:szCs w:val="26"/>
        </w:rPr>
        <w:t xml:space="preserve">64.При ознакомлении гражданина со сведениями о детях и согласии или отказе гражданина посетить указанного ребенка </w:t>
      </w:r>
      <w:r w:rsidR="00F30D8C" w:rsidRPr="00173BEF">
        <w:rPr>
          <w:rFonts w:ascii="Times New Roman" w:hAnsi="Times New Roman" w:cs="Times New Roman"/>
          <w:sz w:val="26"/>
          <w:szCs w:val="26"/>
        </w:rPr>
        <w:t xml:space="preserve">муниципальный </w:t>
      </w:r>
      <w:r w:rsidRPr="00173BEF">
        <w:rPr>
          <w:rFonts w:ascii="Times New Roman" w:hAnsi="Times New Roman" w:cs="Times New Roman"/>
          <w:sz w:val="26"/>
          <w:szCs w:val="26"/>
        </w:rPr>
        <w:t>оператор предлагает гражданину заполнить заявление об ознакомлении со сведениями о ребенке (детях), подлежаще</w:t>
      </w:r>
      <w:proofErr w:type="gramStart"/>
      <w:r w:rsidRPr="00173BEF">
        <w:rPr>
          <w:rFonts w:ascii="Times New Roman" w:hAnsi="Times New Roman" w:cs="Times New Roman"/>
          <w:sz w:val="26"/>
          <w:szCs w:val="26"/>
        </w:rPr>
        <w:t>м(</w:t>
      </w:r>
      <w:proofErr w:type="gramEnd"/>
      <w:r w:rsidRPr="00173BEF">
        <w:rPr>
          <w:rFonts w:ascii="Times New Roman" w:hAnsi="Times New Roman" w:cs="Times New Roman"/>
          <w:sz w:val="26"/>
          <w:szCs w:val="26"/>
        </w:rPr>
        <w:t xml:space="preserve">их) устройству в семью граждан </w:t>
      </w:r>
      <w:hyperlink w:anchor="P544" w:history="1">
        <w:r w:rsidRPr="00173BEF">
          <w:rPr>
            <w:rFonts w:ascii="Times New Roman" w:hAnsi="Times New Roman" w:cs="Times New Roman"/>
            <w:color w:val="0000FF"/>
            <w:sz w:val="26"/>
            <w:szCs w:val="26"/>
          </w:rPr>
          <w:t>&lt;12&gt;</w:t>
        </w:r>
      </w:hyperlink>
      <w:r w:rsidRPr="00173BEF">
        <w:rPr>
          <w:rFonts w:ascii="Times New Roman" w:hAnsi="Times New Roman" w:cs="Times New Roman"/>
          <w:sz w:val="26"/>
          <w:szCs w:val="26"/>
        </w:rPr>
        <w:t>.</w:t>
      </w:r>
    </w:p>
    <w:p w:rsidR="00792CBE" w:rsidRPr="00173BEF" w:rsidRDefault="00792CBE" w:rsidP="00F30D8C">
      <w:pPr>
        <w:pStyle w:val="a3"/>
        <w:ind w:firstLine="708"/>
        <w:jc w:val="both"/>
        <w:rPr>
          <w:rFonts w:ascii="Times New Roman" w:hAnsi="Times New Roman" w:cs="Times New Roman"/>
          <w:sz w:val="26"/>
          <w:szCs w:val="26"/>
        </w:rPr>
      </w:pPr>
      <w:r w:rsidRPr="00173BEF">
        <w:rPr>
          <w:rFonts w:ascii="Times New Roman" w:hAnsi="Times New Roman" w:cs="Times New Roman"/>
          <w:sz w:val="26"/>
          <w:szCs w:val="26"/>
        </w:rPr>
        <w:t xml:space="preserve">65.Специалисты </w:t>
      </w:r>
      <w:r w:rsidR="00F30D8C" w:rsidRPr="00173BEF">
        <w:rPr>
          <w:rFonts w:ascii="Times New Roman" w:hAnsi="Times New Roman" w:cs="Times New Roman"/>
          <w:sz w:val="26"/>
          <w:szCs w:val="26"/>
        </w:rPr>
        <w:t xml:space="preserve">Отдела </w:t>
      </w:r>
      <w:r w:rsidRPr="00173BEF">
        <w:rPr>
          <w:rFonts w:ascii="Times New Roman" w:hAnsi="Times New Roman" w:cs="Times New Roman"/>
          <w:sz w:val="26"/>
          <w:szCs w:val="26"/>
        </w:rPr>
        <w:t>используют производную информацию о детях, оставшихся без попечения родителей, для распространения посредством опубликования в средствах массовой информации или иным способом в целях информирования населения Российской Федерации о детях, оставшихся без попечения родителей и подлежащих устройству на воспитание в семьи.</w:t>
      </w:r>
    </w:p>
    <w:p w:rsidR="00792CBE" w:rsidRPr="00173BEF" w:rsidRDefault="00792CBE" w:rsidP="00F30D8C">
      <w:pPr>
        <w:pStyle w:val="a3"/>
        <w:ind w:firstLine="708"/>
        <w:jc w:val="both"/>
        <w:rPr>
          <w:rFonts w:ascii="Times New Roman" w:hAnsi="Times New Roman" w:cs="Times New Roman"/>
          <w:sz w:val="26"/>
          <w:szCs w:val="26"/>
        </w:rPr>
      </w:pPr>
      <w:proofErr w:type="gramStart"/>
      <w:r w:rsidRPr="00173BEF">
        <w:rPr>
          <w:rFonts w:ascii="Times New Roman" w:hAnsi="Times New Roman" w:cs="Times New Roman"/>
          <w:sz w:val="26"/>
          <w:szCs w:val="26"/>
        </w:rPr>
        <w:t xml:space="preserve">После занесения сведений о ребенке, оставшемся без попечения родителей, в </w:t>
      </w:r>
      <w:r w:rsidR="00F30D8C" w:rsidRPr="00173BEF">
        <w:rPr>
          <w:rFonts w:ascii="Times New Roman" w:hAnsi="Times New Roman" w:cs="Times New Roman"/>
          <w:sz w:val="26"/>
          <w:szCs w:val="26"/>
        </w:rPr>
        <w:t xml:space="preserve">муниципальный </w:t>
      </w:r>
      <w:r w:rsidRPr="00173BEF">
        <w:rPr>
          <w:rFonts w:ascii="Times New Roman" w:hAnsi="Times New Roman" w:cs="Times New Roman"/>
          <w:sz w:val="26"/>
          <w:szCs w:val="26"/>
        </w:rPr>
        <w:t>банк данных о детях специалист</w:t>
      </w:r>
      <w:r w:rsidR="00F30D8C" w:rsidRPr="00173BEF">
        <w:rPr>
          <w:rFonts w:ascii="Times New Roman" w:hAnsi="Times New Roman" w:cs="Times New Roman"/>
          <w:sz w:val="26"/>
          <w:szCs w:val="26"/>
        </w:rPr>
        <w:t xml:space="preserve"> Отдела </w:t>
      </w:r>
      <w:r w:rsidRPr="00173BEF">
        <w:rPr>
          <w:rFonts w:ascii="Times New Roman" w:hAnsi="Times New Roman" w:cs="Times New Roman"/>
          <w:sz w:val="26"/>
          <w:szCs w:val="26"/>
        </w:rPr>
        <w:t xml:space="preserve">передает производную информацию, содержащую специальный код анкеты указанного ребенка, для </w:t>
      </w:r>
      <w:r w:rsidRPr="00173BEF">
        <w:rPr>
          <w:rFonts w:ascii="Times New Roman" w:hAnsi="Times New Roman" w:cs="Times New Roman"/>
          <w:sz w:val="26"/>
          <w:szCs w:val="26"/>
        </w:rPr>
        <w:lastRenderedPageBreak/>
        <w:t xml:space="preserve">размещения на интернет-сайте, его фотографию, имя, начальную букву фамилии, пол, возраст, цвет волос и глаз, наличие братьев и сестер, особенности характера, возможные формы устройства на воспитание в семью, а также контактную информацию </w:t>
      </w:r>
      <w:r w:rsidR="00F30D8C" w:rsidRPr="00173BEF">
        <w:rPr>
          <w:rFonts w:ascii="Times New Roman" w:hAnsi="Times New Roman" w:cs="Times New Roman"/>
          <w:sz w:val="26"/>
          <w:szCs w:val="26"/>
        </w:rPr>
        <w:t>муниципального</w:t>
      </w:r>
      <w:proofErr w:type="gramEnd"/>
      <w:r w:rsidR="00F30D8C" w:rsidRPr="00173BEF">
        <w:rPr>
          <w:rFonts w:ascii="Times New Roman" w:hAnsi="Times New Roman" w:cs="Times New Roman"/>
          <w:sz w:val="26"/>
          <w:szCs w:val="26"/>
        </w:rPr>
        <w:t xml:space="preserve"> </w:t>
      </w:r>
      <w:r w:rsidRPr="00173BEF">
        <w:rPr>
          <w:rFonts w:ascii="Times New Roman" w:hAnsi="Times New Roman" w:cs="Times New Roman"/>
          <w:sz w:val="26"/>
          <w:szCs w:val="26"/>
        </w:rPr>
        <w:t>оператора, к которому может обратиться гражданин для получения сведений о ребенке.</w:t>
      </w:r>
    </w:p>
    <w:p w:rsidR="00792CBE" w:rsidRPr="00173BEF" w:rsidRDefault="00792CBE" w:rsidP="00F30D8C">
      <w:pPr>
        <w:pStyle w:val="a3"/>
        <w:ind w:firstLine="708"/>
        <w:jc w:val="both"/>
        <w:rPr>
          <w:rFonts w:ascii="Times New Roman" w:hAnsi="Times New Roman" w:cs="Times New Roman"/>
          <w:sz w:val="26"/>
          <w:szCs w:val="26"/>
        </w:rPr>
      </w:pPr>
      <w:proofErr w:type="gramStart"/>
      <w:r w:rsidRPr="00173BEF">
        <w:rPr>
          <w:rFonts w:ascii="Times New Roman" w:hAnsi="Times New Roman" w:cs="Times New Roman"/>
          <w:sz w:val="26"/>
          <w:szCs w:val="26"/>
        </w:rPr>
        <w:t xml:space="preserve">Максимальный срок для опубликования производной информации о детях, оставшихся без попечения родителей, - 15 рабочих дней с момента занесения сведений об указанных детях в </w:t>
      </w:r>
      <w:r w:rsidR="00F30D8C" w:rsidRPr="00173BEF">
        <w:rPr>
          <w:rFonts w:ascii="Times New Roman" w:hAnsi="Times New Roman" w:cs="Times New Roman"/>
          <w:sz w:val="26"/>
          <w:szCs w:val="26"/>
        </w:rPr>
        <w:t xml:space="preserve">муниципальный </w:t>
      </w:r>
      <w:r w:rsidRPr="00173BEF">
        <w:rPr>
          <w:rFonts w:ascii="Times New Roman" w:hAnsi="Times New Roman" w:cs="Times New Roman"/>
          <w:sz w:val="26"/>
          <w:szCs w:val="26"/>
        </w:rPr>
        <w:t>данных о детях.</w:t>
      </w:r>
      <w:proofErr w:type="gramEnd"/>
    </w:p>
    <w:p w:rsidR="00792CBE" w:rsidRPr="00173BEF" w:rsidRDefault="00792CBE" w:rsidP="00F30D8C">
      <w:pPr>
        <w:pStyle w:val="a3"/>
        <w:ind w:firstLine="708"/>
        <w:jc w:val="both"/>
        <w:rPr>
          <w:rFonts w:ascii="Times New Roman" w:hAnsi="Times New Roman" w:cs="Times New Roman"/>
          <w:sz w:val="26"/>
          <w:szCs w:val="26"/>
        </w:rPr>
      </w:pPr>
      <w:r w:rsidRPr="00173BEF">
        <w:rPr>
          <w:rFonts w:ascii="Times New Roman" w:hAnsi="Times New Roman" w:cs="Times New Roman"/>
          <w:sz w:val="26"/>
          <w:szCs w:val="26"/>
        </w:rPr>
        <w:t xml:space="preserve">66.Результатом административной процедуры является письменное согласие гражданина на посещение выбранного ребенка и поступление от </w:t>
      </w:r>
      <w:r w:rsidR="00542126" w:rsidRPr="00173BEF">
        <w:rPr>
          <w:rFonts w:ascii="Times New Roman" w:hAnsi="Times New Roman" w:cs="Times New Roman"/>
          <w:sz w:val="26"/>
          <w:szCs w:val="26"/>
        </w:rPr>
        <w:t>муниципального</w:t>
      </w:r>
      <w:r w:rsidRPr="00173BEF">
        <w:rPr>
          <w:rFonts w:ascii="Times New Roman" w:hAnsi="Times New Roman" w:cs="Times New Roman"/>
          <w:sz w:val="26"/>
          <w:szCs w:val="26"/>
        </w:rPr>
        <w:t xml:space="preserve"> оператора информации о возможности выдачи направления.</w:t>
      </w:r>
    </w:p>
    <w:p w:rsidR="00DB5924" w:rsidRPr="00173BEF" w:rsidRDefault="00DB5924" w:rsidP="00881B52">
      <w:pPr>
        <w:pStyle w:val="a3"/>
        <w:jc w:val="center"/>
        <w:rPr>
          <w:rFonts w:ascii="Times New Roman" w:hAnsi="Times New Roman" w:cs="Times New Roman"/>
          <w:b/>
          <w:sz w:val="26"/>
          <w:szCs w:val="26"/>
        </w:rPr>
      </w:pPr>
    </w:p>
    <w:p w:rsidR="00792CBE" w:rsidRPr="00173BEF" w:rsidRDefault="00792CBE" w:rsidP="00881B52">
      <w:pPr>
        <w:pStyle w:val="a3"/>
        <w:jc w:val="center"/>
        <w:rPr>
          <w:rFonts w:ascii="Times New Roman" w:hAnsi="Times New Roman" w:cs="Times New Roman"/>
          <w:b/>
          <w:sz w:val="26"/>
          <w:szCs w:val="26"/>
        </w:rPr>
      </w:pPr>
      <w:r w:rsidRPr="00173BEF">
        <w:rPr>
          <w:rFonts w:ascii="Times New Roman" w:hAnsi="Times New Roman" w:cs="Times New Roman"/>
          <w:b/>
          <w:sz w:val="26"/>
          <w:szCs w:val="26"/>
        </w:rPr>
        <w:t>Выдача направления на посещение ребенка</w:t>
      </w:r>
    </w:p>
    <w:p w:rsidR="00792CBE" w:rsidRPr="00173BEF" w:rsidRDefault="00792CBE" w:rsidP="000D763A">
      <w:pPr>
        <w:pStyle w:val="a3"/>
        <w:rPr>
          <w:rFonts w:ascii="Times New Roman" w:hAnsi="Times New Roman" w:cs="Times New Roman"/>
          <w:sz w:val="26"/>
          <w:szCs w:val="26"/>
        </w:rPr>
      </w:pPr>
    </w:p>
    <w:p w:rsidR="00792CBE" w:rsidRPr="00173BEF" w:rsidRDefault="00792CBE" w:rsidP="00881B52">
      <w:pPr>
        <w:pStyle w:val="a3"/>
        <w:ind w:firstLine="708"/>
        <w:jc w:val="both"/>
        <w:rPr>
          <w:rFonts w:ascii="Times New Roman" w:hAnsi="Times New Roman" w:cs="Times New Roman"/>
          <w:sz w:val="26"/>
          <w:szCs w:val="26"/>
        </w:rPr>
      </w:pPr>
      <w:bookmarkStart w:id="20" w:name="P370"/>
      <w:bookmarkEnd w:id="20"/>
      <w:r w:rsidRPr="00173BEF">
        <w:rPr>
          <w:rFonts w:ascii="Times New Roman" w:hAnsi="Times New Roman" w:cs="Times New Roman"/>
          <w:sz w:val="26"/>
          <w:szCs w:val="26"/>
        </w:rPr>
        <w:t>67.Основанием для начала административной процедуры является письменное согласие гражданина на посещение выбранного ребенка.</w:t>
      </w:r>
    </w:p>
    <w:p w:rsidR="00792CBE" w:rsidRPr="00173BEF" w:rsidRDefault="00792CBE" w:rsidP="00881B52">
      <w:pPr>
        <w:pStyle w:val="a3"/>
        <w:ind w:firstLine="708"/>
        <w:jc w:val="both"/>
        <w:rPr>
          <w:rFonts w:ascii="Times New Roman" w:hAnsi="Times New Roman" w:cs="Times New Roman"/>
          <w:sz w:val="26"/>
          <w:szCs w:val="26"/>
        </w:rPr>
      </w:pPr>
      <w:r w:rsidRPr="00173BEF">
        <w:rPr>
          <w:rFonts w:ascii="Times New Roman" w:hAnsi="Times New Roman" w:cs="Times New Roman"/>
          <w:sz w:val="26"/>
          <w:szCs w:val="26"/>
        </w:rPr>
        <w:t>68.</w:t>
      </w:r>
      <w:r w:rsidR="00881B52" w:rsidRPr="00173BEF">
        <w:rPr>
          <w:rFonts w:ascii="Times New Roman" w:hAnsi="Times New Roman" w:cs="Times New Roman"/>
          <w:sz w:val="26"/>
          <w:szCs w:val="26"/>
        </w:rPr>
        <w:t>Муниципальный о</w:t>
      </w:r>
      <w:r w:rsidRPr="00173BEF">
        <w:rPr>
          <w:rFonts w:ascii="Times New Roman" w:hAnsi="Times New Roman" w:cs="Times New Roman"/>
          <w:sz w:val="26"/>
          <w:szCs w:val="26"/>
        </w:rPr>
        <w:t xml:space="preserve">ператор выдает лично гражданину направление на посещение ребенка, оставшегося без попечения родителей, по установленной форме </w:t>
      </w:r>
      <w:hyperlink w:anchor="P545" w:history="1">
        <w:r w:rsidRPr="00173BEF">
          <w:rPr>
            <w:rFonts w:ascii="Times New Roman" w:hAnsi="Times New Roman" w:cs="Times New Roman"/>
            <w:color w:val="0000FF"/>
            <w:sz w:val="26"/>
            <w:szCs w:val="26"/>
          </w:rPr>
          <w:t>&lt;13&gt;</w:t>
        </w:r>
      </w:hyperlink>
      <w:r w:rsidR="004C12F1" w:rsidRPr="00173BEF">
        <w:rPr>
          <w:rFonts w:ascii="Times New Roman" w:hAnsi="Times New Roman" w:cs="Times New Roman"/>
          <w:color w:val="0000FF"/>
          <w:sz w:val="26"/>
          <w:szCs w:val="26"/>
        </w:rPr>
        <w:t>.</w:t>
      </w:r>
    </w:p>
    <w:p w:rsidR="00792CBE" w:rsidRPr="00173BEF" w:rsidRDefault="00792CBE" w:rsidP="00881B52">
      <w:pPr>
        <w:pStyle w:val="a3"/>
        <w:ind w:firstLine="708"/>
        <w:jc w:val="both"/>
        <w:rPr>
          <w:rFonts w:ascii="Times New Roman" w:hAnsi="Times New Roman" w:cs="Times New Roman"/>
          <w:sz w:val="26"/>
          <w:szCs w:val="26"/>
        </w:rPr>
      </w:pPr>
      <w:r w:rsidRPr="00173BEF">
        <w:rPr>
          <w:rFonts w:ascii="Times New Roman" w:hAnsi="Times New Roman" w:cs="Times New Roman"/>
          <w:sz w:val="26"/>
          <w:szCs w:val="26"/>
        </w:rPr>
        <w:t>Максимальный срок подготовки указанного направления - 3 рабочих дня с момента получения письменного согласия гражданина на посещение выбранного ребенка.</w:t>
      </w:r>
    </w:p>
    <w:p w:rsidR="00792CBE" w:rsidRPr="00173BEF" w:rsidRDefault="00792CBE" w:rsidP="00881B52">
      <w:pPr>
        <w:pStyle w:val="a3"/>
        <w:ind w:firstLine="708"/>
        <w:jc w:val="both"/>
        <w:rPr>
          <w:rFonts w:ascii="Times New Roman" w:hAnsi="Times New Roman" w:cs="Times New Roman"/>
          <w:sz w:val="26"/>
          <w:szCs w:val="26"/>
        </w:rPr>
      </w:pPr>
      <w:r w:rsidRPr="00173BEF">
        <w:rPr>
          <w:rFonts w:ascii="Times New Roman" w:hAnsi="Times New Roman" w:cs="Times New Roman"/>
          <w:sz w:val="26"/>
          <w:szCs w:val="26"/>
        </w:rPr>
        <w:t xml:space="preserve">Направление на посещение ребенка действительно в течение 10 рабочих дней </w:t>
      </w:r>
      <w:proofErr w:type="gramStart"/>
      <w:r w:rsidRPr="00173BEF">
        <w:rPr>
          <w:rFonts w:ascii="Times New Roman" w:hAnsi="Times New Roman" w:cs="Times New Roman"/>
          <w:sz w:val="26"/>
          <w:szCs w:val="26"/>
        </w:rPr>
        <w:t>с даты</w:t>
      </w:r>
      <w:proofErr w:type="gramEnd"/>
      <w:r w:rsidRPr="00173BEF">
        <w:rPr>
          <w:rFonts w:ascii="Times New Roman" w:hAnsi="Times New Roman" w:cs="Times New Roman"/>
          <w:sz w:val="26"/>
          <w:szCs w:val="26"/>
        </w:rPr>
        <w:t xml:space="preserve"> его выдачи.</w:t>
      </w:r>
    </w:p>
    <w:p w:rsidR="00792CBE" w:rsidRPr="00173BEF" w:rsidRDefault="00792CBE" w:rsidP="00881B52">
      <w:pPr>
        <w:pStyle w:val="a3"/>
        <w:ind w:firstLine="708"/>
        <w:jc w:val="both"/>
        <w:rPr>
          <w:rFonts w:ascii="Times New Roman" w:hAnsi="Times New Roman" w:cs="Times New Roman"/>
          <w:sz w:val="26"/>
          <w:szCs w:val="26"/>
        </w:rPr>
      </w:pPr>
      <w:r w:rsidRPr="00173BEF">
        <w:rPr>
          <w:rFonts w:ascii="Times New Roman" w:hAnsi="Times New Roman" w:cs="Times New Roman"/>
          <w:sz w:val="26"/>
          <w:szCs w:val="26"/>
        </w:rPr>
        <w:t xml:space="preserve">Максимальный срок информирования </w:t>
      </w:r>
      <w:r w:rsidR="00881B52" w:rsidRPr="00173BEF">
        <w:rPr>
          <w:rFonts w:ascii="Times New Roman" w:hAnsi="Times New Roman" w:cs="Times New Roman"/>
          <w:sz w:val="26"/>
          <w:szCs w:val="26"/>
        </w:rPr>
        <w:t xml:space="preserve">муниципального </w:t>
      </w:r>
      <w:r w:rsidRPr="00173BEF">
        <w:rPr>
          <w:rFonts w:ascii="Times New Roman" w:hAnsi="Times New Roman" w:cs="Times New Roman"/>
          <w:sz w:val="26"/>
          <w:szCs w:val="26"/>
        </w:rPr>
        <w:t>оператора - 3 рабочих дня с момента выдачи направления на посещение ребенка, оставшегося без попечения родителей.</w:t>
      </w:r>
    </w:p>
    <w:p w:rsidR="00792CBE" w:rsidRPr="00173BEF" w:rsidRDefault="00792CBE" w:rsidP="00881B52">
      <w:pPr>
        <w:pStyle w:val="a3"/>
        <w:ind w:firstLine="708"/>
        <w:jc w:val="both"/>
        <w:rPr>
          <w:rFonts w:ascii="Times New Roman" w:hAnsi="Times New Roman" w:cs="Times New Roman"/>
          <w:sz w:val="26"/>
          <w:szCs w:val="26"/>
        </w:rPr>
      </w:pPr>
      <w:r w:rsidRPr="00173BEF">
        <w:rPr>
          <w:rFonts w:ascii="Times New Roman" w:hAnsi="Times New Roman" w:cs="Times New Roman"/>
          <w:sz w:val="26"/>
          <w:szCs w:val="26"/>
        </w:rPr>
        <w:t>Отметка о получении гражданином направления на посещение ребенка (подпись гражданина и дата получения направления) проставляется гражданином на копии направления на посещение ребенка, которая хранится вместе с документами гражданина.</w:t>
      </w:r>
    </w:p>
    <w:p w:rsidR="00792CBE" w:rsidRPr="00173BEF" w:rsidRDefault="00792CBE" w:rsidP="00881B52">
      <w:pPr>
        <w:pStyle w:val="a3"/>
        <w:ind w:firstLine="708"/>
        <w:jc w:val="both"/>
        <w:rPr>
          <w:rFonts w:ascii="Times New Roman" w:hAnsi="Times New Roman" w:cs="Times New Roman"/>
          <w:sz w:val="26"/>
          <w:szCs w:val="26"/>
        </w:rPr>
      </w:pPr>
      <w:r w:rsidRPr="00173BEF">
        <w:rPr>
          <w:rFonts w:ascii="Times New Roman" w:hAnsi="Times New Roman" w:cs="Times New Roman"/>
          <w:sz w:val="26"/>
          <w:szCs w:val="26"/>
        </w:rPr>
        <w:t xml:space="preserve">69.Количество детей, направления на посещение которых одновременно выдаются гражданину, не может превышать количество детей, указанных в заявлении гражданина о желании принять ребенка (детей) на воспитание в свою семью и с просьбой ознакомить с находящимися в </w:t>
      </w:r>
      <w:r w:rsidR="00881B52" w:rsidRPr="00173BEF">
        <w:rPr>
          <w:rFonts w:ascii="Times New Roman" w:hAnsi="Times New Roman" w:cs="Times New Roman"/>
          <w:sz w:val="26"/>
          <w:szCs w:val="26"/>
        </w:rPr>
        <w:t xml:space="preserve">муниципальном </w:t>
      </w:r>
      <w:r w:rsidRPr="00173BEF">
        <w:rPr>
          <w:rFonts w:ascii="Times New Roman" w:hAnsi="Times New Roman" w:cs="Times New Roman"/>
          <w:sz w:val="26"/>
          <w:szCs w:val="26"/>
        </w:rPr>
        <w:t xml:space="preserve">банке данных о детях </w:t>
      </w:r>
      <w:proofErr w:type="gramStart"/>
      <w:r w:rsidRPr="00173BEF">
        <w:rPr>
          <w:rFonts w:ascii="Times New Roman" w:hAnsi="Times New Roman" w:cs="Times New Roman"/>
          <w:sz w:val="26"/>
          <w:szCs w:val="26"/>
        </w:rPr>
        <w:t>сведениями</w:t>
      </w:r>
      <w:proofErr w:type="gramEnd"/>
      <w:r w:rsidRPr="00173BEF">
        <w:rPr>
          <w:rFonts w:ascii="Times New Roman" w:hAnsi="Times New Roman" w:cs="Times New Roman"/>
          <w:sz w:val="26"/>
          <w:szCs w:val="26"/>
        </w:rPr>
        <w:t xml:space="preserve"> о детях, соответствующими его пожеланиям.</w:t>
      </w:r>
    </w:p>
    <w:p w:rsidR="00792CBE" w:rsidRPr="00173BEF" w:rsidRDefault="00792CBE" w:rsidP="00881B52">
      <w:pPr>
        <w:pStyle w:val="a3"/>
        <w:ind w:firstLine="708"/>
        <w:jc w:val="both"/>
        <w:rPr>
          <w:rFonts w:ascii="Times New Roman" w:hAnsi="Times New Roman" w:cs="Times New Roman"/>
          <w:sz w:val="26"/>
          <w:szCs w:val="26"/>
        </w:rPr>
      </w:pPr>
      <w:r w:rsidRPr="00173BEF">
        <w:rPr>
          <w:rFonts w:ascii="Times New Roman" w:hAnsi="Times New Roman" w:cs="Times New Roman"/>
          <w:sz w:val="26"/>
          <w:szCs w:val="26"/>
        </w:rPr>
        <w:t>Гражданину выдается отдельное направление на посещение каждого выбранного ребенка.</w:t>
      </w:r>
    </w:p>
    <w:p w:rsidR="00792CBE" w:rsidRPr="00173BEF" w:rsidRDefault="00792CBE" w:rsidP="00881B52">
      <w:pPr>
        <w:pStyle w:val="a3"/>
        <w:ind w:firstLine="708"/>
        <w:jc w:val="both"/>
        <w:rPr>
          <w:rFonts w:ascii="Times New Roman" w:hAnsi="Times New Roman" w:cs="Times New Roman"/>
          <w:sz w:val="26"/>
          <w:szCs w:val="26"/>
        </w:rPr>
      </w:pPr>
      <w:r w:rsidRPr="00173BEF">
        <w:rPr>
          <w:rFonts w:ascii="Times New Roman" w:hAnsi="Times New Roman" w:cs="Times New Roman"/>
          <w:sz w:val="26"/>
          <w:szCs w:val="26"/>
        </w:rPr>
        <w:t>Если гражданин изъявил желание посетить оставшихся без попечения родителей детей, являющихся братьями (сестрами) и находящихся в одном учреждении, гражданину выдается одно направление на посещение всех названных детей.</w:t>
      </w:r>
    </w:p>
    <w:p w:rsidR="00792CBE" w:rsidRPr="00173BEF" w:rsidRDefault="00792CBE" w:rsidP="00881B52">
      <w:pPr>
        <w:pStyle w:val="a3"/>
        <w:ind w:firstLine="708"/>
        <w:jc w:val="both"/>
        <w:rPr>
          <w:rFonts w:ascii="Times New Roman" w:hAnsi="Times New Roman" w:cs="Times New Roman"/>
          <w:sz w:val="26"/>
          <w:szCs w:val="26"/>
        </w:rPr>
      </w:pPr>
      <w:proofErr w:type="gramStart"/>
      <w:r w:rsidRPr="00173BEF">
        <w:rPr>
          <w:rFonts w:ascii="Times New Roman" w:hAnsi="Times New Roman" w:cs="Times New Roman"/>
          <w:sz w:val="26"/>
          <w:szCs w:val="26"/>
        </w:rPr>
        <w:t>Срок действия направления на посещение ребенка может быть продлен при наличии оснований, препятствующих гражданину посетить ребенка в установленный срок (к примеру, болезнь, служебная командировка, введение ограничительных мероприятий (карантина) в организации для детей-сирот и детей, оставшихся без попечения родителей), и письменного заявления гражданина с обоснованием причин невозможности посетить ребенка, составленного в произвольной форме и представленного в течение 10 рабочих дней со</w:t>
      </w:r>
      <w:proofErr w:type="gramEnd"/>
      <w:r w:rsidRPr="00173BEF">
        <w:rPr>
          <w:rFonts w:ascii="Times New Roman" w:hAnsi="Times New Roman" w:cs="Times New Roman"/>
          <w:sz w:val="26"/>
          <w:szCs w:val="26"/>
        </w:rPr>
        <w:t xml:space="preserve"> дня выдачи направления на посещение ребенка.</w:t>
      </w:r>
    </w:p>
    <w:p w:rsidR="00792CBE" w:rsidRPr="00173BEF" w:rsidRDefault="00792CBE" w:rsidP="0049459F">
      <w:pPr>
        <w:pStyle w:val="a3"/>
        <w:ind w:firstLine="708"/>
        <w:jc w:val="both"/>
        <w:rPr>
          <w:rFonts w:ascii="Times New Roman" w:hAnsi="Times New Roman" w:cs="Times New Roman"/>
          <w:sz w:val="26"/>
          <w:szCs w:val="26"/>
        </w:rPr>
      </w:pPr>
      <w:r w:rsidRPr="00173BEF">
        <w:rPr>
          <w:rFonts w:ascii="Times New Roman" w:hAnsi="Times New Roman" w:cs="Times New Roman"/>
          <w:sz w:val="26"/>
          <w:szCs w:val="26"/>
        </w:rPr>
        <w:t>Основанием для продления срока действия направления на посещение ребенка является письменное заявление гражданина, составленное в произвольной форме, с обоснованием причин невозможности посетить ребенка в установленный срок.</w:t>
      </w:r>
    </w:p>
    <w:p w:rsidR="00792CBE" w:rsidRPr="00173BEF" w:rsidRDefault="00792CBE" w:rsidP="0049459F">
      <w:pPr>
        <w:pStyle w:val="a3"/>
        <w:ind w:firstLine="708"/>
        <w:jc w:val="both"/>
        <w:rPr>
          <w:rFonts w:ascii="Times New Roman" w:hAnsi="Times New Roman" w:cs="Times New Roman"/>
          <w:sz w:val="26"/>
          <w:szCs w:val="26"/>
        </w:rPr>
      </w:pPr>
      <w:r w:rsidRPr="00173BEF">
        <w:rPr>
          <w:rFonts w:ascii="Times New Roman" w:hAnsi="Times New Roman" w:cs="Times New Roman"/>
          <w:sz w:val="26"/>
          <w:szCs w:val="26"/>
        </w:rPr>
        <w:lastRenderedPageBreak/>
        <w:t xml:space="preserve">Продление срока действия направления на посещение ребенка не может превышать 10 рабочих дней и оформляется отдельным документом по установленной форме </w:t>
      </w:r>
      <w:hyperlink w:anchor="P546" w:history="1">
        <w:r w:rsidRPr="00173BEF">
          <w:rPr>
            <w:rFonts w:ascii="Times New Roman" w:hAnsi="Times New Roman" w:cs="Times New Roman"/>
            <w:color w:val="0000FF"/>
            <w:sz w:val="26"/>
            <w:szCs w:val="26"/>
          </w:rPr>
          <w:t>&lt;14&gt;</w:t>
        </w:r>
      </w:hyperlink>
      <w:r w:rsidRPr="00173BEF">
        <w:rPr>
          <w:rFonts w:ascii="Times New Roman" w:hAnsi="Times New Roman" w:cs="Times New Roman"/>
          <w:sz w:val="26"/>
          <w:szCs w:val="26"/>
        </w:rPr>
        <w:t xml:space="preserve"> в порядке делопроизводства </w:t>
      </w:r>
      <w:r w:rsidR="0043201E">
        <w:rPr>
          <w:rFonts w:ascii="Times New Roman" w:hAnsi="Times New Roman" w:cs="Times New Roman"/>
          <w:sz w:val="26"/>
          <w:szCs w:val="26"/>
        </w:rPr>
        <w:t>А</w:t>
      </w:r>
      <w:r w:rsidR="0049459F" w:rsidRPr="00173BEF">
        <w:rPr>
          <w:rFonts w:ascii="Times New Roman" w:hAnsi="Times New Roman" w:cs="Times New Roman"/>
          <w:sz w:val="26"/>
          <w:szCs w:val="26"/>
        </w:rPr>
        <w:t xml:space="preserve">дминистрации </w:t>
      </w:r>
      <w:r w:rsidRPr="00173BEF">
        <w:rPr>
          <w:rFonts w:ascii="Times New Roman" w:hAnsi="Times New Roman" w:cs="Times New Roman"/>
          <w:sz w:val="26"/>
          <w:szCs w:val="26"/>
        </w:rPr>
        <w:t xml:space="preserve">и подписывается </w:t>
      </w:r>
      <w:r w:rsidR="0043201E">
        <w:rPr>
          <w:rFonts w:ascii="Times New Roman" w:hAnsi="Times New Roman" w:cs="Times New Roman"/>
          <w:sz w:val="26"/>
          <w:szCs w:val="26"/>
        </w:rPr>
        <w:t>г</w:t>
      </w:r>
      <w:r w:rsidR="0049459F" w:rsidRPr="00173BEF">
        <w:rPr>
          <w:rFonts w:ascii="Times New Roman" w:hAnsi="Times New Roman" w:cs="Times New Roman"/>
          <w:sz w:val="26"/>
          <w:szCs w:val="26"/>
        </w:rPr>
        <w:t xml:space="preserve">лавой администрации </w:t>
      </w:r>
      <w:r w:rsidRPr="00173BEF">
        <w:rPr>
          <w:rFonts w:ascii="Times New Roman" w:hAnsi="Times New Roman" w:cs="Times New Roman"/>
          <w:sz w:val="26"/>
          <w:szCs w:val="26"/>
        </w:rPr>
        <w:t>(</w:t>
      </w:r>
      <w:r w:rsidR="0049459F" w:rsidRPr="00173BEF">
        <w:rPr>
          <w:rFonts w:ascii="Times New Roman" w:hAnsi="Times New Roman" w:cs="Times New Roman"/>
          <w:sz w:val="26"/>
          <w:szCs w:val="26"/>
        </w:rPr>
        <w:t>заместителем главы администрации</w:t>
      </w:r>
      <w:r w:rsidRPr="00173BEF">
        <w:rPr>
          <w:rFonts w:ascii="Times New Roman" w:hAnsi="Times New Roman" w:cs="Times New Roman"/>
          <w:sz w:val="26"/>
          <w:szCs w:val="26"/>
        </w:rPr>
        <w:t xml:space="preserve">) </w:t>
      </w:r>
      <w:r w:rsidR="0049459F" w:rsidRPr="00173BEF">
        <w:rPr>
          <w:rFonts w:ascii="Times New Roman" w:hAnsi="Times New Roman" w:cs="Times New Roman"/>
          <w:sz w:val="26"/>
          <w:szCs w:val="26"/>
        </w:rPr>
        <w:t>Брянского района</w:t>
      </w:r>
      <w:r w:rsidRPr="00173BEF">
        <w:rPr>
          <w:rFonts w:ascii="Times New Roman" w:hAnsi="Times New Roman" w:cs="Times New Roman"/>
          <w:sz w:val="26"/>
          <w:szCs w:val="26"/>
        </w:rPr>
        <w:t>. Период времени, на который продлевается срок действия направления на посещение ребенка, определяется индивидуально в каждом конкретном случае исходя из оснований, препятствующих гражданину посетить ребенка в установленный срок.</w:t>
      </w:r>
    </w:p>
    <w:p w:rsidR="00792CBE" w:rsidRPr="00173BEF" w:rsidRDefault="00792CBE" w:rsidP="0049459F">
      <w:pPr>
        <w:pStyle w:val="a3"/>
        <w:ind w:firstLine="708"/>
        <w:jc w:val="both"/>
        <w:rPr>
          <w:rFonts w:ascii="Times New Roman" w:hAnsi="Times New Roman" w:cs="Times New Roman"/>
          <w:sz w:val="26"/>
          <w:szCs w:val="26"/>
        </w:rPr>
      </w:pPr>
      <w:bookmarkStart w:id="21" w:name="P383"/>
      <w:bookmarkEnd w:id="21"/>
      <w:r w:rsidRPr="00173BEF">
        <w:rPr>
          <w:rFonts w:ascii="Times New Roman" w:hAnsi="Times New Roman" w:cs="Times New Roman"/>
          <w:sz w:val="26"/>
          <w:szCs w:val="26"/>
        </w:rPr>
        <w:t xml:space="preserve">70.Гражданин обязан в установленный для посещения ребенка, оставшегося без попечения родителей, срок проинформировать </w:t>
      </w:r>
      <w:r w:rsidR="0049459F" w:rsidRPr="00173BEF">
        <w:rPr>
          <w:rFonts w:ascii="Times New Roman" w:hAnsi="Times New Roman" w:cs="Times New Roman"/>
          <w:sz w:val="26"/>
          <w:szCs w:val="26"/>
        </w:rPr>
        <w:t xml:space="preserve">Отдел </w:t>
      </w:r>
      <w:r w:rsidRPr="00173BEF">
        <w:rPr>
          <w:rFonts w:ascii="Times New Roman" w:hAnsi="Times New Roman" w:cs="Times New Roman"/>
          <w:sz w:val="26"/>
          <w:szCs w:val="26"/>
        </w:rPr>
        <w:t xml:space="preserve">о принятом им решении по результатам посещения ребенка письменно по установленной форме </w:t>
      </w:r>
      <w:hyperlink w:anchor="P547" w:history="1">
        <w:r w:rsidRPr="00173BEF">
          <w:rPr>
            <w:rFonts w:ascii="Times New Roman" w:hAnsi="Times New Roman" w:cs="Times New Roman"/>
            <w:color w:val="0000FF"/>
            <w:sz w:val="26"/>
            <w:szCs w:val="26"/>
          </w:rPr>
          <w:t>&lt;15&gt;</w:t>
        </w:r>
      </w:hyperlink>
      <w:r w:rsidRPr="00173BEF">
        <w:rPr>
          <w:rFonts w:ascii="Times New Roman" w:hAnsi="Times New Roman" w:cs="Times New Roman"/>
          <w:sz w:val="26"/>
          <w:szCs w:val="26"/>
        </w:rPr>
        <w:t>.</w:t>
      </w:r>
    </w:p>
    <w:p w:rsidR="00792CBE" w:rsidRPr="00173BEF" w:rsidRDefault="00792CBE" w:rsidP="0049459F">
      <w:pPr>
        <w:pStyle w:val="a3"/>
        <w:ind w:firstLine="708"/>
        <w:jc w:val="both"/>
        <w:rPr>
          <w:rFonts w:ascii="Times New Roman" w:hAnsi="Times New Roman" w:cs="Times New Roman"/>
          <w:sz w:val="26"/>
          <w:szCs w:val="26"/>
        </w:rPr>
      </w:pPr>
      <w:r w:rsidRPr="00173BEF">
        <w:rPr>
          <w:rFonts w:ascii="Times New Roman" w:hAnsi="Times New Roman" w:cs="Times New Roman"/>
          <w:sz w:val="26"/>
          <w:szCs w:val="26"/>
        </w:rPr>
        <w:t xml:space="preserve">71.При отказе гражданина принять на воспитание в свою семью ребенка по результатам его посещения гражданин имеет право получить направление на посещение другого ребенка в порядке, установленном </w:t>
      </w:r>
      <w:hyperlink w:anchor="P370" w:history="1">
        <w:r w:rsidRPr="00173BEF">
          <w:rPr>
            <w:rFonts w:ascii="Times New Roman" w:hAnsi="Times New Roman" w:cs="Times New Roman"/>
            <w:color w:val="0000FF"/>
            <w:sz w:val="26"/>
            <w:szCs w:val="26"/>
          </w:rPr>
          <w:t>пунктами 67</w:t>
        </w:r>
      </w:hyperlink>
      <w:r w:rsidRPr="00173BEF">
        <w:rPr>
          <w:rFonts w:ascii="Times New Roman" w:hAnsi="Times New Roman" w:cs="Times New Roman"/>
          <w:sz w:val="26"/>
          <w:szCs w:val="26"/>
        </w:rPr>
        <w:t xml:space="preserve"> - </w:t>
      </w:r>
      <w:hyperlink w:anchor="P383" w:history="1">
        <w:r w:rsidRPr="00173BEF">
          <w:rPr>
            <w:rFonts w:ascii="Times New Roman" w:hAnsi="Times New Roman" w:cs="Times New Roman"/>
            <w:color w:val="0000FF"/>
            <w:sz w:val="26"/>
            <w:szCs w:val="26"/>
          </w:rPr>
          <w:t>70</w:t>
        </w:r>
      </w:hyperlink>
      <w:r w:rsidRPr="00173BEF">
        <w:rPr>
          <w:rFonts w:ascii="Times New Roman" w:hAnsi="Times New Roman" w:cs="Times New Roman"/>
          <w:sz w:val="26"/>
          <w:szCs w:val="26"/>
        </w:rPr>
        <w:t xml:space="preserve"> настоящего Регламента.</w:t>
      </w:r>
    </w:p>
    <w:p w:rsidR="00792CBE" w:rsidRPr="00173BEF" w:rsidRDefault="00792CBE" w:rsidP="000D763A">
      <w:pPr>
        <w:pStyle w:val="a3"/>
        <w:rPr>
          <w:rFonts w:ascii="Times New Roman" w:hAnsi="Times New Roman" w:cs="Times New Roman"/>
          <w:sz w:val="26"/>
          <w:szCs w:val="26"/>
        </w:rPr>
      </w:pPr>
    </w:p>
    <w:p w:rsidR="00792CBE" w:rsidRPr="00173BEF" w:rsidRDefault="00792CBE" w:rsidP="004C12F1">
      <w:pPr>
        <w:pStyle w:val="a3"/>
        <w:jc w:val="center"/>
        <w:rPr>
          <w:rFonts w:ascii="Times New Roman" w:hAnsi="Times New Roman" w:cs="Times New Roman"/>
          <w:b/>
          <w:sz w:val="26"/>
          <w:szCs w:val="26"/>
        </w:rPr>
      </w:pPr>
      <w:r w:rsidRPr="00173BEF">
        <w:rPr>
          <w:rFonts w:ascii="Times New Roman" w:hAnsi="Times New Roman" w:cs="Times New Roman"/>
          <w:b/>
          <w:sz w:val="26"/>
          <w:szCs w:val="26"/>
        </w:rPr>
        <w:t>Выдача предварительных разрешений на усыновление детей</w:t>
      </w:r>
    </w:p>
    <w:p w:rsidR="00792CBE" w:rsidRPr="00173BEF" w:rsidRDefault="00792CBE" w:rsidP="004C12F1">
      <w:pPr>
        <w:pStyle w:val="a3"/>
        <w:jc w:val="center"/>
        <w:rPr>
          <w:rFonts w:ascii="Times New Roman" w:hAnsi="Times New Roman" w:cs="Times New Roman"/>
          <w:b/>
          <w:sz w:val="26"/>
          <w:szCs w:val="26"/>
        </w:rPr>
      </w:pPr>
      <w:r w:rsidRPr="00173BEF">
        <w:rPr>
          <w:rFonts w:ascii="Times New Roman" w:hAnsi="Times New Roman" w:cs="Times New Roman"/>
          <w:b/>
          <w:sz w:val="26"/>
          <w:szCs w:val="26"/>
        </w:rPr>
        <w:t>в случаях, предусмотренных законодательством</w:t>
      </w:r>
      <w:r w:rsidR="00833F11" w:rsidRPr="00173BEF">
        <w:rPr>
          <w:rFonts w:ascii="Times New Roman" w:hAnsi="Times New Roman" w:cs="Times New Roman"/>
          <w:b/>
          <w:sz w:val="26"/>
          <w:szCs w:val="26"/>
        </w:rPr>
        <w:t xml:space="preserve"> </w:t>
      </w:r>
      <w:r w:rsidRPr="00173BEF">
        <w:rPr>
          <w:rFonts w:ascii="Times New Roman" w:hAnsi="Times New Roman" w:cs="Times New Roman"/>
          <w:b/>
          <w:sz w:val="26"/>
          <w:szCs w:val="26"/>
        </w:rPr>
        <w:t>Российской Федерации</w:t>
      </w:r>
    </w:p>
    <w:p w:rsidR="00792CBE" w:rsidRPr="00173BEF" w:rsidRDefault="00792CBE" w:rsidP="000D763A">
      <w:pPr>
        <w:pStyle w:val="a3"/>
        <w:rPr>
          <w:rFonts w:ascii="Times New Roman" w:hAnsi="Times New Roman" w:cs="Times New Roman"/>
          <w:sz w:val="26"/>
          <w:szCs w:val="26"/>
        </w:rPr>
      </w:pPr>
    </w:p>
    <w:p w:rsidR="00792CBE" w:rsidRPr="00173BEF" w:rsidRDefault="00792CBE" w:rsidP="004C12F1">
      <w:pPr>
        <w:pStyle w:val="a3"/>
        <w:jc w:val="center"/>
        <w:rPr>
          <w:rFonts w:ascii="Times New Roman" w:hAnsi="Times New Roman" w:cs="Times New Roman"/>
          <w:b/>
          <w:sz w:val="26"/>
          <w:szCs w:val="26"/>
        </w:rPr>
      </w:pPr>
      <w:r w:rsidRPr="00173BEF">
        <w:rPr>
          <w:rFonts w:ascii="Times New Roman" w:hAnsi="Times New Roman" w:cs="Times New Roman"/>
          <w:b/>
          <w:sz w:val="26"/>
          <w:szCs w:val="26"/>
        </w:rPr>
        <w:t>Прием и регистрация документов заявителя</w:t>
      </w:r>
    </w:p>
    <w:p w:rsidR="00792CBE" w:rsidRPr="00173BEF" w:rsidRDefault="00792CBE" w:rsidP="004C12F1">
      <w:pPr>
        <w:pStyle w:val="a3"/>
        <w:jc w:val="center"/>
        <w:rPr>
          <w:rFonts w:ascii="Times New Roman" w:hAnsi="Times New Roman" w:cs="Times New Roman"/>
          <w:b/>
          <w:sz w:val="26"/>
          <w:szCs w:val="26"/>
        </w:rPr>
      </w:pPr>
    </w:p>
    <w:p w:rsidR="00792CBE" w:rsidRPr="00173BEF" w:rsidRDefault="00792CBE" w:rsidP="004C12F1">
      <w:pPr>
        <w:pStyle w:val="a3"/>
        <w:ind w:firstLine="708"/>
        <w:jc w:val="both"/>
        <w:rPr>
          <w:rFonts w:ascii="Times New Roman" w:hAnsi="Times New Roman" w:cs="Times New Roman"/>
          <w:sz w:val="26"/>
          <w:szCs w:val="26"/>
        </w:rPr>
      </w:pPr>
      <w:bookmarkStart w:id="22" w:name="P392"/>
      <w:bookmarkEnd w:id="22"/>
      <w:r w:rsidRPr="00173BEF">
        <w:rPr>
          <w:rFonts w:ascii="Times New Roman" w:hAnsi="Times New Roman" w:cs="Times New Roman"/>
          <w:sz w:val="26"/>
          <w:szCs w:val="26"/>
        </w:rPr>
        <w:t xml:space="preserve">72.Основанием для начала административной процедуры является поступление в </w:t>
      </w:r>
      <w:r w:rsidR="0043201E">
        <w:rPr>
          <w:rFonts w:ascii="Times New Roman" w:hAnsi="Times New Roman" w:cs="Times New Roman"/>
          <w:sz w:val="26"/>
          <w:szCs w:val="26"/>
        </w:rPr>
        <w:t>А</w:t>
      </w:r>
      <w:r w:rsidR="00A171A3" w:rsidRPr="00173BEF">
        <w:rPr>
          <w:rFonts w:ascii="Times New Roman" w:hAnsi="Times New Roman" w:cs="Times New Roman"/>
          <w:sz w:val="26"/>
          <w:szCs w:val="26"/>
        </w:rPr>
        <w:t xml:space="preserve">дминистрацию </w:t>
      </w:r>
      <w:r w:rsidRPr="00173BEF">
        <w:rPr>
          <w:rFonts w:ascii="Times New Roman" w:hAnsi="Times New Roman" w:cs="Times New Roman"/>
          <w:sz w:val="26"/>
          <w:szCs w:val="26"/>
        </w:rPr>
        <w:t xml:space="preserve">документов заявителя </w:t>
      </w:r>
      <w:r w:rsidR="00A171A3" w:rsidRPr="00173BEF">
        <w:rPr>
          <w:rFonts w:ascii="Times New Roman" w:hAnsi="Times New Roman" w:cs="Times New Roman"/>
          <w:sz w:val="26"/>
          <w:szCs w:val="26"/>
        </w:rPr>
        <w:t>–</w:t>
      </w:r>
      <w:r w:rsidRPr="00173BEF">
        <w:rPr>
          <w:rFonts w:ascii="Times New Roman" w:hAnsi="Times New Roman" w:cs="Times New Roman"/>
          <w:sz w:val="26"/>
          <w:szCs w:val="26"/>
        </w:rPr>
        <w:t xml:space="preserve"> иностранного</w:t>
      </w:r>
      <w:r w:rsidR="00A171A3" w:rsidRPr="00173BEF">
        <w:rPr>
          <w:rFonts w:ascii="Times New Roman" w:hAnsi="Times New Roman" w:cs="Times New Roman"/>
          <w:sz w:val="26"/>
          <w:szCs w:val="26"/>
        </w:rPr>
        <w:t xml:space="preserve"> </w:t>
      </w:r>
      <w:r w:rsidRPr="00173BEF">
        <w:rPr>
          <w:rFonts w:ascii="Times New Roman" w:hAnsi="Times New Roman" w:cs="Times New Roman"/>
          <w:sz w:val="26"/>
          <w:szCs w:val="26"/>
        </w:rPr>
        <w:t>гражданина.</w:t>
      </w:r>
    </w:p>
    <w:p w:rsidR="00792CBE" w:rsidRPr="00173BEF" w:rsidRDefault="00792CBE" w:rsidP="00A171A3">
      <w:pPr>
        <w:pStyle w:val="a3"/>
        <w:ind w:firstLine="708"/>
        <w:jc w:val="both"/>
        <w:rPr>
          <w:rFonts w:ascii="Times New Roman" w:hAnsi="Times New Roman" w:cs="Times New Roman"/>
          <w:sz w:val="26"/>
          <w:szCs w:val="26"/>
        </w:rPr>
      </w:pPr>
      <w:bookmarkStart w:id="23" w:name="P393"/>
      <w:bookmarkEnd w:id="23"/>
      <w:r w:rsidRPr="00173BEF">
        <w:rPr>
          <w:rFonts w:ascii="Times New Roman" w:hAnsi="Times New Roman" w:cs="Times New Roman"/>
          <w:sz w:val="26"/>
          <w:szCs w:val="26"/>
        </w:rPr>
        <w:t xml:space="preserve">73.Результатом административной процедуры является регистрация документов заявителя </w:t>
      </w:r>
      <w:r w:rsidR="00A171A3" w:rsidRPr="00173BEF">
        <w:rPr>
          <w:rFonts w:ascii="Times New Roman" w:hAnsi="Times New Roman" w:cs="Times New Roman"/>
          <w:sz w:val="26"/>
          <w:szCs w:val="26"/>
        </w:rPr>
        <w:t>–</w:t>
      </w:r>
      <w:r w:rsidRPr="00173BEF">
        <w:rPr>
          <w:rFonts w:ascii="Times New Roman" w:hAnsi="Times New Roman" w:cs="Times New Roman"/>
          <w:sz w:val="26"/>
          <w:szCs w:val="26"/>
        </w:rPr>
        <w:t xml:space="preserve"> иностранного</w:t>
      </w:r>
      <w:r w:rsidR="00A171A3" w:rsidRPr="00173BEF">
        <w:rPr>
          <w:rFonts w:ascii="Times New Roman" w:hAnsi="Times New Roman" w:cs="Times New Roman"/>
          <w:sz w:val="26"/>
          <w:szCs w:val="26"/>
        </w:rPr>
        <w:t xml:space="preserve"> </w:t>
      </w:r>
      <w:r w:rsidRPr="00173BEF">
        <w:rPr>
          <w:rFonts w:ascii="Times New Roman" w:hAnsi="Times New Roman" w:cs="Times New Roman"/>
          <w:sz w:val="26"/>
          <w:szCs w:val="26"/>
        </w:rPr>
        <w:t>гражданина в установленном в</w:t>
      </w:r>
      <w:r w:rsidR="00A171A3" w:rsidRPr="00173BEF">
        <w:rPr>
          <w:rFonts w:ascii="Times New Roman" w:hAnsi="Times New Roman" w:cs="Times New Roman"/>
          <w:sz w:val="26"/>
          <w:szCs w:val="26"/>
        </w:rPr>
        <w:t xml:space="preserve"> </w:t>
      </w:r>
      <w:r w:rsidR="002363C3">
        <w:rPr>
          <w:rFonts w:ascii="Times New Roman" w:hAnsi="Times New Roman" w:cs="Times New Roman"/>
          <w:sz w:val="26"/>
          <w:szCs w:val="26"/>
        </w:rPr>
        <w:t>А</w:t>
      </w:r>
      <w:r w:rsidR="00A171A3" w:rsidRPr="00173BEF">
        <w:rPr>
          <w:rFonts w:ascii="Times New Roman" w:hAnsi="Times New Roman" w:cs="Times New Roman"/>
          <w:sz w:val="26"/>
          <w:szCs w:val="26"/>
        </w:rPr>
        <w:t xml:space="preserve">дминистрации </w:t>
      </w:r>
      <w:r w:rsidRPr="00173BEF">
        <w:rPr>
          <w:rFonts w:ascii="Times New Roman" w:hAnsi="Times New Roman" w:cs="Times New Roman"/>
          <w:sz w:val="26"/>
          <w:szCs w:val="26"/>
        </w:rPr>
        <w:t>порядке делопроизводства.</w:t>
      </w:r>
    </w:p>
    <w:p w:rsidR="00792CBE" w:rsidRPr="00173BEF" w:rsidRDefault="00792CBE" w:rsidP="000D763A">
      <w:pPr>
        <w:pStyle w:val="a3"/>
        <w:rPr>
          <w:rFonts w:ascii="Times New Roman" w:hAnsi="Times New Roman" w:cs="Times New Roman"/>
          <w:sz w:val="26"/>
          <w:szCs w:val="26"/>
        </w:rPr>
      </w:pPr>
    </w:p>
    <w:p w:rsidR="00792CBE" w:rsidRPr="00173BEF" w:rsidRDefault="00792CBE" w:rsidP="00A171A3">
      <w:pPr>
        <w:pStyle w:val="a3"/>
        <w:jc w:val="center"/>
        <w:rPr>
          <w:rFonts w:ascii="Times New Roman" w:hAnsi="Times New Roman" w:cs="Times New Roman"/>
          <w:b/>
          <w:sz w:val="26"/>
          <w:szCs w:val="26"/>
        </w:rPr>
      </w:pPr>
      <w:r w:rsidRPr="00173BEF">
        <w:rPr>
          <w:rFonts w:ascii="Times New Roman" w:hAnsi="Times New Roman" w:cs="Times New Roman"/>
          <w:b/>
          <w:sz w:val="26"/>
          <w:szCs w:val="26"/>
        </w:rPr>
        <w:t xml:space="preserve">Рассмотрение документов заявителя </w:t>
      </w:r>
      <w:r w:rsidR="00A171A3" w:rsidRPr="00173BEF">
        <w:rPr>
          <w:rFonts w:ascii="Times New Roman" w:hAnsi="Times New Roman" w:cs="Times New Roman"/>
          <w:b/>
          <w:sz w:val="26"/>
          <w:szCs w:val="26"/>
        </w:rPr>
        <w:t>– и</w:t>
      </w:r>
      <w:r w:rsidRPr="00173BEF">
        <w:rPr>
          <w:rFonts w:ascii="Times New Roman" w:hAnsi="Times New Roman" w:cs="Times New Roman"/>
          <w:b/>
          <w:sz w:val="26"/>
          <w:szCs w:val="26"/>
        </w:rPr>
        <w:t>ностранного</w:t>
      </w:r>
      <w:r w:rsidR="00A171A3" w:rsidRPr="00173BEF">
        <w:rPr>
          <w:rFonts w:ascii="Times New Roman" w:hAnsi="Times New Roman" w:cs="Times New Roman"/>
          <w:b/>
          <w:sz w:val="26"/>
          <w:szCs w:val="26"/>
        </w:rPr>
        <w:t xml:space="preserve"> </w:t>
      </w:r>
      <w:r w:rsidRPr="00173BEF">
        <w:rPr>
          <w:rFonts w:ascii="Times New Roman" w:hAnsi="Times New Roman" w:cs="Times New Roman"/>
          <w:b/>
          <w:sz w:val="26"/>
          <w:szCs w:val="26"/>
        </w:rPr>
        <w:t>гражданина по существу</w:t>
      </w:r>
    </w:p>
    <w:p w:rsidR="00792CBE" w:rsidRPr="00173BEF" w:rsidRDefault="00792CBE" w:rsidP="000D763A">
      <w:pPr>
        <w:pStyle w:val="a3"/>
        <w:rPr>
          <w:rFonts w:ascii="Times New Roman" w:hAnsi="Times New Roman" w:cs="Times New Roman"/>
          <w:sz w:val="26"/>
          <w:szCs w:val="26"/>
        </w:rPr>
      </w:pPr>
    </w:p>
    <w:p w:rsidR="00792CBE" w:rsidRPr="00173BEF" w:rsidRDefault="00792CBE" w:rsidP="00A171A3">
      <w:pPr>
        <w:pStyle w:val="a3"/>
        <w:ind w:firstLine="708"/>
        <w:jc w:val="both"/>
        <w:rPr>
          <w:rFonts w:ascii="Times New Roman" w:hAnsi="Times New Roman" w:cs="Times New Roman"/>
          <w:sz w:val="26"/>
          <w:szCs w:val="26"/>
        </w:rPr>
      </w:pPr>
      <w:r w:rsidRPr="00173BEF">
        <w:rPr>
          <w:rFonts w:ascii="Times New Roman" w:hAnsi="Times New Roman" w:cs="Times New Roman"/>
          <w:sz w:val="26"/>
          <w:szCs w:val="26"/>
        </w:rPr>
        <w:t xml:space="preserve">74.Основанием для начала административной процедуры является регистрация в </w:t>
      </w:r>
      <w:r w:rsidR="002363C3">
        <w:rPr>
          <w:rFonts w:ascii="Times New Roman" w:hAnsi="Times New Roman" w:cs="Times New Roman"/>
          <w:sz w:val="26"/>
          <w:szCs w:val="26"/>
        </w:rPr>
        <w:t>А</w:t>
      </w:r>
      <w:r w:rsidR="00A171A3" w:rsidRPr="00173BEF">
        <w:rPr>
          <w:rFonts w:ascii="Times New Roman" w:hAnsi="Times New Roman" w:cs="Times New Roman"/>
          <w:sz w:val="26"/>
          <w:szCs w:val="26"/>
        </w:rPr>
        <w:t xml:space="preserve">дминистрации </w:t>
      </w:r>
      <w:r w:rsidRPr="00173BEF">
        <w:rPr>
          <w:rFonts w:ascii="Times New Roman" w:hAnsi="Times New Roman" w:cs="Times New Roman"/>
          <w:sz w:val="26"/>
          <w:szCs w:val="26"/>
        </w:rPr>
        <w:t xml:space="preserve">документов заявителя </w:t>
      </w:r>
      <w:r w:rsidR="00A171A3" w:rsidRPr="00173BEF">
        <w:rPr>
          <w:rFonts w:ascii="Times New Roman" w:hAnsi="Times New Roman" w:cs="Times New Roman"/>
          <w:sz w:val="26"/>
          <w:szCs w:val="26"/>
        </w:rPr>
        <w:t>–</w:t>
      </w:r>
      <w:r w:rsidRPr="00173BEF">
        <w:rPr>
          <w:rFonts w:ascii="Times New Roman" w:hAnsi="Times New Roman" w:cs="Times New Roman"/>
          <w:sz w:val="26"/>
          <w:szCs w:val="26"/>
        </w:rPr>
        <w:t xml:space="preserve"> иностранного</w:t>
      </w:r>
      <w:r w:rsidR="00A171A3" w:rsidRPr="00173BEF">
        <w:rPr>
          <w:rFonts w:ascii="Times New Roman" w:hAnsi="Times New Roman" w:cs="Times New Roman"/>
          <w:sz w:val="26"/>
          <w:szCs w:val="26"/>
        </w:rPr>
        <w:t xml:space="preserve"> </w:t>
      </w:r>
      <w:r w:rsidRPr="00173BEF">
        <w:rPr>
          <w:rFonts w:ascii="Times New Roman" w:hAnsi="Times New Roman" w:cs="Times New Roman"/>
          <w:sz w:val="26"/>
          <w:szCs w:val="26"/>
        </w:rPr>
        <w:t xml:space="preserve">гражданина, указанных в </w:t>
      </w:r>
      <w:hyperlink w:anchor="P154" w:history="1">
        <w:r w:rsidRPr="00173BEF">
          <w:rPr>
            <w:rFonts w:ascii="Times New Roman" w:hAnsi="Times New Roman" w:cs="Times New Roman"/>
            <w:color w:val="0000FF"/>
            <w:sz w:val="26"/>
            <w:szCs w:val="26"/>
          </w:rPr>
          <w:t>пункте 17</w:t>
        </w:r>
      </w:hyperlink>
      <w:r w:rsidRPr="00173BEF">
        <w:rPr>
          <w:rFonts w:ascii="Times New Roman" w:hAnsi="Times New Roman" w:cs="Times New Roman"/>
          <w:sz w:val="26"/>
          <w:szCs w:val="26"/>
        </w:rPr>
        <w:t xml:space="preserve"> настоящего Регламента.</w:t>
      </w:r>
    </w:p>
    <w:p w:rsidR="00792CBE" w:rsidRPr="00173BEF" w:rsidRDefault="00792CBE" w:rsidP="00A171A3">
      <w:pPr>
        <w:pStyle w:val="a3"/>
        <w:ind w:firstLine="708"/>
        <w:jc w:val="both"/>
        <w:rPr>
          <w:rFonts w:ascii="Times New Roman" w:hAnsi="Times New Roman" w:cs="Times New Roman"/>
          <w:sz w:val="26"/>
          <w:szCs w:val="26"/>
        </w:rPr>
      </w:pPr>
      <w:r w:rsidRPr="00173BEF">
        <w:rPr>
          <w:rFonts w:ascii="Times New Roman" w:hAnsi="Times New Roman" w:cs="Times New Roman"/>
          <w:sz w:val="26"/>
          <w:szCs w:val="26"/>
        </w:rPr>
        <w:t>75.</w:t>
      </w:r>
      <w:r w:rsidR="00A171A3" w:rsidRPr="00173BEF">
        <w:rPr>
          <w:rFonts w:ascii="Times New Roman" w:hAnsi="Times New Roman" w:cs="Times New Roman"/>
          <w:sz w:val="26"/>
          <w:szCs w:val="26"/>
        </w:rPr>
        <w:t xml:space="preserve">Муниципальный </w:t>
      </w:r>
      <w:r w:rsidRPr="00173BEF">
        <w:rPr>
          <w:rFonts w:ascii="Times New Roman" w:hAnsi="Times New Roman" w:cs="Times New Roman"/>
          <w:sz w:val="26"/>
          <w:szCs w:val="26"/>
        </w:rPr>
        <w:t xml:space="preserve">оператор банка данных о детях проверяет соответствие представленных документов требованиям </w:t>
      </w:r>
      <w:hyperlink w:anchor="P175" w:history="1">
        <w:r w:rsidRPr="00173BEF">
          <w:rPr>
            <w:rFonts w:ascii="Times New Roman" w:hAnsi="Times New Roman" w:cs="Times New Roman"/>
            <w:color w:val="0000FF"/>
            <w:sz w:val="26"/>
            <w:szCs w:val="26"/>
          </w:rPr>
          <w:t>пунктов 18</w:t>
        </w:r>
      </w:hyperlink>
      <w:r w:rsidRPr="00173BEF">
        <w:rPr>
          <w:rFonts w:ascii="Times New Roman" w:hAnsi="Times New Roman" w:cs="Times New Roman"/>
          <w:sz w:val="26"/>
          <w:szCs w:val="26"/>
        </w:rPr>
        <w:t xml:space="preserve"> - </w:t>
      </w:r>
      <w:hyperlink w:anchor="P178" w:history="1">
        <w:r w:rsidRPr="00173BEF">
          <w:rPr>
            <w:rFonts w:ascii="Times New Roman" w:hAnsi="Times New Roman" w:cs="Times New Roman"/>
            <w:color w:val="0000FF"/>
            <w:sz w:val="26"/>
            <w:szCs w:val="26"/>
          </w:rPr>
          <w:t>20</w:t>
        </w:r>
      </w:hyperlink>
      <w:r w:rsidRPr="00173BEF">
        <w:rPr>
          <w:rFonts w:ascii="Times New Roman" w:hAnsi="Times New Roman" w:cs="Times New Roman"/>
          <w:sz w:val="26"/>
          <w:szCs w:val="26"/>
        </w:rPr>
        <w:t xml:space="preserve"> настоящего Регламента.</w:t>
      </w:r>
    </w:p>
    <w:p w:rsidR="00792CBE" w:rsidRPr="00173BEF" w:rsidRDefault="00792CBE" w:rsidP="00C33952">
      <w:pPr>
        <w:pStyle w:val="a3"/>
        <w:ind w:firstLine="708"/>
        <w:jc w:val="both"/>
        <w:rPr>
          <w:rFonts w:ascii="Times New Roman" w:hAnsi="Times New Roman" w:cs="Times New Roman"/>
          <w:sz w:val="26"/>
          <w:szCs w:val="26"/>
        </w:rPr>
      </w:pPr>
      <w:r w:rsidRPr="00173BEF">
        <w:rPr>
          <w:rFonts w:ascii="Times New Roman" w:hAnsi="Times New Roman" w:cs="Times New Roman"/>
          <w:sz w:val="26"/>
          <w:szCs w:val="26"/>
        </w:rPr>
        <w:t xml:space="preserve">Максимальный срок рассмотрения документов заявителя </w:t>
      </w:r>
      <w:r w:rsidR="00A171A3" w:rsidRPr="00173BEF">
        <w:rPr>
          <w:rFonts w:ascii="Times New Roman" w:hAnsi="Times New Roman" w:cs="Times New Roman"/>
          <w:sz w:val="26"/>
          <w:szCs w:val="26"/>
        </w:rPr>
        <w:t>–</w:t>
      </w:r>
      <w:r w:rsidRPr="00173BEF">
        <w:rPr>
          <w:rFonts w:ascii="Times New Roman" w:hAnsi="Times New Roman" w:cs="Times New Roman"/>
          <w:sz w:val="26"/>
          <w:szCs w:val="26"/>
        </w:rPr>
        <w:t xml:space="preserve"> 10</w:t>
      </w:r>
      <w:r w:rsidR="00A171A3" w:rsidRPr="00173BEF">
        <w:rPr>
          <w:rFonts w:ascii="Times New Roman" w:hAnsi="Times New Roman" w:cs="Times New Roman"/>
          <w:sz w:val="26"/>
          <w:szCs w:val="26"/>
        </w:rPr>
        <w:t xml:space="preserve"> </w:t>
      </w:r>
      <w:r w:rsidRPr="00173BEF">
        <w:rPr>
          <w:rFonts w:ascii="Times New Roman" w:hAnsi="Times New Roman" w:cs="Times New Roman"/>
          <w:sz w:val="26"/>
          <w:szCs w:val="26"/>
        </w:rPr>
        <w:t xml:space="preserve">рабочих дней с момента их регистрации в </w:t>
      </w:r>
      <w:r w:rsidR="00A171A3" w:rsidRPr="00173BEF">
        <w:rPr>
          <w:rFonts w:ascii="Times New Roman" w:hAnsi="Times New Roman" w:cs="Times New Roman"/>
          <w:sz w:val="26"/>
          <w:szCs w:val="26"/>
        </w:rPr>
        <w:t xml:space="preserve">администрации Брянского района </w:t>
      </w:r>
      <w:r w:rsidRPr="00173BEF">
        <w:rPr>
          <w:rFonts w:ascii="Times New Roman" w:hAnsi="Times New Roman" w:cs="Times New Roman"/>
          <w:sz w:val="26"/>
          <w:szCs w:val="26"/>
        </w:rPr>
        <w:t>в установленном порядке.</w:t>
      </w:r>
    </w:p>
    <w:p w:rsidR="00792CBE" w:rsidRPr="00173BEF" w:rsidRDefault="00792CBE" w:rsidP="00A171A3">
      <w:pPr>
        <w:pStyle w:val="a3"/>
        <w:ind w:firstLine="708"/>
        <w:jc w:val="both"/>
        <w:rPr>
          <w:rFonts w:ascii="Times New Roman" w:hAnsi="Times New Roman" w:cs="Times New Roman"/>
          <w:sz w:val="26"/>
          <w:szCs w:val="26"/>
        </w:rPr>
      </w:pPr>
      <w:r w:rsidRPr="00173BEF">
        <w:rPr>
          <w:rFonts w:ascii="Times New Roman" w:hAnsi="Times New Roman" w:cs="Times New Roman"/>
          <w:sz w:val="26"/>
          <w:szCs w:val="26"/>
        </w:rPr>
        <w:t xml:space="preserve">76.При наличии оснований, предусмотренных </w:t>
      </w:r>
      <w:hyperlink w:anchor="P205" w:history="1">
        <w:r w:rsidRPr="00173BEF">
          <w:rPr>
            <w:rFonts w:ascii="Times New Roman" w:hAnsi="Times New Roman" w:cs="Times New Roman"/>
            <w:color w:val="0000FF"/>
            <w:sz w:val="26"/>
            <w:szCs w:val="26"/>
          </w:rPr>
          <w:t>пунктом 26</w:t>
        </w:r>
      </w:hyperlink>
      <w:r w:rsidRPr="00173BEF">
        <w:rPr>
          <w:rFonts w:ascii="Times New Roman" w:hAnsi="Times New Roman" w:cs="Times New Roman"/>
          <w:sz w:val="26"/>
          <w:szCs w:val="26"/>
        </w:rPr>
        <w:t xml:space="preserve"> настоящего Регламента, </w:t>
      </w:r>
      <w:r w:rsidR="00A171A3" w:rsidRPr="00173BEF">
        <w:rPr>
          <w:rFonts w:ascii="Times New Roman" w:hAnsi="Times New Roman" w:cs="Times New Roman"/>
          <w:sz w:val="26"/>
          <w:szCs w:val="26"/>
        </w:rPr>
        <w:t xml:space="preserve">муниципальный </w:t>
      </w:r>
      <w:r w:rsidRPr="00173BEF">
        <w:rPr>
          <w:rFonts w:ascii="Times New Roman" w:hAnsi="Times New Roman" w:cs="Times New Roman"/>
          <w:sz w:val="26"/>
          <w:szCs w:val="26"/>
        </w:rPr>
        <w:t xml:space="preserve">оператор банка данных о детях сообщает заявителю либо в соответствующее консульское учреждение Российской Федерации об отказе в предоставлении </w:t>
      </w:r>
      <w:r w:rsidR="00A171A3" w:rsidRPr="00173BEF">
        <w:rPr>
          <w:rFonts w:ascii="Times New Roman" w:hAnsi="Times New Roman" w:cs="Times New Roman"/>
          <w:sz w:val="26"/>
          <w:szCs w:val="26"/>
        </w:rPr>
        <w:t xml:space="preserve">муниципальной </w:t>
      </w:r>
      <w:r w:rsidRPr="00173BEF">
        <w:rPr>
          <w:rFonts w:ascii="Times New Roman" w:hAnsi="Times New Roman" w:cs="Times New Roman"/>
          <w:sz w:val="26"/>
          <w:szCs w:val="26"/>
        </w:rPr>
        <w:t>услуги, разъясняет причины отказа и возвращает представленные документы.</w:t>
      </w:r>
    </w:p>
    <w:p w:rsidR="00792CBE" w:rsidRPr="00173BEF" w:rsidRDefault="00792CBE" w:rsidP="00A171A3">
      <w:pPr>
        <w:pStyle w:val="a3"/>
        <w:ind w:firstLine="708"/>
        <w:jc w:val="both"/>
        <w:rPr>
          <w:rFonts w:ascii="Times New Roman" w:hAnsi="Times New Roman" w:cs="Times New Roman"/>
          <w:sz w:val="26"/>
          <w:szCs w:val="26"/>
        </w:rPr>
      </w:pPr>
      <w:r w:rsidRPr="00173BEF">
        <w:rPr>
          <w:rFonts w:ascii="Times New Roman" w:hAnsi="Times New Roman" w:cs="Times New Roman"/>
          <w:sz w:val="26"/>
          <w:szCs w:val="26"/>
        </w:rPr>
        <w:t xml:space="preserve">77.Информация об отказе в предоставлении </w:t>
      </w:r>
      <w:r w:rsidR="00A171A3" w:rsidRPr="00173BEF">
        <w:rPr>
          <w:rFonts w:ascii="Times New Roman" w:hAnsi="Times New Roman" w:cs="Times New Roman"/>
          <w:sz w:val="26"/>
          <w:szCs w:val="26"/>
        </w:rPr>
        <w:t xml:space="preserve">муниципальной </w:t>
      </w:r>
      <w:r w:rsidRPr="00173BEF">
        <w:rPr>
          <w:rFonts w:ascii="Times New Roman" w:hAnsi="Times New Roman" w:cs="Times New Roman"/>
          <w:sz w:val="26"/>
          <w:szCs w:val="26"/>
        </w:rPr>
        <w:t xml:space="preserve">услуги сообщается заявителю </w:t>
      </w:r>
      <w:r w:rsidR="00A171A3" w:rsidRPr="00173BEF">
        <w:rPr>
          <w:rFonts w:ascii="Times New Roman" w:hAnsi="Times New Roman" w:cs="Times New Roman"/>
          <w:sz w:val="26"/>
          <w:szCs w:val="26"/>
        </w:rPr>
        <w:t>–</w:t>
      </w:r>
      <w:r w:rsidRPr="00173BEF">
        <w:rPr>
          <w:rFonts w:ascii="Times New Roman" w:hAnsi="Times New Roman" w:cs="Times New Roman"/>
          <w:sz w:val="26"/>
          <w:szCs w:val="26"/>
        </w:rPr>
        <w:t xml:space="preserve"> иностранному</w:t>
      </w:r>
      <w:r w:rsidR="00A171A3" w:rsidRPr="00173BEF">
        <w:rPr>
          <w:rFonts w:ascii="Times New Roman" w:hAnsi="Times New Roman" w:cs="Times New Roman"/>
          <w:sz w:val="26"/>
          <w:szCs w:val="26"/>
        </w:rPr>
        <w:t xml:space="preserve"> </w:t>
      </w:r>
      <w:r w:rsidRPr="00173BEF">
        <w:rPr>
          <w:rFonts w:ascii="Times New Roman" w:hAnsi="Times New Roman" w:cs="Times New Roman"/>
          <w:sz w:val="26"/>
          <w:szCs w:val="26"/>
        </w:rPr>
        <w:t xml:space="preserve">гражданину либо в соответствующее консульское учреждение Российской Федерации письмом, оформленным в установленном в </w:t>
      </w:r>
      <w:r w:rsidR="002363C3">
        <w:rPr>
          <w:rFonts w:ascii="Times New Roman" w:hAnsi="Times New Roman" w:cs="Times New Roman"/>
          <w:sz w:val="26"/>
          <w:szCs w:val="26"/>
        </w:rPr>
        <w:t>А</w:t>
      </w:r>
      <w:r w:rsidR="00A171A3" w:rsidRPr="00173BEF">
        <w:rPr>
          <w:rFonts w:ascii="Times New Roman" w:hAnsi="Times New Roman" w:cs="Times New Roman"/>
          <w:sz w:val="26"/>
          <w:szCs w:val="26"/>
        </w:rPr>
        <w:t xml:space="preserve">дминистрации </w:t>
      </w:r>
      <w:r w:rsidRPr="00173BEF">
        <w:rPr>
          <w:rFonts w:ascii="Times New Roman" w:hAnsi="Times New Roman" w:cs="Times New Roman"/>
          <w:sz w:val="26"/>
          <w:szCs w:val="26"/>
        </w:rPr>
        <w:t xml:space="preserve">порядке делопроизводства, за подписью </w:t>
      </w:r>
      <w:r w:rsidR="00A171A3" w:rsidRPr="00173BEF">
        <w:rPr>
          <w:rFonts w:ascii="Times New Roman" w:hAnsi="Times New Roman" w:cs="Times New Roman"/>
          <w:sz w:val="26"/>
          <w:szCs w:val="26"/>
        </w:rPr>
        <w:t xml:space="preserve">главы администрации </w:t>
      </w:r>
      <w:r w:rsidRPr="00173BEF">
        <w:rPr>
          <w:rFonts w:ascii="Times New Roman" w:hAnsi="Times New Roman" w:cs="Times New Roman"/>
          <w:sz w:val="26"/>
          <w:szCs w:val="26"/>
        </w:rPr>
        <w:t xml:space="preserve">(заместителя </w:t>
      </w:r>
      <w:r w:rsidR="00A171A3" w:rsidRPr="00173BEF">
        <w:rPr>
          <w:rFonts w:ascii="Times New Roman" w:hAnsi="Times New Roman" w:cs="Times New Roman"/>
          <w:sz w:val="26"/>
          <w:szCs w:val="26"/>
        </w:rPr>
        <w:t>главы администрации</w:t>
      </w:r>
      <w:r w:rsidRPr="00173BEF">
        <w:rPr>
          <w:rFonts w:ascii="Times New Roman" w:hAnsi="Times New Roman" w:cs="Times New Roman"/>
          <w:sz w:val="26"/>
          <w:szCs w:val="26"/>
        </w:rPr>
        <w:t>)</w:t>
      </w:r>
      <w:r w:rsidR="00A171A3" w:rsidRPr="00173BEF">
        <w:rPr>
          <w:rFonts w:ascii="Times New Roman" w:hAnsi="Times New Roman" w:cs="Times New Roman"/>
          <w:sz w:val="26"/>
          <w:szCs w:val="26"/>
        </w:rPr>
        <w:t xml:space="preserve"> Брянского района. </w:t>
      </w:r>
    </w:p>
    <w:p w:rsidR="00792CBE" w:rsidRPr="00173BEF" w:rsidRDefault="00792CBE" w:rsidP="00A171A3">
      <w:pPr>
        <w:pStyle w:val="a3"/>
        <w:ind w:firstLine="708"/>
        <w:jc w:val="both"/>
        <w:rPr>
          <w:rFonts w:ascii="Times New Roman" w:hAnsi="Times New Roman" w:cs="Times New Roman"/>
          <w:sz w:val="26"/>
          <w:szCs w:val="26"/>
        </w:rPr>
      </w:pPr>
      <w:r w:rsidRPr="00173BEF">
        <w:rPr>
          <w:rFonts w:ascii="Times New Roman" w:hAnsi="Times New Roman" w:cs="Times New Roman"/>
          <w:sz w:val="26"/>
          <w:szCs w:val="26"/>
        </w:rPr>
        <w:t>При наличии у специалиста</w:t>
      </w:r>
      <w:r w:rsidR="002363C3">
        <w:rPr>
          <w:rFonts w:ascii="Times New Roman" w:hAnsi="Times New Roman" w:cs="Times New Roman"/>
          <w:sz w:val="26"/>
          <w:szCs w:val="26"/>
        </w:rPr>
        <w:t xml:space="preserve"> Отдела</w:t>
      </w:r>
      <w:r w:rsidRPr="00173BEF">
        <w:rPr>
          <w:rFonts w:ascii="Times New Roman" w:hAnsi="Times New Roman" w:cs="Times New Roman"/>
          <w:sz w:val="26"/>
          <w:szCs w:val="26"/>
        </w:rPr>
        <w:t xml:space="preserve"> адреса электронной почты заявителя </w:t>
      </w:r>
      <w:r w:rsidR="00A171A3" w:rsidRPr="00173BEF">
        <w:rPr>
          <w:rFonts w:ascii="Times New Roman" w:hAnsi="Times New Roman" w:cs="Times New Roman"/>
          <w:sz w:val="26"/>
          <w:szCs w:val="26"/>
        </w:rPr>
        <w:t>–</w:t>
      </w:r>
      <w:r w:rsidRPr="00173BEF">
        <w:rPr>
          <w:rFonts w:ascii="Times New Roman" w:hAnsi="Times New Roman" w:cs="Times New Roman"/>
          <w:sz w:val="26"/>
          <w:szCs w:val="26"/>
        </w:rPr>
        <w:t xml:space="preserve"> иностранного</w:t>
      </w:r>
      <w:r w:rsidR="00A171A3" w:rsidRPr="00173BEF">
        <w:rPr>
          <w:rFonts w:ascii="Times New Roman" w:hAnsi="Times New Roman" w:cs="Times New Roman"/>
          <w:sz w:val="26"/>
          <w:szCs w:val="26"/>
        </w:rPr>
        <w:t xml:space="preserve"> </w:t>
      </w:r>
      <w:r w:rsidRPr="00173BEF">
        <w:rPr>
          <w:rFonts w:ascii="Times New Roman" w:hAnsi="Times New Roman" w:cs="Times New Roman"/>
          <w:sz w:val="26"/>
          <w:szCs w:val="26"/>
        </w:rPr>
        <w:t>гражданина либо соответствующего консульского учреждения Российской Федерации копия указанного письма может быть направлена адресату по электронной почте.</w:t>
      </w:r>
    </w:p>
    <w:p w:rsidR="00792CBE" w:rsidRPr="00173BEF" w:rsidRDefault="00792CBE" w:rsidP="00A171A3">
      <w:pPr>
        <w:pStyle w:val="a3"/>
        <w:ind w:firstLine="708"/>
        <w:jc w:val="both"/>
        <w:rPr>
          <w:rFonts w:ascii="Times New Roman" w:hAnsi="Times New Roman" w:cs="Times New Roman"/>
          <w:sz w:val="26"/>
          <w:szCs w:val="26"/>
        </w:rPr>
      </w:pPr>
      <w:r w:rsidRPr="00173BEF">
        <w:rPr>
          <w:rFonts w:ascii="Times New Roman" w:hAnsi="Times New Roman" w:cs="Times New Roman"/>
          <w:sz w:val="26"/>
          <w:szCs w:val="26"/>
        </w:rPr>
        <w:t xml:space="preserve">78.При устранении причин отказа в предоставлении </w:t>
      </w:r>
      <w:r w:rsidR="00A171A3" w:rsidRPr="00173BEF">
        <w:rPr>
          <w:rFonts w:ascii="Times New Roman" w:hAnsi="Times New Roman" w:cs="Times New Roman"/>
          <w:sz w:val="26"/>
          <w:szCs w:val="26"/>
        </w:rPr>
        <w:t xml:space="preserve">муниципальной </w:t>
      </w:r>
      <w:r w:rsidRPr="00173BEF">
        <w:rPr>
          <w:rFonts w:ascii="Times New Roman" w:hAnsi="Times New Roman" w:cs="Times New Roman"/>
          <w:sz w:val="26"/>
          <w:szCs w:val="26"/>
        </w:rPr>
        <w:t xml:space="preserve">услуги заявителем </w:t>
      </w:r>
      <w:r w:rsidR="00A171A3" w:rsidRPr="00173BEF">
        <w:rPr>
          <w:rFonts w:ascii="Times New Roman" w:hAnsi="Times New Roman" w:cs="Times New Roman"/>
          <w:sz w:val="26"/>
          <w:szCs w:val="26"/>
        </w:rPr>
        <w:t>–</w:t>
      </w:r>
      <w:r w:rsidRPr="00173BEF">
        <w:rPr>
          <w:rFonts w:ascii="Times New Roman" w:hAnsi="Times New Roman" w:cs="Times New Roman"/>
          <w:sz w:val="26"/>
          <w:szCs w:val="26"/>
        </w:rPr>
        <w:t xml:space="preserve"> иностранным</w:t>
      </w:r>
      <w:r w:rsidR="00A171A3" w:rsidRPr="00173BEF">
        <w:rPr>
          <w:rFonts w:ascii="Times New Roman" w:hAnsi="Times New Roman" w:cs="Times New Roman"/>
          <w:sz w:val="26"/>
          <w:szCs w:val="26"/>
        </w:rPr>
        <w:t xml:space="preserve"> </w:t>
      </w:r>
      <w:r w:rsidRPr="00173BEF">
        <w:rPr>
          <w:rFonts w:ascii="Times New Roman" w:hAnsi="Times New Roman" w:cs="Times New Roman"/>
          <w:sz w:val="26"/>
          <w:szCs w:val="26"/>
        </w:rPr>
        <w:t xml:space="preserve">гражданином прием документов заявителя </w:t>
      </w:r>
      <w:r w:rsidR="00A171A3" w:rsidRPr="00173BEF">
        <w:rPr>
          <w:rFonts w:ascii="Times New Roman" w:hAnsi="Times New Roman" w:cs="Times New Roman"/>
          <w:sz w:val="26"/>
          <w:szCs w:val="26"/>
        </w:rPr>
        <w:t>–</w:t>
      </w:r>
      <w:r w:rsidRPr="00173BEF">
        <w:rPr>
          <w:rFonts w:ascii="Times New Roman" w:hAnsi="Times New Roman" w:cs="Times New Roman"/>
          <w:sz w:val="26"/>
          <w:szCs w:val="26"/>
        </w:rPr>
        <w:t xml:space="preserve"> иностранного</w:t>
      </w:r>
      <w:r w:rsidR="00A171A3" w:rsidRPr="00173BEF">
        <w:rPr>
          <w:rFonts w:ascii="Times New Roman" w:hAnsi="Times New Roman" w:cs="Times New Roman"/>
          <w:sz w:val="26"/>
          <w:szCs w:val="26"/>
        </w:rPr>
        <w:t xml:space="preserve"> </w:t>
      </w:r>
      <w:r w:rsidRPr="00173BEF">
        <w:rPr>
          <w:rFonts w:ascii="Times New Roman" w:hAnsi="Times New Roman" w:cs="Times New Roman"/>
          <w:sz w:val="26"/>
          <w:szCs w:val="26"/>
        </w:rPr>
        <w:t xml:space="preserve">гражданина осуществляется в порядке, установленном </w:t>
      </w:r>
      <w:hyperlink w:anchor="P392" w:history="1">
        <w:r w:rsidRPr="00173BEF">
          <w:rPr>
            <w:rFonts w:ascii="Times New Roman" w:hAnsi="Times New Roman" w:cs="Times New Roman"/>
            <w:color w:val="0000FF"/>
            <w:sz w:val="26"/>
            <w:szCs w:val="26"/>
          </w:rPr>
          <w:t>пунктами 72</w:t>
        </w:r>
      </w:hyperlink>
      <w:r w:rsidRPr="00173BEF">
        <w:rPr>
          <w:rFonts w:ascii="Times New Roman" w:hAnsi="Times New Roman" w:cs="Times New Roman"/>
          <w:sz w:val="26"/>
          <w:szCs w:val="26"/>
        </w:rPr>
        <w:t xml:space="preserve"> и </w:t>
      </w:r>
      <w:hyperlink w:anchor="P393" w:history="1">
        <w:r w:rsidRPr="00173BEF">
          <w:rPr>
            <w:rFonts w:ascii="Times New Roman" w:hAnsi="Times New Roman" w:cs="Times New Roman"/>
            <w:color w:val="0000FF"/>
            <w:sz w:val="26"/>
            <w:szCs w:val="26"/>
          </w:rPr>
          <w:t>73</w:t>
        </w:r>
      </w:hyperlink>
      <w:r w:rsidRPr="00173BEF">
        <w:rPr>
          <w:rFonts w:ascii="Times New Roman" w:hAnsi="Times New Roman" w:cs="Times New Roman"/>
          <w:sz w:val="26"/>
          <w:szCs w:val="26"/>
        </w:rPr>
        <w:t xml:space="preserve"> настоящего Регламента.</w:t>
      </w:r>
    </w:p>
    <w:p w:rsidR="00792CBE" w:rsidRPr="00173BEF" w:rsidRDefault="00792CBE" w:rsidP="00A171A3">
      <w:pPr>
        <w:pStyle w:val="a3"/>
        <w:jc w:val="center"/>
        <w:rPr>
          <w:rFonts w:ascii="Times New Roman" w:hAnsi="Times New Roman" w:cs="Times New Roman"/>
          <w:b/>
          <w:sz w:val="26"/>
          <w:szCs w:val="26"/>
        </w:rPr>
      </w:pPr>
      <w:r w:rsidRPr="00173BEF">
        <w:rPr>
          <w:rFonts w:ascii="Times New Roman" w:hAnsi="Times New Roman" w:cs="Times New Roman"/>
          <w:b/>
          <w:sz w:val="26"/>
          <w:szCs w:val="26"/>
        </w:rPr>
        <w:lastRenderedPageBreak/>
        <w:t>Выдача предварительного разрешения</w:t>
      </w:r>
    </w:p>
    <w:p w:rsidR="00792CBE" w:rsidRPr="00173BEF" w:rsidRDefault="00792CBE" w:rsidP="000D763A">
      <w:pPr>
        <w:pStyle w:val="a3"/>
        <w:rPr>
          <w:rFonts w:ascii="Times New Roman" w:hAnsi="Times New Roman" w:cs="Times New Roman"/>
          <w:sz w:val="26"/>
          <w:szCs w:val="26"/>
        </w:rPr>
      </w:pPr>
    </w:p>
    <w:p w:rsidR="00792CBE" w:rsidRPr="00173BEF" w:rsidRDefault="00792CBE" w:rsidP="00A171A3">
      <w:pPr>
        <w:pStyle w:val="a3"/>
        <w:ind w:firstLine="708"/>
        <w:jc w:val="both"/>
        <w:rPr>
          <w:rFonts w:ascii="Times New Roman" w:hAnsi="Times New Roman" w:cs="Times New Roman"/>
          <w:sz w:val="26"/>
          <w:szCs w:val="26"/>
        </w:rPr>
      </w:pPr>
      <w:r w:rsidRPr="00173BEF">
        <w:rPr>
          <w:rFonts w:ascii="Times New Roman" w:hAnsi="Times New Roman" w:cs="Times New Roman"/>
          <w:sz w:val="26"/>
          <w:szCs w:val="26"/>
        </w:rPr>
        <w:t xml:space="preserve">79.Основанием для начала административной процедуры является соответствие представленных документов требованиям </w:t>
      </w:r>
      <w:hyperlink w:anchor="P154" w:history="1">
        <w:r w:rsidRPr="00173BEF">
          <w:rPr>
            <w:rFonts w:ascii="Times New Roman" w:hAnsi="Times New Roman" w:cs="Times New Roman"/>
            <w:color w:val="0000FF"/>
            <w:sz w:val="26"/>
            <w:szCs w:val="26"/>
          </w:rPr>
          <w:t>пунктов 17</w:t>
        </w:r>
      </w:hyperlink>
      <w:r w:rsidRPr="00173BEF">
        <w:rPr>
          <w:rFonts w:ascii="Times New Roman" w:hAnsi="Times New Roman" w:cs="Times New Roman"/>
          <w:sz w:val="26"/>
          <w:szCs w:val="26"/>
        </w:rPr>
        <w:t xml:space="preserve"> - </w:t>
      </w:r>
      <w:hyperlink w:anchor="P178" w:history="1">
        <w:r w:rsidRPr="00173BEF">
          <w:rPr>
            <w:rFonts w:ascii="Times New Roman" w:hAnsi="Times New Roman" w:cs="Times New Roman"/>
            <w:color w:val="0000FF"/>
            <w:sz w:val="26"/>
            <w:szCs w:val="26"/>
          </w:rPr>
          <w:t>20</w:t>
        </w:r>
      </w:hyperlink>
      <w:r w:rsidRPr="00173BEF">
        <w:rPr>
          <w:rFonts w:ascii="Times New Roman" w:hAnsi="Times New Roman" w:cs="Times New Roman"/>
          <w:sz w:val="26"/>
          <w:szCs w:val="26"/>
        </w:rPr>
        <w:t xml:space="preserve"> настоящего Регламента.</w:t>
      </w:r>
    </w:p>
    <w:p w:rsidR="00A171A3" w:rsidRPr="00173BEF" w:rsidRDefault="00792CBE" w:rsidP="00A171A3">
      <w:pPr>
        <w:pStyle w:val="a3"/>
        <w:ind w:firstLine="708"/>
        <w:jc w:val="both"/>
        <w:rPr>
          <w:rFonts w:ascii="Times New Roman" w:hAnsi="Times New Roman" w:cs="Times New Roman"/>
          <w:sz w:val="26"/>
          <w:szCs w:val="26"/>
        </w:rPr>
      </w:pPr>
      <w:r w:rsidRPr="00173BEF">
        <w:rPr>
          <w:rFonts w:ascii="Times New Roman" w:hAnsi="Times New Roman" w:cs="Times New Roman"/>
          <w:sz w:val="26"/>
          <w:szCs w:val="26"/>
        </w:rPr>
        <w:t xml:space="preserve">Предварительное разрешение на усыновление ребенка, являющегося гражданином Российской Федерации, оформляется в установленном в </w:t>
      </w:r>
      <w:r w:rsidR="002363C3">
        <w:rPr>
          <w:rFonts w:ascii="Times New Roman" w:hAnsi="Times New Roman" w:cs="Times New Roman"/>
          <w:sz w:val="26"/>
          <w:szCs w:val="26"/>
        </w:rPr>
        <w:t>А</w:t>
      </w:r>
      <w:r w:rsidR="00A171A3" w:rsidRPr="00173BEF">
        <w:rPr>
          <w:rFonts w:ascii="Times New Roman" w:hAnsi="Times New Roman" w:cs="Times New Roman"/>
          <w:sz w:val="26"/>
          <w:szCs w:val="26"/>
        </w:rPr>
        <w:t xml:space="preserve">дминистрации </w:t>
      </w:r>
      <w:r w:rsidRPr="00173BEF">
        <w:rPr>
          <w:rFonts w:ascii="Times New Roman" w:hAnsi="Times New Roman" w:cs="Times New Roman"/>
          <w:sz w:val="26"/>
          <w:szCs w:val="26"/>
        </w:rPr>
        <w:t xml:space="preserve">порядке делопроизводства и подписывается </w:t>
      </w:r>
      <w:r w:rsidR="00A171A3" w:rsidRPr="00173BEF">
        <w:rPr>
          <w:rFonts w:ascii="Times New Roman" w:hAnsi="Times New Roman" w:cs="Times New Roman"/>
          <w:sz w:val="26"/>
          <w:szCs w:val="26"/>
        </w:rPr>
        <w:t>главой администрации (заместителем главы администрации) Брянского района.</w:t>
      </w:r>
    </w:p>
    <w:p w:rsidR="00792CBE" w:rsidRPr="00173BEF" w:rsidRDefault="00A171A3" w:rsidP="00A171A3">
      <w:pPr>
        <w:pStyle w:val="a3"/>
        <w:ind w:firstLine="708"/>
        <w:jc w:val="both"/>
        <w:rPr>
          <w:rFonts w:ascii="Times New Roman" w:hAnsi="Times New Roman" w:cs="Times New Roman"/>
          <w:sz w:val="26"/>
          <w:szCs w:val="26"/>
        </w:rPr>
      </w:pPr>
      <w:r w:rsidRPr="00173BEF">
        <w:rPr>
          <w:rFonts w:ascii="Times New Roman" w:hAnsi="Times New Roman" w:cs="Times New Roman"/>
          <w:sz w:val="26"/>
          <w:szCs w:val="26"/>
        </w:rPr>
        <w:t xml:space="preserve"> </w:t>
      </w:r>
      <w:r w:rsidR="00792CBE" w:rsidRPr="00173BEF">
        <w:rPr>
          <w:rFonts w:ascii="Times New Roman" w:hAnsi="Times New Roman" w:cs="Times New Roman"/>
          <w:sz w:val="26"/>
          <w:szCs w:val="26"/>
        </w:rPr>
        <w:t xml:space="preserve">Максимальный срок оформления и подписания предварительного разрешения на усыновление ребенка, являющегося гражданином Российской Федерации, - 15 рабочих дней с момента его регистрации в </w:t>
      </w:r>
      <w:r w:rsidR="002363C3">
        <w:rPr>
          <w:rFonts w:ascii="Times New Roman" w:hAnsi="Times New Roman" w:cs="Times New Roman"/>
          <w:sz w:val="26"/>
          <w:szCs w:val="26"/>
        </w:rPr>
        <w:t>А</w:t>
      </w:r>
      <w:r w:rsidRPr="00173BEF">
        <w:rPr>
          <w:rFonts w:ascii="Times New Roman" w:hAnsi="Times New Roman" w:cs="Times New Roman"/>
          <w:sz w:val="26"/>
          <w:szCs w:val="26"/>
        </w:rPr>
        <w:t xml:space="preserve">дминистрации </w:t>
      </w:r>
      <w:r w:rsidR="00792CBE" w:rsidRPr="00173BEF">
        <w:rPr>
          <w:rFonts w:ascii="Times New Roman" w:hAnsi="Times New Roman" w:cs="Times New Roman"/>
          <w:sz w:val="26"/>
          <w:szCs w:val="26"/>
        </w:rPr>
        <w:t>в установленном порядке.</w:t>
      </w:r>
    </w:p>
    <w:p w:rsidR="00792CBE" w:rsidRPr="00173BEF" w:rsidRDefault="00792CBE" w:rsidP="00A171A3">
      <w:pPr>
        <w:pStyle w:val="a3"/>
        <w:ind w:firstLine="708"/>
        <w:jc w:val="both"/>
        <w:rPr>
          <w:rFonts w:ascii="Times New Roman" w:hAnsi="Times New Roman" w:cs="Times New Roman"/>
          <w:sz w:val="26"/>
          <w:szCs w:val="26"/>
        </w:rPr>
      </w:pPr>
      <w:r w:rsidRPr="00173BEF">
        <w:rPr>
          <w:rFonts w:ascii="Times New Roman" w:hAnsi="Times New Roman" w:cs="Times New Roman"/>
          <w:sz w:val="26"/>
          <w:szCs w:val="26"/>
        </w:rPr>
        <w:t>80.Предварительное разрешение на усыновление ребенка, гражданина Российской Федерации, может быть:</w:t>
      </w:r>
    </w:p>
    <w:p w:rsidR="00792CBE" w:rsidRPr="00173BEF" w:rsidRDefault="00792CBE" w:rsidP="00A171A3">
      <w:pPr>
        <w:pStyle w:val="a3"/>
        <w:ind w:firstLine="708"/>
        <w:jc w:val="both"/>
        <w:rPr>
          <w:rFonts w:ascii="Times New Roman" w:hAnsi="Times New Roman" w:cs="Times New Roman"/>
          <w:sz w:val="26"/>
          <w:szCs w:val="26"/>
        </w:rPr>
      </w:pPr>
      <w:r w:rsidRPr="00173BEF">
        <w:rPr>
          <w:rFonts w:ascii="Times New Roman" w:hAnsi="Times New Roman" w:cs="Times New Roman"/>
          <w:sz w:val="26"/>
          <w:szCs w:val="26"/>
        </w:rPr>
        <w:t>выдано лично заявителю - иностранному гражданину или доверенному лицу заявителя - иностранного гражданина при наличии нотариально удостоверенной доверенности;</w:t>
      </w:r>
    </w:p>
    <w:p w:rsidR="00792CBE" w:rsidRPr="00173BEF" w:rsidRDefault="00792CBE" w:rsidP="00A171A3">
      <w:pPr>
        <w:pStyle w:val="a3"/>
        <w:ind w:firstLine="708"/>
        <w:jc w:val="both"/>
        <w:rPr>
          <w:rFonts w:ascii="Times New Roman" w:hAnsi="Times New Roman" w:cs="Times New Roman"/>
          <w:sz w:val="26"/>
          <w:szCs w:val="26"/>
        </w:rPr>
      </w:pPr>
      <w:r w:rsidRPr="00173BEF">
        <w:rPr>
          <w:rFonts w:ascii="Times New Roman" w:hAnsi="Times New Roman" w:cs="Times New Roman"/>
          <w:sz w:val="26"/>
          <w:szCs w:val="26"/>
        </w:rPr>
        <w:t>направлено заявителю - иностранному гражданину либо в соответствующее консульское учреждение Российской Федерации почтовой связью.</w:t>
      </w:r>
    </w:p>
    <w:p w:rsidR="00792CBE" w:rsidRPr="00173BEF" w:rsidRDefault="00792CBE" w:rsidP="00A171A3">
      <w:pPr>
        <w:pStyle w:val="a3"/>
        <w:ind w:firstLine="708"/>
        <w:jc w:val="both"/>
        <w:rPr>
          <w:rFonts w:ascii="Times New Roman" w:hAnsi="Times New Roman" w:cs="Times New Roman"/>
          <w:sz w:val="26"/>
          <w:szCs w:val="26"/>
        </w:rPr>
      </w:pPr>
      <w:r w:rsidRPr="00173BEF">
        <w:rPr>
          <w:rFonts w:ascii="Times New Roman" w:hAnsi="Times New Roman" w:cs="Times New Roman"/>
          <w:sz w:val="26"/>
          <w:szCs w:val="26"/>
        </w:rPr>
        <w:t>При наличии у специалиста</w:t>
      </w:r>
      <w:r w:rsidR="00A171A3" w:rsidRPr="00173BEF">
        <w:rPr>
          <w:rFonts w:ascii="Times New Roman" w:hAnsi="Times New Roman" w:cs="Times New Roman"/>
          <w:sz w:val="26"/>
          <w:szCs w:val="26"/>
        </w:rPr>
        <w:t xml:space="preserve"> Отдела </w:t>
      </w:r>
      <w:r w:rsidRPr="00173BEF">
        <w:rPr>
          <w:rFonts w:ascii="Times New Roman" w:hAnsi="Times New Roman" w:cs="Times New Roman"/>
          <w:sz w:val="26"/>
          <w:szCs w:val="26"/>
        </w:rPr>
        <w:t>адреса электронной почты либо номера факса заявителя - иностранного гражданина копия предварительного разрешения может быть направлена заявителю - иностранному гражданину либо в соответствующее консульское учреждение Российской Федерации по электронной почте либо факсу.</w:t>
      </w:r>
    </w:p>
    <w:p w:rsidR="00792CBE" w:rsidRPr="00173BEF" w:rsidRDefault="00A171A3" w:rsidP="00A171A3">
      <w:pPr>
        <w:pStyle w:val="a3"/>
        <w:ind w:firstLine="708"/>
        <w:jc w:val="both"/>
        <w:rPr>
          <w:rFonts w:ascii="Times New Roman" w:hAnsi="Times New Roman" w:cs="Times New Roman"/>
          <w:sz w:val="26"/>
          <w:szCs w:val="26"/>
        </w:rPr>
      </w:pPr>
      <w:r w:rsidRPr="00173BEF">
        <w:rPr>
          <w:rFonts w:ascii="Times New Roman" w:hAnsi="Times New Roman" w:cs="Times New Roman"/>
          <w:sz w:val="26"/>
          <w:szCs w:val="26"/>
        </w:rPr>
        <w:t>8</w:t>
      </w:r>
      <w:r w:rsidR="00792CBE" w:rsidRPr="00173BEF">
        <w:rPr>
          <w:rFonts w:ascii="Times New Roman" w:hAnsi="Times New Roman" w:cs="Times New Roman"/>
          <w:sz w:val="26"/>
          <w:szCs w:val="26"/>
        </w:rPr>
        <w:t>1.Результатом административной услуги является выдача предварительного разрешения на усыновление ребенка, являющегося гражданином Российской Федерации, либо обоснованный отказ в выдаче предварительного разрешения.</w:t>
      </w:r>
    </w:p>
    <w:p w:rsidR="00792CBE" w:rsidRPr="00173BEF" w:rsidRDefault="00792CBE" w:rsidP="000D763A">
      <w:pPr>
        <w:pStyle w:val="a3"/>
        <w:rPr>
          <w:rFonts w:ascii="Times New Roman" w:hAnsi="Times New Roman" w:cs="Times New Roman"/>
          <w:sz w:val="26"/>
          <w:szCs w:val="26"/>
        </w:rPr>
      </w:pPr>
    </w:p>
    <w:p w:rsidR="00792CBE" w:rsidRPr="00173BEF" w:rsidRDefault="00792CBE" w:rsidP="00A171A3">
      <w:pPr>
        <w:pStyle w:val="a3"/>
        <w:jc w:val="center"/>
        <w:rPr>
          <w:rFonts w:ascii="Times New Roman" w:hAnsi="Times New Roman" w:cs="Times New Roman"/>
          <w:b/>
          <w:sz w:val="26"/>
          <w:szCs w:val="26"/>
        </w:rPr>
      </w:pPr>
      <w:r w:rsidRPr="00173BEF">
        <w:rPr>
          <w:rFonts w:ascii="Times New Roman" w:hAnsi="Times New Roman" w:cs="Times New Roman"/>
          <w:b/>
          <w:sz w:val="26"/>
          <w:szCs w:val="26"/>
        </w:rPr>
        <w:t xml:space="preserve">IV. Формы </w:t>
      </w:r>
      <w:proofErr w:type="gramStart"/>
      <w:r w:rsidRPr="00173BEF">
        <w:rPr>
          <w:rFonts w:ascii="Times New Roman" w:hAnsi="Times New Roman" w:cs="Times New Roman"/>
          <w:b/>
          <w:sz w:val="26"/>
          <w:szCs w:val="26"/>
        </w:rPr>
        <w:t>контроля за</w:t>
      </w:r>
      <w:proofErr w:type="gramEnd"/>
      <w:r w:rsidRPr="00173BEF">
        <w:rPr>
          <w:rFonts w:ascii="Times New Roman" w:hAnsi="Times New Roman" w:cs="Times New Roman"/>
          <w:b/>
          <w:sz w:val="26"/>
          <w:szCs w:val="26"/>
        </w:rPr>
        <w:t xml:space="preserve"> предоставлением</w:t>
      </w:r>
      <w:r w:rsidR="00A171A3" w:rsidRPr="00173BEF">
        <w:rPr>
          <w:rFonts w:ascii="Times New Roman" w:hAnsi="Times New Roman" w:cs="Times New Roman"/>
          <w:b/>
          <w:sz w:val="26"/>
          <w:szCs w:val="26"/>
        </w:rPr>
        <w:t xml:space="preserve"> </w:t>
      </w:r>
      <w:r w:rsidR="002363C3">
        <w:rPr>
          <w:rFonts w:ascii="Times New Roman" w:hAnsi="Times New Roman" w:cs="Times New Roman"/>
          <w:b/>
          <w:sz w:val="26"/>
          <w:szCs w:val="26"/>
        </w:rPr>
        <w:t xml:space="preserve">муниципальной </w:t>
      </w:r>
      <w:r w:rsidRPr="00173BEF">
        <w:rPr>
          <w:rFonts w:ascii="Times New Roman" w:hAnsi="Times New Roman" w:cs="Times New Roman"/>
          <w:b/>
          <w:sz w:val="26"/>
          <w:szCs w:val="26"/>
        </w:rPr>
        <w:t>услуги</w:t>
      </w:r>
    </w:p>
    <w:p w:rsidR="00792CBE" w:rsidRPr="00173BEF" w:rsidRDefault="00792CBE" w:rsidP="000D763A">
      <w:pPr>
        <w:pStyle w:val="a3"/>
        <w:rPr>
          <w:rFonts w:ascii="Times New Roman" w:hAnsi="Times New Roman" w:cs="Times New Roman"/>
          <w:sz w:val="26"/>
          <w:szCs w:val="26"/>
        </w:rPr>
      </w:pPr>
    </w:p>
    <w:p w:rsidR="00792CBE" w:rsidRPr="00173BEF" w:rsidRDefault="00792CBE" w:rsidP="00A171A3">
      <w:pPr>
        <w:pStyle w:val="a3"/>
        <w:jc w:val="center"/>
        <w:rPr>
          <w:rFonts w:ascii="Times New Roman" w:hAnsi="Times New Roman" w:cs="Times New Roman"/>
          <w:b/>
          <w:sz w:val="26"/>
          <w:szCs w:val="26"/>
        </w:rPr>
      </w:pPr>
      <w:r w:rsidRPr="00173BEF">
        <w:rPr>
          <w:rFonts w:ascii="Times New Roman" w:hAnsi="Times New Roman" w:cs="Times New Roman"/>
          <w:b/>
          <w:sz w:val="26"/>
          <w:szCs w:val="26"/>
        </w:rPr>
        <w:t xml:space="preserve">Порядок осуществления текущего </w:t>
      </w:r>
      <w:proofErr w:type="gramStart"/>
      <w:r w:rsidRPr="00173BEF">
        <w:rPr>
          <w:rFonts w:ascii="Times New Roman" w:hAnsi="Times New Roman" w:cs="Times New Roman"/>
          <w:b/>
          <w:sz w:val="26"/>
          <w:szCs w:val="26"/>
        </w:rPr>
        <w:t>контроля за</w:t>
      </w:r>
      <w:proofErr w:type="gramEnd"/>
      <w:r w:rsidRPr="00173BEF">
        <w:rPr>
          <w:rFonts w:ascii="Times New Roman" w:hAnsi="Times New Roman" w:cs="Times New Roman"/>
          <w:b/>
          <w:sz w:val="26"/>
          <w:szCs w:val="26"/>
        </w:rPr>
        <w:t xml:space="preserve"> соблюдением</w:t>
      </w:r>
      <w:r w:rsidR="00A171A3" w:rsidRPr="00173BEF">
        <w:rPr>
          <w:rFonts w:ascii="Times New Roman" w:hAnsi="Times New Roman" w:cs="Times New Roman"/>
          <w:b/>
          <w:sz w:val="26"/>
          <w:szCs w:val="26"/>
        </w:rPr>
        <w:t xml:space="preserve"> </w:t>
      </w:r>
      <w:r w:rsidRPr="00173BEF">
        <w:rPr>
          <w:rFonts w:ascii="Times New Roman" w:hAnsi="Times New Roman" w:cs="Times New Roman"/>
          <w:b/>
          <w:sz w:val="26"/>
          <w:szCs w:val="26"/>
        </w:rPr>
        <w:t>и исполнением ответственными должностными лицами положений</w:t>
      </w:r>
      <w:r w:rsidR="00A171A3" w:rsidRPr="00173BEF">
        <w:rPr>
          <w:rFonts w:ascii="Times New Roman" w:hAnsi="Times New Roman" w:cs="Times New Roman"/>
          <w:b/>
          <w:sz w:val="26"/>
          <w:szCs w:val="26"/>
        </w:rPr>
        <w:t xml:space="preserve"> </w:t>
      </w:r>
      <w:r w:rsidRPr="00173BEF">
        <w:rPr>
          <w:rFonts w:ascii="Times New Roman" w:hAnsi="Times New Roman" w:cs="Times New Roman"/>
          <w:b/>
          <w:sz w:val="26"/>
          <w:szCs w:val="26"/>
        </w:rPr>
        <w:t>Регламента и иных нормативных правовых актов,</w:t>
      </w:r>
      <w:r w:rsidR="00A171A3" w:rsidRPr="00173BEF">
        <w:rPr>
          <w:rFonts w:ascii="Times New Roman" w:hAnsi="Times New Roman" w:cs="Times New Roman"/>
          <w:b/>
          <w:sz w:val="26"/>
          <w:szCs w:val="26"/>
        </w:rPr>
        <w:t xml:space="preserve"> </w:t>
      </w:r>
      <w:r w:rsidRPr="00173BEF">
        <w:rPr>
          <w:rFonts w:ascii="Times New Roman" w:hAnsi="Times New Roman" w:cs="Times New Roman"/>
          <w:b/>
          <w:sz w:val="26"/>
          <w:szCs w:val="26"/>
        </w:rPr>
        <w:t xml:space="preserve">устанавливающих требования к предоставлению </w:t>
      </w:r>
      <w:r w:rsidR="00A171A3" w:rsidRPr="00173BEF">
        <w:rPr>
          <w:rFonts w:ascii="Times New Roman" w:hAnsi="Times New Roman" w:cs="Times New Roman"/>
          <w:b/>
          <w:sz w:val="26"/>
          <w:szCs w:val="26"/>
        </w:rPr>
        <w:t xml:space="preserve">муниципальной </w:t>
      </w:r>
      <w:r w:rsidRPr="00173BEF">
        <w:rPr>
          <w:rFonts w:ascii="Times New Roman" w:hAnsi="Times New Roman" w:cs="Times New Roman"/>
          <w:b/>
          <w:sz w:val="26"/>
          <w:szCs w:val="26"/>
        </w:rPr>
        <w:t>услуги, а также принятием ими решений</w:t>
      </w:r>
    </w:p>
    <w:p w:rsidR="00792CBE" w:rsidRPr="00173BEF" w:rsidRDefault="00792CBE" w:rsidP="000D763A">
      <w:pPr>
        <w:pStyle w:val="a3"/>
        <w:rPr>
          <w:rFonts w:ascii="Times New Roman" w:hAnsi="Times New Roman" w:cs="Times New Roman"/>
          <w:sz w:val="26"/>
          <w:szCs w:val="26"/>
        </w:rPr>
      </w:pPr>
    </w:p>
    <w:p w:rsidR="00792CBE" w:rsidRPr="00173BEF" w:rsidRDefault="00792CBE" w:rsidP="00635552">
      <w:pPr>
        <w:pStyle w:val="a3"/>
        <w:ind w:firstLine="708"/>
        <w:jc w:val="both"/>
        <w:rPr>
          <w:rFonts w:ascii="Times New Roman" w:hAnsi="Times New Roman" w:cs="Times New Roman"/>
          <w:sz w:val="26"/>
          <w:szCs w:val="26"/>
        </w:rPr>
      </w:pPr>
      <w:r w:rsidRPr="00173BEF">
        <w:rPr>
          <w:rFonts w:ascii="Times New Roman" w:hAnsi="Times New Roman" w:cs="Times New Roman"/>
          <w:sz w:val="26"/>
          <w:szCs w:val="26"/>
        </w:rPr>
        <w:t>82.</w:t>
      </w:r>
      <w:proofErr w:type="gramStart"/>
      <w:r w:rsidRPr="00173BEF">
        <w:rPr>
          <w:rFonts w:ascii="Times New Roman" w:hAnsi="Times New Roman" w:cs="Times New Roman"/>
          <w:sz w:val="26"/>
          <w:szCs w:val="26"/>
        </w:rPr>
        <w:t>Контроль за</w:t>
      </w:r>
      <w:proofErr w:type="gramEnd"/>
      <w:r w:rsidRPr="00173BEF">
        <w:rPr>
          <w:rFonts w:ascii="Times New Roman" w:hAnsi="Times New Roman" w:cs="Times New Roman"/>
          <w:sz w:val="26"/>
          <w:szCs w:val="26"/>
        </w:rPr>
        <w:t xml:space="preserve"> исполнением установленных настоящим Регламентом административных процедур осуществляется </w:t>
      </w:r>
      <w:r w:rsidR="00635552" w:rsidRPr="00173BEF">
        <w:rPr>
          <w:rFonts w:ascii="Times New Roman" w:hAnsi="Times New Roman" w:cs="Times New Roman"/>
          <w:sz w:val="26"/>
          <w:szCs w:val="26"/>
        </w:rPr>
        <w:t xml:space="preserve">специалистами Отдела, </w:t>
      </w:r>
      <w:r w:rsidRPr="00173BEF">
        <w:rPr>
          <w:rFonts w:ascii="Times New Roman" w:hAnsi="Times New Roman" w:cs="Times New Roman"/>
          <w:sz w:val="26"/>
          <w:szCs w:val="26"/>
        </w:rPr>
        <w:t xml:space="preserve">ответственными за организацию работы по предоставлению </w:t>
      </w:r>
      <w:r w:rsidR="00635552" w:rsidRPr="00173BEF">
        <w:rPr>
          <w:rFonts w:ascii="Times New Roman" w:hAnsi="Times New Roman" w:cs="Times New Roman"/>
          <w:sz w:val="26"/>
          <w:szCs w:val="26"/>
        </w:rPr>
        <w:t xml:space="preserve">муниципальной </w:t>
      </w:r>
      <w:r w:rsidRPr="00173BEF">
        <w:rPr>
          <w:rFonts w:ascii="Times New Roman" w:hAnsi="Times New Roman" w:cs="Times New Roman"/>
          <w:sz w:val="26"/>
          <w:szCs w:val="26"/>
        </w:rPr>
        <w:t>услуги.</w:t>
      </w:r>
    </w:p>
    <w:p w:rsidR="00792CBE" w:rsidRPr="00173BEF" w:rsidRDefault="00792CBE" w:rsidP="00635552">
      <w:pPr>
        <w:pStyle w:val="a3"/>
        <w:ind w:firstLine="708"/>
        <w:jc w:val="both"/>
        <w:rPr>
          <w:rFonts w:ascii="Times New Roman" w:hAnsi="Times New Roman" w:cs="Times New Roman"/>
          <w:sz w:val="26"/>
          <w:szCs w:val="26"/>
        </w:rPr>
      </w:pPr>
      <w:r w:rsidRPr="00173BEF">
        <w:rPr>
          <w:rFonts w:ascii="Times New Roman" w:hAnsi="Times New Roman" w:cs="Times New Roman"/>
          <w:sz w:val="26"/>
          <w:szCs w:val="26"/>
        </w:rPr>
        <w:t>83.Специалисты</w:t>
      </w:r>
      <w:r w:rsidR="00635552" w:rsidRPr="00173BEF">
        <w:rPr>
          <w:rFonts w:ascii="Times New Roman" w:hAnsi="Times New Roman" w:cs="Times New Roman"/>
          <w:sz w:val="26"/>
          <w:szCs w:val="26"/>
        </w:rPr>
        <w:t xml:space="preserve"> Отдела</w:t>
      </w:r>
      <w:r w:rsidRPr="00173BEF">
        <w:rPr>
          <w:rFonts w:ascii="Times New Roman" w:hAnsi="Times New Roman" w:cs="Times New Roman"/>
          <w:sz w:val="26"/>
          <w:szCs w:val="26"/>
        </w:rPr>
        <w:t xml:space="preserve">, участвующие в предоставлении </w:t>
      </w:r>
      <w:r w:rsidR="00635552" w:rsidRPr="00173BEF">
        <w:rPr>
          <w:rFonts w:ascii="Times New Roman" w:hAnsi="Times New Roman" w:cs="Times New Roman"/>
          <w:sz w:val="26"/>
          <w:szCs w:val="26"/>
        </w:rPr>
        <w:t xml:space="preserve">муниципальной </w:t>
      </w:r>
      <w:r w:rsidRPr="00173BEF">
        <w:rPr>
          <w:rFonts w:ascii="Times New Roman" w:hAnsi="Times New Roman" w:cs="Times New Roman"/>
          <w:sz w:val="26"/>
          <w:szCs w:val="26"/>
        </w:rPr>
        <w:t xml:space="preserve">услуги, несут персональную ответственность за полноту и качество предоставления </w:t>
      </w:r>
      <w:r w:rsidR="00635552" w:rsidRPr="00173BEF">
        <w:rPr>
          <w:rFonts w:ascii="Times New Roman" w:hAnsi="Times New Roman" w:cs="Times New Roman"/>
          <w:sz w:val="26"/>
          <w:szCs w:val="26"/>
        </w:rPr>
        <w:t xml:space="preserve">муниципальной </w:t>
      </w:r>
      <w:r w:rsidRPr="00173BEF">
        <w:rPr>
          <w:rFonts w:ascii="Times New Roman" w:hAnsi="Times New Roman" w:cs="Times New Roman"/>
          <w:sz w:val="26"/>
          <w:szCs w:val="26"/>
        </w:rPr>
        <w:t xml:space="preserve">услуги, за соблюдение и исполнение положений настоящего Регламента и иных нормативных правовых актов, устанавливающих требования к предоставлению </w:t>
      </w:r>
      <w:r w:rsidR="00635552" w:rsidRPr="00173BEF">
        <w:rPr>
          <w:rFonts w:ascii="Times New Roman" w:hAnsi="Times New Roman" w:cs="Times New Roman"/>
          <w:sz w:val="26"/>
          <w:szCs w:val="26"/>
        </w:rPr>
        <w:t>муниципальной</w:t>
      </w:r>
      <w:r w:rsidRPr="00173BEF">
        <w:rPr>
          <w:rFonts w:ascii="Times New Roman" w:hAnsi="Times New Roman" w:cs="Times New Roman"/>
          <w:sz w:val="26"/>
          <w:szCs w:val="26"/>
        </w:rPr>
        <w:t xml:space="preserve"> услуги.</w:t>
      </w:r>
    </w:p>
    <w:p w:rsidR="00792CBE" w:rsidRPr="00173BEF" w:rsidRDefault="00792CBE" w:rsidP="00635552">
      <w:pPr>
        <w:pStyle w:val="a3"/>
        <w:ind w:firstLine="708"/>
        <w:jc w:val="both"/>
        <w:rPr>
          <w:rFonts w:ascii="Times New Roman" w:hAnsi="Times New Roman" w:cs="Times New Roman"/>
          <w:sz w:val="26"/>
          <w:szCs w:val="26"/>
        </w:rPr>
      </w:pPr>
      <w:r w:rsidRPr="00173BEF">
        <w:rPr>
          <w:rFonts w:ascii="Times New Roman" w:hAnsi="Times New Roman" w:cs="Times New Roman"/>
          <w:sz w:val="26"/>
          <w:szCs w:val="26"/>
        </w:rPr>
        <w:t>84.Ответственность специалистов</w:t>
      </w:r>
      <w:r w:rsidR="00635552" w:rsidRPr="00173BEF">
        <w:rPr>
          <w:rFonts w:ascii="Times New Roman" w:hAnsi="Times New Roman" w:cs="Times New Roman"/>
          <w:sz w:val="26"/>
          <w:szCs w:val="26"/>
        </w:rPr>
        <w:t xml:space="preserve"> Отдела</w:t>
      </w:r>
      <w:r w:rsidRPr="00173BEF">
        <w:rPr>
          <w:rFonts w:ascii="Times New Roman" w:hAnsi="Times New Roman" w:cs="Times New Roman"/>
          <w:sz w:val="26"/>
          <w:szCs w:val="26"/>
        </w:rPr>
        <w:t xml:space="preserve">, участвующих в предоставлении </w:t>
      </w:r>
      <w:r w:rsidR="00635552" w:rsidRPr="00173BEF">
        <w:rPr>
          <w:rFonts w:ascii="Times New Roman" w:hAnsi="Times New Roman" w:cs="Times New Roman"/>
          <w:sz w:val="26"/>
          <w:szCs w:val="26"/>
        </w:rPr>
        <w:t xml:space="preserve">муниципальной </w:t>
      </w:r>
      <w:r w:rsidRPr="00173BEF">
        <w:rPr>
          <w:rFonts w:ascii="Times New Roman" w:hAnsi="Times New Roman" w:cs="Times New Roman"/>
          <w:sz w:val="26"/>
          <w:szCs w:val="26"/>
        </w:rPr>
        <w:t xml:space="preserve">услуги, устанавливается в их должностных </w:t>
      </w:r>
      <w:r w:rsidR="00635552" w:rsidRPr="00173BEF">
        <w:rPr>
          <w:rFonts w:ascii="Times New Roman" w:hAnsi="Times New Roman" w:cs="Times New Roman"/>
          <w:sz w:val="26"/>
          <w:szCs w:val="26"/>
        </w:rPr>
        <w:t xml:space="preserve">инструкциях </w:t>
      </w:r>
      <w:r w:rsidRPr="00173BEF">
        <w:rPr>
          <w:rFonts w:ascii="Times New Roman" w:hAnsi="Times New Roman" w:cs="Times New Roman"/>
          <w:sz w:val="26"/>
          <w:szCs w:val="26"/>
        </w:rPr>
        <w:t>в соответствии с требованиями законодательных и иных нормативных правовых актов Российской Федерации.</w:t>
      </w:r>
    </w:p>
    <w:p w:rsidR="00792CBE" w:rsidRPr="00173BEF" w:rsidRDefault="00792CBE" w:rsidP="00635552">
      <w:pPr>
        <w:pStyle w:val="a3"/>
        <w:ind w:firstLine="708"/>
        <w:jc w:val="both"/>
        <w:rPr>
          <w:rFonts w:ascii="Times New Roman" w:hAnsi="Times New Roman" w:cs="Times New Roman"/>
          <w:sz w:val="26"/>
          <w:szCs w:val="26"/>
        </w:rPr>
      </w:pPr>
      <w:proofErr w:type="gramStart"/>
      <w:r w:rsidRPr="00173BEF">
        <w:rPr>
          <w:rFonts w:ascii="Times New Roman" w:hAnsi="Times New Roman" w:cs="Times New Roman"/>
          <w:sz w:val="26"/>
          <w:szCs w:val="26"/>
        </w:rPr>
        <w:t xml:space="preserve">85.Текущий контроль за полнотой и качеством предоставления </w:t>
      </w:r>
      <w:r w:rsidR="00635552" w:rsidRPr="00173BEF">
        <w:rPr>
          <w:rFonts w:ascii="Times New Roman" w:hAnsi="Times New Roman" w:cs="Times New Roman"/>
          <w:sz w:val="26"/>
          <w:szCs w:val="26"/>
        </w:rPr>
        <w:t>муниципальной услуги</w:t>
      </w:r>
      <w:r w:rsidRPr="00173BEF">
        <w:rPr>
          <w:rFonts w:ascii="Times New Roman" w:hAnsi="Times New Roman" w:cs="Times New Roman"/>
          <w:sz w:val="26"/>
          <w:szCs w:val="26"/>
        </w:rPr>
        <w:t>, за соблюдением специалистами</w:t>
      </w:r>
      <w:r w:rsidR="00635552" w:rsidRPr="00173BEF">
        <w:rPr>
          <w:rFonts w:ascii="Times New Roman" w:hAnsi="Times New Roman" w:cs="Times New Roman"/>
          <w:sz w:val="26"/>
          <w:szCs w:val="26"/>
        </w:rPr>
        <w:t xml:space="preserve"> Отдела</w:t>
      </w:r>
      <w:r w:rsidRPr="00173BEF">
        <w:rPr>
          <w:rFonts w:ascii="Times New Roman" w:hAnsi="Times New Roman" w:cs="Times New Roman"/>
          <w:sz w:val="26"/>
          <w:szCs w:val="26"/>
        </w:rPr>
        <w:t xml:space="preserve">, участвующими в предоставлении </w:t>
      </w:r>
      <w:r w:rsidR="00635552" w:rsidRPr="00173BEF">
        <w:rPr>
          <w:rFonts w:ascii="Times New Roman" w:hAnsi="Times New Roman" w:cs="Times New Roman"/>
          <w:sz w:val="26"/>
          <w:szCs w:val="26"/>
        </w:rPr>
        <w:t>муниципальной</w:t>
      </w:r>
      <w:r w:rsidRPr="00173BEF">
        <w:rPr>
          <w:rFonts w:ascii="Times New Roman" w:hAnsi="Times New Roman" w:cs="Times New Roman"/>
          <w:sz w:val="26"/>
          <w:szCs w:val="26"/>
        </w:rPr>
        <w:t xml:space="preserve"> услуги, положений настоящего Регламента и иных нормативных правовых актов, устанавливающих требования к предоставлению </w:t>
      </w:r>
      <w:r w:rsidR="00635552" w:rsidRPr="00173BEF">
        <w:rPr>
          <w:rFonts w:ascii="Times New Roman" w:hAnsi="Times New Roman" w:cs="Times New Roman"/>
          <w:sz w:val="26"/>
          <w:szCs w:val="26"/>
        </w:rPr>
        <w:t xml:space="preserve">муниципальной </w:t>
      </w:r>
      <w:r w:rsidRPr="00173BEF">
        <w:rPr>
          <w:rFonts w:ascii="Times New Roman" w:hAnsi="Times New Roman" w:cs="Times New Roman"/>
          <w:sz w:val="26"/>
          <w:szCs w:val="26"/>
        </w:rPr>
        <w:t xml:space="preserve">услуги (далее </w:t>
      </w:r>
      <w:r w:rsidR="00635552" w:rsidRPr="00173BEF">
        <w:rPr>
          <w:rFonts w:ascii="Times New Roman" w:hAnsi="Times New Roman" w:cs="Times New Roman"/>
          <w:sz w:val="26"/>
          <w:szCs w:val="26"/>
        </w:rPr>
        <w:t>–</w:t>
      </w:r>
      <w:r w:rsidRPr="00173BEF">
        <w:rPr>
          <w:rFonts w:ascii="Times New Roman" w:hAnsi="Times New Roman" w:cs="Times New Roman"/>
          <w:sz w:val="26"/>
          <w:szCs w:val="26"/>
        </w:rPr>
        <w:t xml:space="preserve"> контроль), осуществляется </w:t>
      </w:r>
      <w:r w:rsidR="0007062D" w:rsidRPr="00173BEF">
        <w:rPr>
          <w:rFonts w:ascii="Times New Roman" w:hAnsi="Times New Roman" w:cs="Times New Roman"/>
          <w:sz w:val="26"/>
          <w:szCs w:val="26"/>
        </w:rPr>
        <w:t xml:space="preserve">специалистами </w:t>
      </w:r>
      <w:r w:rsidR="00635552" w:rsidRPr="00173BEF">
        <w:rPr>
          <w:rFonts w:ascii="Times New Roman" w:hAnsi="Times New Roman" w:cs="Times New Roman"/>
          <w:sz w:val="26"/>
          <w:szCs w:val="26"/>
        </w:rPr>
        <w:t>Отдела</w:t>
      </w:r>
      <w:r w:rsidRPr="00173BEF">
        <w:rPr>
          <w:rFonts w:ascii="Times New Roman" w:hAnsi="Times New Roman" w:cs="Times New Roman"/>
          <w:sz w:val="26"/>
          <w:szCs w:val="26"/>
        </w:rPr>
        <w:t xml:space="preserve">, ответственными за организацию работы по предоставлению </w:t>
      </w:r>
      <w:r w:rsidR="0007062D" w:rsidRPr="00173BEF">
        <w:rPr>
          <w:rFonts w:ascii="Times New Roman" w:hAnsi="Times New Roman" w:cs="Times New Roman"/>
          <w:sz w:val="26"/>
          <w:szCs w:val="26"/>
        </w:rPr>
        <w:t>муниципальной</w:t>
      </w:r>
      <w:r w:rsidRPr="00173BEF">
        <w:rPr>
          <w:rFonts w:ascii="Times New Roman" w:hAnsi="Times New Roman" w:cs="Times New Roman"/>
          <w:sz w:val="26"/>
          <w:szCs w:val="26"/>
        </w:rPr>
        <w:t xml:space="preserve"> услуги (далее </w:t>
      </w:r>
      <w:r w:rsidR="0007062D" w:rsidRPr="00173BEF">
        <w:rPr>
          <w:rFonts w:ascii="Times New Roman" w:hAnsi="Times New Roman" w:cs="Times New Roman"/>
          <w:sz w:val="26"/>
          <w:szCs w:val="26"/>
        </w:rPr>
        <w:t>–</w:t>
      </w:r>
      <w:r w:rsidRPr="00173BEF">
        <w:rPr>
          <w:rFonts w:ascii="Times New Roman" w:hAnsi="Times New Roman" w:cs="Times New Roman"/>
          <w:sz w:val="26"/>
          <w:szCs w:val="26"/>
        </w:rPr>
        <w:t xml:space="preserve"> </w:t>
      </w:r>
      <w:r w:rsidR="0007062D" w:rsidRPr="00173BEF">
        <w:rPr>
          <w:rFonts w:ascii="Times New Roman" w:hAnsi="Times New Roman" w:cs="Times New Roman"/>
          <w:sz w:val="26"/>
          <w:szCs w:val="26"/>
        </w:rPr>
        <w:t>специалисты Отдела</w:t>
      </w:r>
      <w:r w:rsidRPr="00173BEF">
        <w:rPr>
          <w:rFonts w:ascii="Times New Roman" w:hAnsi="Times New Roman" w:cs="Times New Roman"/>
          <w:sz w:val="26"/>
          <w:szCs w:val="26"/>
        </w:rPr>
        <w:t xml:space="preserve">, ответственные за организацию предоставления </w:t>
      </w:r>
      <w:r w:rsidR="0007062D" w:rsidRPr="00173BEF">
        <w:rPr>
          <w:rFonts w:ascii="Times New Roman" w:hAnsi="Times New Roman" w:cs="Times New Roman"/>
          <w:sz w:val="26"/>
          <w:szCs w:val="26"/>
        </w:rPr>
        <w:t xml:space="preserve">муниципальной </w:t>
      </w:r>
      <w:r w:rsidRPr="00173BEF">
        <w:rPr>
          <w:rFonts w:ascii="Times New Roman" w:hAnsi="Times New Roman" w:cs="Times New Roman"/>
          <w:sz w:val="26"/>
          <w:szCs w:val="26"/>
        </w:rPr>
        <w:t>услуги).</w:t>
      </w:r>
      <w:proofErr w:type="gramEnd"/>
    </w:p>
    <w:p w:rsidR="00792CBE" w:rsidRPr="00173BEF" w:rsidRDefault="00792CBE" w:rsidP="0007062D">
      <w:pPr>
        <w:pStyle w:val="a3"/>
        <w:jc w:val="center"/>
        <w:rPr>
          <w:rFonts w:ascii="Times New Roman" w:hAnsi="Times New Roman" w:cs="Times New Roman"/>
          <w:b/>
          <w:sz w:val="26"/>
          <w:szCs w:val="26"/>
        </w:rPr>
      </w:pPr>
      <w:r w:rsidRPr="00173BEF">
        <w:rPr>
          <w:rFonts w:ascii="Times New Roman" w:hAnsi="Times New Roman" w:cs="Times New Roman"/>
          <w:b/>
          <w:sz w:val="26"/>
          <w:szCs w:val="26"/>
        </w:rPr>
        <w:lastRenderedPageBreak/>
        <w:t xml:space="preserve">Порядок и периодичность осуществления </w:t>
      </w:r>
      <w:proofErr w:type="gramStart"/>
      <w:r w:rsidRPr="00173BEF">
        <w:rPr>
          <w:rFonts w:ascii="Times New Roman" w:hAnsi="Times New Roman" w:cs="Times New Roman"/>
          <w:b/>
          <w:sz w:val="26"/>
          <w:szCs w:val="26"/>
        </w:rPr>
        <w:t>плановых</w:t>
      </w:r>
      <w:proofErr w:type="gramEnd"/>
      <w:r w:rsidRPr="00173BEF">
        <w:rPr>
          <w:rFonts w:ascii="Times New Roman" w:hAnsi="Times New Roman" w:cs="Times New Roman"/>
          <w:b/>
          <w:sz w:val="26"/>
          <w:szCs w:val="26"/>
        </w:rPr>
        <w:t xml:space="preserve"> и внеплановых</w:t>
      </w:r>
    </w:p>
    <w:p w:rsidR="00792CBE" w:rsidRPr="00173BEF" w:rsidRDefault="00792CBE" w:rsidP="0007062D">
      <w:pPr>
        <w:pStyle w:val="a3"/>
        <w:jc w:val="center"/>
        <w:rPr>
          <w:rFonts w:ascii="Times New Roman" w:hAnsi="Times New Roman" w:cs="Times New Roman"/>
          <w:b/>
          <w:sz w:val="26"/>
          <w:szCs w:val="26"/>
        </w:rPr>
      </w:pPr>
      <w:r w:rsidRPr="00173BEF">
        <w:rPr>
          <w:rFonts w:ascii="Times New Roman" w:hAnsi="Times New Roman" w:cs="Times New Roman"/>
          <w:b/>
          <w:sz w:val="26"/>
          <w:szCs w:val="26"/>
        </w:rPr>
        <w:t xml:space="preserve">проверок полноты и качества предоставления </w:t>
      </w:r>
      <w:r w:rsidR="0007062D" w:rsidRPr="00173BEF">
        <w:rPr>
          <w:rFonts w:ascii="Times New Roman" w:hAnsi="Times New Roman" w:cs="Times New Roman"/>
          <w:b/>
          <w:sz w:val="26"/>
          <w:szCs w:val="26"/>
        </w:rPr>
        <w:t>муниципальной</w:t>
      </w:r>
    </w:p>
    <w:p w:rsidR="00792CBE" w:rsidRPr="00173BEF" w:rsidRDefault="00792CBE" w:rsidP="0007062D">
      <w:pPr>
        <w:pStyle w:val="a3"/>
        <w:jc w:val="center"/>
        <w:rPr>
          <w:rFonts w:ascii="Times New Roman" w:hAnsi="Times New Roman" w:cs="Times New Roman"/>
          <w:b/>
          <w:sz w:val="26"/>
          <w:szCs w:val="26"/>
        </w:rPr>
      </w:pPr>
      <w:r w:rsidRPr="00173BEF">
        <w:rPr>
          <w:rFonts w:ascii="Times New Roman" w:hAnsi="Times New Roman" w:cs="Times New Roman"/>
          <w:b/>
          <w:sz w:val="26"/>
          <w:szCs w:val="26"/>
        </w:rPr>
        <w:t xml:space="preserve">услуги, в том числе порядок и формы </w:t>
      </w:r>
      <w:proofErr w:type="gramStart"/>
      <w:r w:rsidRPr="00173BEF">
        <w:rPr>
          <w:rFonts w:ascii="Times New Roman" w:hAnsi="Times New Roman" w:cs="Times New Roman"/>
          <w:b/>
          <w:sz w:val="26"/>
          <w:szCs w:val="26"/>
        </w:rPr>
        <w:t>контроля за</w:t>
      </w:r>
      <w:proofErr w:type="gramEnd"/>
      <w:r w:rsidRPr="00173BEF">
        <w:rPr>
          <w:rFonts w:ascii="Times New Roman" w:hAnsi="Times New Roman" w:cs="Times New Roman"/>
          <w:b/>
          <w:sz w:val="26"/>
          <w:szCs w:val="26"/>
        </w:rPr>
        <w:t xml:space="preserve"> полнотой</w:t>
      </w:r>
    </w:p>
    <w:p w:rsidR="00792CBE" w:rsidRPr="00173BEF" w:rsidRDefault="00792CBE" w:rsidP="0007062D">
      <w:pPr>
        <w:pStyle w:val="a3"/>
        <w:jc w:val="center"/>
        <w:rPr>
          <w:rFonts w:ascii="Times New Roman" w:hAnsi="Times New Roman" w:cs="Times New Roman"/>
          <w:b/>
          <w:sz w:val="26"/>
          <w:szCs w:val="26"/>
        </w:rPr>
      </w:pPr>
      <w:r w:rsidRPr="00173BEF">
        <w:rPr>
          <w:rFonts w:ascii="Times New Roman" w:hAnsi="Times New Roman" w:cs="Times New Roman"/>
          <w:b/>
          <w:sz w:val="26"/>
          <w:szCs w:val="26"/>
        </w:rPr>
        <w:t xml:space="preserve">и качеством предоставления </w:t>
      </w:r>
      <w:r w:rsidR="0007062D" w:rsidRPr="00173BEF">
        <w:rPr>
          <w:rFonts w:ascii="Times New Roman" w:hAnsi="Times New Roman" w:cs="Times New Roman"/>
          <w:b/>
          <w:sz w:val="26"/>
          <w:szCs w:val="26"/>
        </w:rPr>
        <w:t>муниципальной</w:t>
      </w:r>
      <w:r w:rsidRPr="00173BEF">
        <w:rPr>
          <w:rFonts w:ascii="Times New Roman" w:hAnsi="Times New Roman" w:cs="Times New Roman"/>
          <w:b/>
          <w:sz w:val="26"/>
          <w:szCs w:val="26"/>
        </w:rPr>
        <w:t xml:space="preserve"> услуги</w:t>
      </w:r>
    </w:p>
    <w:p w:rsidR="00792CBE" w:rsidRPr="00173BEF" w:rsidRDefault="00792CBE" w:rsidP="000D763A">
      <w:pPr>
        <w:pStyle w:val="a3"/>
        <w:rPr>
          <w:rFonts w:ascii="Times New Roman" w:hAnsi="Times New Roman" w:cs="Times New Roman"/>
          <w:sz w:val="26"/>
          <w:szCs w:val="26"/>
        </w:rPr>
      </w:pPr>
    </w:p>
    <w:p w:rsidR="00792CBE" w:rsidRPr="00173BEF" w:rsidRDefault="00792CBE" w:rsidP="0007062D">
      <w:pPr>
        <w:pStyle w:val="a3"/>
        <w:ind w:firstLine="708"/>
        <w:jc w:val="both"/>
        <w:rPr>
          <w:rFonts w:ascii="Times New Roman" w:hAnsi="Times New Roman" w:cs="Times New Roman"/>
          <w:sz w:val="26"/>
          <w:szCs w:val="26"/>
        </w:rPr>
      </w:pPr>
      <w:r w:rsidRPr="00173BEF">
        <w:rPr>
          <w:rFonts w:ascii="Times New Roman" w:hAnsi="Times New Roman" w:cs="Times New Roman"/>
          <w:sz w:val="26"/>
          <w:szCs w:val="26"/>
        </w:rPr>
        <w:t>86.Текущий контроль осуществляется как в плановом порядке, так и путем проведения внеплановых контрольных мероприятий.</w:t>
      </w:r>
    </w:p>
    <w:p w:rsidR="00792CBE" w:rsidRPr="00173BEF" w:rsidRDefault="00792CBE" w:rsidP="0007062D">
      <w:pPr>
        <w:pStyle w:val="a3"/>
        <w:ind w:firstLine="708"/>
        <w:jc w:val="both"/>
        <w:rPr>
          <w:rFonts w:ascii="Times New Roman" w:hAnsi="Times New Roman" w:cs="Times New Roman"/>
          <w:sz w:val="26"/>
          <w:szCs w:val="26"/>
        </w:rPr>
      </w:pPr>
      <w:proofErr w:type="gramStart"/>
      <w:r w:rsidRPr="00173BEF">
        <w:rPr>
          <w:rFonts w:ascii="Times New Roman" w:hAnsi="Times New Roman" w:cs="Times New Roman"/>
          <w:sz w:val="26"/>
          <w:szCs w:val="26"/>
        </w:rPr>
        <w:t xml:space="preserve">87.Текущий контроль осуществляется путем проведения </w:t>
      </w:r>
      <w:r w:rsidR="0007062D" w:rsidRPr="00173BEF">
        <w:rPr>
          <w:rFonts w:ascii="Times New Roman" w:hAnsi="Times New Roman" w:cs="Times New Roman"/>
          <w:sz w:val="26"/>
          <w:szCs w:val="26"/>
        </w:rPr>
        <w:t xml:space="preserve">специалистами Отдела, </w:t>
      </w:r>
      <w:r w:rsidRPr="00173BEF">
        <w:rPr>
          <w:rFonts w:ascii="Times New Roman" w:hAnsi="Times New Roman" w:cs="Times New Roman"/>
          <w:sz w:val="26"/>
          <w:szCs w:val="26"/>
        </w:rPr>
        <w:t xml:space="preserve">ответственными за организацию предоставления </w:t>
      </w:r>
      <w:r w:rsidR="0007062D" w:rsidRPr="00173BEF">
        <w:rPr>
          <w:rFonts w:ascii="Times New Roman" w:hAnsi="Times New Roman" w:cs="Times New Roman"/>
          <w:sz w:val="26"/>
          <w:szCs w:val="26"/>
        </w:rPr>
        <w:t xml:space="preserve">муниципальной </w:t>
      </w:r>
      <w:r w:rsidRPr="00173BEF">
        <w:rPr>
          <w:rFonts w:ascii="Times New Roman" w:hAnsi="Times New Roman" w:cs="Times New Roman"/>
          <w:sz w:val="26"/>
          <w:szCs w:val="26"/>
        </w:rPr>
        <w:t xml:space="preserve">услуги, проверок полноты и качества предоставления </w:t>
      </w:r>
      <w:r w:rsidR="0007062D" w:rsidRPr="00173BEF">
        <w:rPr>
          <w:rFonts w:ascii="Times New Roman" w:hAnsi="Times New Roman" w:cs="Times New Roman"/>
          <w:sz w:val="26"/>
          <w:szCs w:val="26"/>
        </w:rPr>
        <w:t xml:space="preserve">муниципальной </w:t>
      </w:r>
      <w:r w:rsidRPr="00173BEF">
        <w:rPr>
          <w:rFonts w:ascii="Times New Roman" w:hAnsi="Times New Roman" w:cs="Times New Roman"/>
          <w:sz w:val="26"/>
          <w:szCs w:val="26"/>
        </w:rPr>
        <w:t xml:space="preserve">услуги, соблюдения и исполнения положений настоящего Регламента, иных нормативных правовых актов Российской Федерации, выявления и обеспечения устранения выявленных нарушений, рассмотрения, принятия решений и подготовки ответов на обращения заявителей, содержащие жалобы на действия (бездействие) специалистов, участвующих в предоставлении </w:t>
      </w:r>
      <w:r w:rsidR="0007062D" w:rsidRPr="00173BEF">
        <w:rPr>
          <w:rFonts w:ascii="Times New Roman" w:hAnsi="Times New Roman" w:cs="Times New Roman"/>
          <w:sz w:val="26"/>
          <w:szCs w:val="26"/>
        </w:rPr>
        <w:t xml:space="preserve">муниципальной </w:t>
      </w:r>
      <w:r w:rsidRPr="00173BEF">
        <w:rPr>
          <w:rFonts w:ascii="Times New Roman" w:hAnsi="Times New Roman" w:cs="Times New Roman"/>
          <w:sz w:val="26"/>
          <w:szCs w:val="26"/>
        </w:rPr>
        <w:t>услуги.</w:t>
      </w:r>
      <w:proofErr w:type="gramEnd"/>
    </w:p>
    <w:p w:rsidR="00792CBE" w:rsidRPr="00173BEF" w:rsidRDefault="00792CBE" w:rsidP="0007062D">
      <w:pPr>
        <w:pStyle w:val="a3"/>
        <w:ind w:firstLine="708"/>
        <w:jc w:val="both"/>
        <w:rPr>
          <w:rFonts w:ascii="Times New Roman" w:hAnsi="Times New Roman" w:cs="Times New Roman"/>
          <w:sz w:val="26"/>
          <w:szCs w:val="26"/>
        </w:rPr>
      </w:pPr>
      <w:r w:rsidRPr="00173BEF">
        <w:rPr>
          <w:rFonts w:ascii="Times New Roman" w:hAnsi="Times New Roman" w:cs="Times New Roman"/>
          <w:sz w:val="26"/>
          <w:szCs w:val="26"/>
        </w:rPr>
        <w:t xml:space="preserve">Периодичность осуществления текущего контроля устанавливается планами работы </w:t>
      </w:r>
      <w:r w:rsidR="0007062D" w:rsidRPr="00173BEF">
        <w:rPr>
          <w:rFonts w:ascii="Times New Roman" w:hAnsi="Times New Roman" w:cs="Times New Roman"/>
          <w:sz w:val="26"/>
          <w:szCs w:val="26"/>
        </w:rPr>
        <w:t>Отдела</w:t>
      </w:r>
      <w:r w:rsidRPr="00173BEF">
        <w:rPr>
          <w:rFonts w:ascii="Times New Roman" w:hAnsi="Times New Roman" w:cs="Times New Roman"/>
          <w:sz w:val="26"/>
          <w:szCs w:val="26"/>
        </w:rPr>
        <w:t xml:space="preserve">, утверждаемыми </w:t>
      </w:r>
      <w:r w:rsidR="0007062D" w:rsidRPr="00173BEF">
        <w:rPr>
          <w:rFonts w:ascii="Times New Roman" w:hAnsi="Times New Roman" w:cs="Times New Roman"/>
          <w:sz w:val="26"/>
          <w:szCs w:val="26"/>
        </w:rPr>
        <w:t xml:space="preserve">заместителем главы администрации. </w:t>
      </w:r>
    </w:p>
    <w:p w:rsidR="00792CBE" w:rsidRPr="00173BEF" w:rsidRDefault="00792CBE" w:rsidP="000D763A">
      <w:pPr>
        <w:pStyle w:val="a3"/>
        <w:rPr>
          <w:rFonts w:ascii="Times New Roman" w:hAnsi="Times New Roman" w:cs="Times New Roman"/>
          <w:sz w:val="26"/>
          <w:szCs w:val="26"/>
        </w:rPr>
      </w:pPr>
    </w:p>
    <w:p w:rsidR="00792CBE" w:rsidRPr="00173BEF" w:rsidRDefault="00792CBE" w:rsidP="0007062D">
      <w:pPr>
        <w:pStyle w:val="a3"/>
        <w:jc w:val="center"/>
        <w:rPr>
          <w:rFonts w:ascii="Times New Roman" w:hAnsi="Times New Roman" w:cs="Times New Roman"/>
          <w:b/>
          <w:sz w:val="26"/>
          <w:szCs w:val="26"/>
        </w:rPr>
      </w:pPr>
      <w:r w:rsidRPr="00173BEF">
        <w:rPr>
          <w:rFonts w:ascii="Times New Roman" w:hAnsi="Times New Roman" w:cs="Times New Roman"/>
          <w:b/>
          <w:sz w:val="26"/>
          <w:szCs w:val="26"/>
        </w:rPr>
        <w:t xml:space="preserve">Ответственность </w:t>
      </w:r>
      <w:r w:rsidR="0007062D" w:rsidRPr="00173BEF">
        <w:rPr>
          <w:rFonts w:ascii="Times New Roman" w:hAnsi="Times New Roman" w:cs="Times New Roman"/>
          <w:b/>
          <w:sz w:val="26"/>
          <w:szCs w:val="26"/>
        </w:rPr>
        <w:t>специалистов Отдела</w:t>
      </w:r>
      <w:r w:rsidRPr="00173BEF">
        <w:rPr>
          <w:rFonts w:ascii="Times New Roman" w:hAnsi="Times New Roman" w:cs="Times New Roman"/>
          <w:b/>
          <w:sz w:val="26"/>
          <w:szCs w:val="26"/>
        </w:rPr>
        <w:t xml:space="preserve"> за решения</w:t>
      </w:r>
      <w:r w:rsidR="0007062D" w:rsidRPr="00173BEF">
        <w:rPr>
          <w:rFonts w:ascii="Times New Roman" w:hAnsi="Times New Roman" w:cs="Times New Roman"/>
          <w:b/>
          <w:sz w:val="26"/>
          <w:szCs w:val="26"/>
        </w:rPr>
        <w:t xml:space="preserve"> </w:t>
      </w:r>
      <w:r w:rsidRPr="00173BEF">
        <w:rPr>
          <w:rFonts w:ascii="Times New Roman" w:hAnsi="Times New Roman" w:cs="Times New Roman"/>
          <w:b/>
          <w:sz w:val="26"/>
          <w:szCs w:val="26"/>
        </w:rPr>
        <w:t>и действия (бездействие), принимаемые (осуществляемые) ими</w:t>
      </w:r>
      <w:r w:rsidR="0007062D" w:rsidRPr="00173BEF">
        <w:rPr>
          <w:rFonts w:ascii="Times New Roman" w:hAnsi="Times New Roman" w:cs="Times New Roman"/>
          <w:b/>
          <w:sz w:val="26"/>
          <w:szCs w:val="26"/>
        </w:rPr>
        <w:t xml:space="preserve"> </w:t>
      </w:r>
      <w:r w:rsidRPr="00173BEF">
        <w:rPr>
          <w:rFonts w:ascii="Times New Roman" w:hAnsi="Times New Roman" w:cs="Times New Roman"/>
          <w:b/>
          <w:sz w:val="26"/>
          <w:szCs w:val="26"/>
        </w:rPr>
        <w:t xml:space="preserve">в ходе предоставления </w:t>
      </w:r>
      <w:r w:rsidR="0007062D" w:rsidRPr="00173BEF">
        <w:rPr>
          <w:rFonts w:ascii="Times New Roman" w:hAnsi="Times New Roman" w:cs="Times New Roman"/>
          <w:b/>
          <w:sz w:val="26"/>
          <w:szCs w:val="26"/>
        </w:rPr>
        <w:t>муниципальной</w:t>
      </w:r>
      <w:r w:rsidRPr="00173BEF">
        <w:rPr>
          <w:rFonts w:ascii="Times New Roman" w:hAnsi="Times New Roman" w:cs="Times New Roman"/>
          <w:b/>
          <w:sz w:val="26"/>
          <w:szCs w:val="26"/>
        </w:rPr>
        <w:t xml:space="preserve"> услуги</w:t>
      </w:r>
    </w:p>
    <w:p w:rsidR="00792CBE" w:rsidRPr="00173BEF" w:rsidRDefault="00792CBE" w:rsidP="000D763A">
      <w:pPr>
        <w:pStyle w:val="a3"/>
        <w:rPr>
          <w:rFonts w:ascii="Times New Roman" w:hAnsi="Times New Roman" w:cs="Times New Roman"/>
          <w:sz w:val="26"/>
          <w:szCs w:val="26"/>
        </w:rPr>
      </w:pPr>
    </w:p>
    <w:p w:rsidR="00792CBE" w:rsidRPr="00173BEF" w:rsidRDefault="00792CBE" w:rsidP="0007062D">
      <w:pPr>
        <w:pStyle w:val="a3"/>
        <w:ind w:firstLine="708"/>
        <w:jc w:val="both"/>
        <w:rPr>
          <w:rFonts w:ascii="Times New Roman" w:hAnsi="Times New Roman" w:cs="Times New Roman"/>
          <w:sz w:val="26"/>
          <w:szCs w:val="26"/>
        </w:rPr>
      </w:pPr>
      <w:r w:rsidRPr="00173BEF">
        <w:rPr>
          <w:rFonts w:ascii="Times New Roman" w:hAnsi="Times New Roman" w:cs="Times New Roman"/>
          <w:sz w:val="26"/>
          <w:szCs w:val="26"/>
        </w:rPr>
        <w:t xml:space="preserve">88.Должностные лица, ответственные за организацию предоставления </w:t>
      </w:r>
      <w:r w:rsidR="0007062D" w:rsidRPr="00173BEF">
        <w:rPr>
          <w:rFonts w:ascii="Times New Roman" w:hAnsi="Times New Roman" w:cs="Times New Roman"/>
          <w:sz w:val="26"/>
          <w:szCs w:val="26"/>
        </w:rPr>
        <w:t xml:space="preserve">муниципальной </w:t>
      </w:r>
      <w:r w:rsidRPr="00173BEF">
        <w:rPr>
          <w:rFonts w:ascii="Times New Roman" w:hAnsi="Times New Roman" w:cs="Times New Roman"/>
          <w:sz w:val="26"/>
          <w:szCs w:val="26"/>
        </w:rPr>
        <w:t xml:space="preserve">услуги, несут персональную ответственность за предоставление </w:t>
      </w:r>
      <w:r w:rsidR="0007062D" w:rsidRPr="00173BEF">
        <w:rPr>
          <w:rFonts w:ascii="Times New Roman" w:hAnsi="Times New Roman" w:cs="Times New Roman"/>
          <w:sz w:val="26"/>
          <w:szCs w:val="26"/>
        </w:rPr>
        <w:t xml:space="preserve">муниципальной </w:t>
      </w:r>
      <w:r w:rsidRPr="00173BEF">
        <w:rPr>
          <w:rFonts w:ascii="Times New Roman" w:hAnsi="Times New Roman" w:cs="Times New Roman"/>
          <w:sz w:val="26"/>
          <w:szCs w:val="26"/>
        </w:rPr>
        <w:t xml:space="preserve">услуги в соответствии с настоящим Регламентом и иными нормативными правовыми актами, устанавливающими требования к предоставлению </w:t>
      </w:r>
      <w:r w:rsidR="0007062D" w:rsidRPr="00173BEF">
        <w:rPr>
          <w:rFonts w:ascii="Times New Roman" w:hAnsi="Times New Roman" w:cs="Times New Roman"/>
          <w:sz w:val="26"/>
          <w:szCs w:val="26"/>
        </w:rPr>
        <w:t xml:space="preserve">муниципальной </w:t>
      </w:r>
      <w:r w:rsidRPr="00173BEF">
        <w:rPr>
          <w:rFonts w:ascii="Times New Roman" w:hAnsi="Times New Roman" w:cs="Times New Roman"/>
          <w:sz w:val="26"/>
          <w:szCs w:val="26"/>
        </w:rPr>
        <w:t xml:space="preserve">услуги, за обеспечение полноты и качества предоставления </w:t>
      </w:r>
      <w:r w:rsidR="0007062D" w:rsidRPr="00173BEF">
        <w:rPr>
          <w:rFonts w:ascii="Times New Roman" w:hAnsi="Times New Roman" w:cs="Times New Roman"/>
          <w:sz w:val="26"/>
          <w:szCs w:val="26"/>
        </w:rPr>
        <w:t xml:space="preserve">муниципальной </w:t>
      </w:r>
      <w:r w:rsidRPr="00173BEF">
        <w:rPr>
          <w:rFonts w:ascii="Times New Roman" w:hAnsi="Times New Roman" w:cs="Times New Roman"/>
          <w:sz w:val="26"/>
          <w:szCs w:val="26"/>
        </w:rPr>
        <w:t>услуги.</w:t>
      </w:r>
    </w:p>
    <w:p w:rsidR="00792CBE" w:rsidRPr="00173BEF" w:rsidRDefault="00792CBE" w:rsidP="000D763A">
      <w:pPr>
        <w:pStyle w:val="a3"/>
        <w:rPr>
          <w:rFonts w:ascii="Times New Roman" w:hAnsi="Times New Roman" w:cs="Times New Roman"/>
          <w:sz w:val="26"/>
          <w:szCs w:val="26"/>
        </w:rPr>
      </w:pPr>
    </w:p>
    <w:p w:rsidR="00792CBE" w:rsidRPr="00173BEF" w:rsidRDefault="00792CBE" w:rsidP="0007062D">
      <w:pPr>
        <w:pStyle w:val="a3"/>
        <w:jc w:val="center"/>
        <w:rPr>
          <w:rFonts w:ascii="Times New Roman" w:hAnsi="Times New Roman" w:cs="Times New Roman"/>
          <w:b/>
          <w:sz w:val="26"/>
          <w:szCs w:val="26"/>
        </w:rPr>
      </w:pPr>
      <w:r w:rsidRPr="00173BEF">
        <w:rPr>
          <w:rFonts w:ascii="Times New Roman" w:hAnsi="Times New Roman" w:cs="Times New Roman"/>
          <w:b/>
          <w:sz w:val="26"/>
          <w:szCs w:val="26"/>
        </w:rPr>
        <w:t>Положения, характеризующие требования</w:t>
      </w:r>
      <w:r w:rsidR="0007062D" w:rsidRPr="00173BEF">
        <w:rPr>
          <w:rFonts w:ascii="Times New Roman" w:hAnsi="Times New Roman" w:cs="Times New Roman"/>
          <w:b/>
          <w:sz w:val="26"/>
          <w:szCs w:val="26"/>
        </w:rPr>
        <w:t xml:space="preserve"> </w:t>
      </w:r>
      <w:r w:rsidRPr="00173BEF">
        <w:rPr>
          <w:rFonts w:ascii="Times New Roman" w:hAnsi="Times New Roman" w:cs="Times New Roman"/>
          <w:b/>
          <w:sz w:val="26"/>
          <w:szCs w:val="26"/>
        </w:rPr>
        <w:t xml:space="preserve">к порядку и формам </w:t>
      </w:r>
      <w:proofErr w:type="gramStart"/>
      <w:r w:rsidRPr="00173BEF">
        <w:rPr>
          <w:rFonts w:ascii="Times New Roman" w:hAnsi="Times New Roman" w:cs="Times New Roman"/>
          <w:b/>
          <w:sz w:val="26"/>
          <w:szCs w:val="26"/>
        </w:rPr>
        <w:t>контроля за</w:t>
      </w:r>
      <w:proofErr w:type="gramEnd"/>
      <w:r w:rsidRPr="00173BEF">
        <w:rPr>
          <w:rFonts w:ascii="Times New Roman" w:hAnsi="Times New Roman" w:cs="Times New Roman"/>
          <w:b/>
          <w:sz w:val="26"/>
          <w:szCs w:val="26"/>
        </w:rPr>
        <w:t xml:space="preserve"> предоставлением</w:t>
      </w:r>
      <w:r w:rsidR="0007062D" w:rsidRPr="00173BEF">
        <w:rPr>
          <w:rFonts w:ascii="Times New Roman" w:hAnsi="Times New Roman" w:cs="Times New Roman"/>
          <w:b/>
          <w:sz w:val="26"/>
          <w:szCs w:val="26"/>
        </w:rPr>
        <w:t xml:space="preserve"> муниципальной</w:t>
      </w:r>
      <w:r w:rsidRPr="00173BEF">
        <w:rPr>
          <w:rFonts w:ascii="Times New Roman" w:hAnsi="Times New Roman" w:cs="Times New Roman"/>
          <w:b/>
          <w:sz w:val="26"/>
          <w:szCs w:val="26"/>
        </w:rPr>
        <w:t xml:space="preserve"> услуги</w:t>
      </w:r>
    </w:p>
    <w:p w:rsidR="00792CBE" w:rsidRPr="00173BEF" w:rsidRDefault="00792CBE" w:rsidP="000D763A">
      <w:pPr>
        <w:pStyle w:val="a3"/>
        <w:rPr>
          <w:rFonts w:ascii="Times New Roman" w:hAnsi="Times New Roman" w:cs="Times New Roman"/>
          <w:sz w:val="26"/>
          <w:szCs w:val="26"/>
        </w:rPr>
      </w:pPr>
    </w:p>
    <w:p w:rsidR="00792CBE" w:rsidRPr="00173BEF" w:rsidRDefault="00792CBE" w:rsidP="0007062D">
      <w:pPr>
        <w:pStyle w:val="a3"/>
        <w:ind w:firstLine="708"/>
        <w:jc w:val="both"/>
        <w:rPr>
          <w:rFonts w:ascii="Times New Roman" w:hAnsi="Times New Roman" w:cs="Times New Roman"/>
          <w:sz w:val="26"/>
          <w:szCs w:val="26"/>
        </w:rPr>
      </w:pPr>
      <w:r w:rsidRPr="00173BEF">
        <w:rPr>
          <w:rFonts w:ascii="Times New Roman" w:hAnsi="Times New Roman" w:cs="Times New Roman"/>
          <w:sz w:val="26"/>
          <w:szCs w:val="26"/>
        </w:rPr>
        <w:t>89.Устанавливаются следующие требования к порядку и формам проведения контроля:</w:t>
      </w:r>
    </w:p>
    <w:p w:rsidR="00792CBE" w:rsidRPr="00173BEF" w:rsidRDefault="00792CBE" w:rsidP="0007062D">
      <w:pPr>
        <w:pStyle w:val="a3"/>
        <w:ind w:firstLine="708"/>
        <w:jc w:val="both"/>
        <w:rPr>
          <w:rFonts w:ascii="Times New Roman" w:hAnsi="Times New Roman" w:cs="Times New Roman"/>
          <w:sz w:val="26"/>
          <w:szCs w:val="26"/>
        </w:rPr>
      </w:pPr>
      <w:r w:rsidRPr="00173BEF">
        <w:rPr>
          <w:rFonts w:ascii="Times New Roman" w:hAnsi="Times New Roman" w:cs="Times New Roman"/>
          <w:sz w:val="26"/>
          <w:szCs w:val="26"/>
        </w:rPr>
        <w:t>проведение текущего контроля в форме плановых и внеплановых проверок;</w:t>
      </w:r>
    </w:p>
    <w:p w:rsidR="00792CBE" w:rsidRPr="00173BEF" w:rsidRDefault="00792CBE" w:rsidP="0007062D">
      <w:pPr>
        <w:pStyle w:val="a3"/>
        <w:ind w:firstLine="708"/>
        <w:jc w:val="both"/>
        <w:rPr>
          <w:rFonts w:ascii="Times New Roman" w:hAnsi="Times New Roman" w:cs="Times New Roman"/>
          <w:sz w:val="26"/>
          <w:szCs w:val="26"/>
        </w:rPr>
      </w:pPr>
      <w:r w:rsidRPr="00173BEF">
        <w:rPr>
          <w:rFonts w:ascii="Times New Roman" w:hAnsi="Times New Roman" w:cs="Times New Roman"/>
          <w:sz w:val="26"/>
          <w:szCs w:val="26"/>
        </w:rPr>
        <w:t>проведение планового контроля не реже двух раз в год.</w:t>
      </w:r>
    </w:p>
    <w:p w:rsidR="00792CBE" w:rsidRPr="00173BEF" w:rsidRDefault="00792CBE" w:rsidP="0007062D">
      <w:pPr>
        <w:pStyle w:val="a3"/>
        <w:ind w:firstLine="708"/>
        <w:jc w:val="both"/>
        <w:rPr>
          <w:rFonts w:ascii="Times New Roman" w:hAnsi="Times New Roman" w:cs="Times New Roman"/>
          <w:sz w:val="26"/>
          <w:szCs w:val="26"/>
        </w:rPr>
      </w:pPr>
      <w:r w:rsidRPr="00173BEF">
        <w:rPr>
          <w:rFonts w:ascii="Times New Roman" w:hAnsi="Times New Roman" w:cs="Times New Roman"/>
          <w:sz w:val="26"/>
          <w:szCs w:val="26"/>
        </w:rPr>
        <w:t xml:space="preserve">В ходе планового контроля проводятся комплексные и тематические проверки. При проведении комплексной проверки рассматривается предоставление </w:t>
      </w:r>
      <w:r w:rsidR="0007062D" w:rsidRPr="00173BEF">
        <w:rPr>
          <w:rFonts w:ascii="Times New Roman" w:hAnsi="Times New Roman" w:cs="Times New Roman"/>
          <w:sz w:val="26"/>
          <w:szCs w:val="26"/>
        </w:rPr>
        <w:t xml:space="preserve">муниципальной </w:t>
      </w:r>
      <w:r w:rsidRPr="00173BEF">
        <w:rPr>
          <w:rFonts w:ascii="Times New Roman" w:hAnsi="Times New Roman" w:cs="Times New Roman"/>
          <w:sz w:val="26"/>
          <w:szCs w:val="26"/>
        </w:rPr>
        <w:t>услуги в целом, при проведении тематической проверки - вопросы, связанные с исполнением определенной административной процедуры.</w:t>
      </w:r>
    </w:p>
    <w:p w:rsidR="00792CBE" w:rsidRPr="00173BEF" w:rsidRDefault="00792CBE" w:rsidP="0007062D">
      <w:pPr>
        <w:pStyle w:val="a3"/>
        <w:ind w:firstLine="708"/>
        <w:jc w:val="both"/>
        <w:rPr>
          <w:rFonts w:ascii="Times New Roman" w:hAnsi="Times New Roman" w:cs="Times New Roman"/>
          <w:sz w:val="26"/>
          <w:szCs w:val="26"/>
        </w:rPr>
      </w:pPr>
      <w:r w:rsidRPr="00173BEF">
        <w:rPr>
          <w:rFonts w:ascii="Times New Roman" w:hAnsi="Times New Roman" w:cs="Times New Roman"/>
          <w:sz w:val="26"/>
          <w:szCs w:val="26"/>
        </w:rPr>
        <w:t>90.По результатам проведенных проверок в случае выявления нарушений положений настоящего Регламента действиями (бездействием) специалистов</w:t>
      </w:r>
      <w:r w:rsidR="0007062D" w:rsidRPr="00173BEF">
        <w:rPr>
          <w:rFonts w:ascii="Times New Roman" w:hAnsi="Times New Roman" w:cs="Times New Roman"/>
          <w:sz w:val="26"/>
          <w:szCs w:val="26"/>
        </w:rPr>
        <w:t xml:space="preserve"> Отдела</w:t>
      </w:r>
      <w:r w:rsidRPr="00173BEF">
        <w:rPr>
          <w:rFonts w:ascii="Times New Roman" w:hAnsi="Times New Roman" w:cs="Times New Roman"/>
          <w:sz w:val="26"/>
          <w:szCs w:val="26"/>
        </w:rPr>
        <w:t xml:space="preserve">, участвующих в предоставлении </w:t>
      </w:r>
      <w:r w:rsidR="0007062D" w:rsidRPr="00173BEF">
        <w:rPr>
          <w:rFonts w:ascii="Times New Roman" w:hAnsi="Times New Roman" w:cs="Times New Roman"/>
          <w:sz w:val="26"/>
          <w:szCs w:val="26"/>
        </w:rPr>
        <w:t xml:space="preserve">муниципальной </w:t>
      </w:r>
      <w:r w:rsidRPr="00173BEF">
        <w:rPr>
          <w:rFonts w:ascii="Times New Roman" w:hAnsi="Times New Roman" w:cs="Times New Roman"/>
          <w:sz w:val="26"/>
          <w:szCs w:val="26"/>
        </w:rPr>
        <w:t>услуги, виновные лица привлекаются к ответственности в порядке, установленном законодательством Российской Федерации.</w:t>
      </w:r>
    </w:p>
    <w:p w:rsidR="00792CBE" w:rsidRPr="00173BEF" w:rsidRDefault="00792CBE" w:rsidP="000D763A">
      <w:pPr>
        <w:pStyle w:val="a3"/>
        <w:rPr>
          <w:rFonts w:ascii="Times New Roman" w:hAnsi="Times New Roman" w:cs="Times New Roman"/>
          <w:sz w:val="26"/>
          <w:szCs w:val="26"/>
        </w:rPr>
      </w:pPr>
    </w:p>
    <w:p w:rsidR="00792CBE" w:rsidRPr="00173BEF" w:rsidRDefault="00792CBE" w:rsidP="0007062D">
      <w:pPr>
        <w:pStyle w:val="a3"/>
        <w:jc w:val="center"/>
        <w:rPr>
          <w:rFonts w:ascii="Times New Roman" w:hAnsi="Times New Roman" w:cs="Times New Roman"/>
          <w:b/>
          <w:sz w:val="26"/>
          <w:szCs w:val="26"/>
        </w:rPr>
      </w:pPr>
      <w:r w:rsidRPr="00173BEF">
        <w:rPr>
          <w:rFonts w:ascii="Times New Roman" w:hAnsi="Times New Roman" w:cs="Times New Roman"/>
          <w:b/>
          <w:sz w:val="26"/>
          <w:szCs w:val="26"/>
        </w:rPr>
        <w:t>V. Досудебное (внесудебное) обжалование заявителем решений</w:t>
      </w:r>
    </w:p>
    <w:p w:rsidR="00792CBE" w:rsidRPr="00173BEF" w:rsidRDefault="00792CBE" w:rsidP="0007062D">
      <w:pPr>
        <w:pStyle w:val="a3"/>
        <w:jc w:val="center"/>
        <w:rPr>
          <w:rFonts w:ascii="Times New Roman" w:hAnsi="Times New Roman" w:cs="Times New Roman"/>
          <w:b/>
          <w:sz w:val="26"/>
          <w:szCs w:val="26"/>
        </w:rPr>
      </w:pPr>
      <w:r w:rsidRPr="00173BEF">
        <w:rPr>
          <w:rFonts w:ascii="Times New Roman" w:hAnsi="Times New Roman" w:cs="Times New Roman"/>
          <w:b/>
          <w:sz w:val="26"/>
          <w:szCs w:val="26"/>
        </w:rPr>
        <w:t xml:space="preserve">и действий (бездействия) </w:t>
      </w:r>
      <w:r w:rsidR="0007062D" w:rsidRPr="00173BEF">
        <w:rPr>
          <w:rFonts w:ascii="Times New Roman" w:hAnsi="Times New Roman" w:cs="Times New Roman"/>
          <w:b/>
          <w:sz w:val="26"/>
          <w:szCs w:val="26"/>
        </w:rPr>
        <w:t>администрации Брянского района</w:t>
      </w:r>
      <w:r w:rsidRPr="00173BEF">
        <w:rPr>
          <w:rFonts w:ascii="Times New Roman" w:hAnsi="Times New Roman" w:cs="Times New Roman"/>
          <w:b/>
          <w:sz w:val="26"/>
          <w:szCs w:val="26"/>
        </w:rPr>
        <w:t xml:space="preserve">, </w:t>
      </w:r>
      <w:r w:rsidR="0007062D" w:rsidRPr="00173BEF">
        <w:rPr>
          <w:rFonts w:ascii="Times New Roman" w:hAnsi="Times New Roman" w:cs="Times New Roman"/>
          <w:b/>
          <w:sz w:val="26"/>
          <w:szCs w:val="26"/>
        </w:rPr>
        <w:t xml:space="preserve">а также </w:t>
      </w:r>
      <w:r w:rsidRPr="00173BEF">
        <w:rPr>
          <w:rFonts w:ascii="Times New Roman" w:hAnsi="Times New Roman" w:cs="Times New Roman"/>
          <w:b/>
          <w:sz w:val="26"/>
          <w:szCs w:val="26"/>
        </w:rPr>
        <w:t>должностн</w:t>
      </w:r>
      <w:r w:rsidR="0007062D" w:rsidRPr="00173BEF">
        <w:rPr>
          <w:rFonts w:ascii="Times New Roman" w:hAnsi="Times New Roman" w:cs="Times New Roman"/>
          <w:b/>
          <w:sz w:val="26"/>
          <w:szCs w:val="26"/>
        </w:rPr>
        <w:t xml:space="preserve">ых </w:t>
      </w:r>
      <w:r w:rsidRPr="00173BEF">
        <w:rPr>
          <w:rFonts w:ascii="Times New Roman" w:hAnsi="Times New Roman" w:cs="Times New Roman"/>
          <w:b/>
          <w:sz w:val="26"/>
          <w:szCs w:val="26"/>
        </w:rPr>
        <w:t>лиц</w:t>
      </w:r>
      <w:r w:rsidR="0007062D" w:rsidRPr="00173BEF">
        <w:rPr>
          <w:rFonts w:ascii="Times New Roman" w:hAnsi="Times New Roman" w:cs="Times New Roman"/>
          <w:b/>
          <w:sz w:val="26"/>
          <w:szCs w:val="26"/>
        </w:rPr>
        <w:t xml:space="preserve">, муниципальных служащих, обеспечивающих предоставление муниципальной услуги </w:t>
      </w:r>
    </w:p>
    <w:p w:rsidR="00792CBE" w:rsidRPr="00173BEF" w:rsidRDefault="00792CBE" w:rsidP="0007062D">
      <w:pPr>
        <w:pStyle w:val="a3"/>
        <w:ind w:firstLine="708"/>
        <w:jc w:val="both"/>
        <w:rPr>
          <w:rFonts w:ascii="Times New Roman" w:hAnsi="Times New Roman" w:cs="Times New Roman"/>
          <w:sz w:val="26"/>
          <w:szCs w:val="26"/>
        </w:rPr>
      </w:pPr>
      <w:r w:rsidRPr="00173BEF">
        <w:rPr>
          <w:rFonts w:ascii="Times New Roman" w:hAnsi="Times New Roman" w:cs="Times New Roman"/>
          <w:sz w:val="26"/>
          <w:szCs w:val="26"/>
        </w:rPr>
        <w:t>91</w:t>
      </w:r>
      <w:r w:rsidR="000625DD" w:rsidRPr="00173BEF">
        <w:rPr>
          <w:rFonts w:ascii="Times New Roman" w:hAnsi="Times New Roman" w:cs="Times New Roman"/>
          <w:sz w:val="26"/>
          <w:szCs w:val="26"/>
        </w:rPr>
        <w:t>.</w:t>
      </w:r>
      <w:r w:rsidRPr="00173BEF">
        <w:rPr>
          <w:rFonts w:ascii="Times New Roman" w:hAnsi="Times New Roman" w:cs="Times New Roman"/>
          <w:sz w:val="26"/>
          <w:szCs w:val="26"/>
        </w:rPr>
        <w:t xml:space="preserve">Заявитель имеет право подать жалобу на решение и (или) действие (бездействие) </w:t>
      </w:r>
      <w:r w:rsidR="002363C3">
        <w:rPr>
          <w:rFonts w:ascii="Times New Roman" w:hAnsi="Times New Roman" w:cs="Times New Roman"/>
          <w:sz w:val="26"/>
          <w:szCs w:val="26"/>
        </w:rPr>
        <w:t>А</w:t>
      </w:r>
      <w:r w:rsidR="000625DD" w:rsidRPr="00173BEF">
        <w:rPr>
          <w:rFonts w:ascii="Times New Roman" w:hAnsi="Times New Roman" w:cs="Times New Roman"/>
          <w:sz w:val="26"/>
          <w:szCs w:val="26"/>
        </w:rPr>
        <w:t xml:space="preserve">дминистрации, </w:t>
      </w:r>
      <w:r w:rsidRPr="00173BEF">
        <w:rPr>
          <w:rFonts w:ascii="Times New Roman" w:hAnsi="Times New Roman" w:cs="Times New Roman"/>
          <w:sz w:val="26"/>
          <w:szCs w:val="26"/>
        </w:rPr>
        <w:t>должностн</w:t>
      </w:r>
      <w:r w:rsidR="000625DD" w:rsidRPr="00173BEF">
        <w:rPr>
          <w:rFonts w:ascii="Times New Roman" w:hAnsi="Times New Roman" w:cs="Times New Roman"/>
          <w:sz w:val="26"/>
          <w:szCs w:val="26"/>
        </w:rPr>
        <w:t>ых</w:t>
      </w:r>
      <w:r w:rsidRPr="00173BEF">
        <w:rPr>
          <w:rFonts w:ascii="Times New Roman" w:hAnsi="Times New Roman" w:cs="Times New Roman"/>
          <w:sz w:val="26"/>
          <w:szCs w:val="26"/>
        </w:rPr>
        <w:t xml:space="preserve"> лиц</w:t>
      </w:r>
      <w:r w:rsidR="000625DD" w:rsidRPr="00173BEF">
        <w:rPr>
          <w:rFonts w:ascii="Times New Roman" w:hAnsi="Times New Roman" w:cs="Times New Roman"/>
          <w:sz w:val="26"/>
          <w:szCs w:val="26"/>
        </w:rPr>
        <w:t xml:space="preserve">, муниципальных служащих </w:t>
      </w:r>
      <w:r w:rsidRPr="00173BEF">
        <w:rPr>
          <w:rFonts w:ascii="Times New Roman" w:hAnsi="Times New Roman" w:cs="Times New Roman"/>
          <w:sz w:val="26"/>
          <w:szCs w:val="26"/>
        </w:rPr>
        <w:t xml:space="preserve">при предоставлении </w:t>
      </w:r>
      <w:r w:rsidR="000625DD" w:rsidRPr="00173BEF">
        <w:rPr>
          <w:rFonts w:ascii="Times New Roman" w:hAnsi="Times New Roman" w:cs="Times New Roman"/>
          <w:sz w:val="26"/>
          <w:szCs w:val="26"/>
        </w:rPr>
        <w:t>муниципальной</w:t>
      </w:r>
      <w:r w:rsidRPr="00173BEF">
        <w:rPr>
          <w:rFonts w:ascii="Times New Roman" w:hAnsi="Times New Roman" w:cs="Times New Roman"/>
          <w:sz w:val="26"/>
          <w:szCs w:val="26"/>
        </w:rPr>
        <w:t xml:space="preserve"> услуги (далее - жалоба).</w:t>
      </w:r>
    </w:p>
    <w:p w:rsidR="00792CBE" w:rsidRPr="00173BEF" w:rsidRDefault="00792CBE" w:rsidP="000625DD">
      <w:pPr>
        <w:pStyle w:val="a3"/>
        <w:ind w:firstLine="708"/>
        <w:jc w:val="both"/>
        <w:rPr>
          <w:rFonts w:ascii="Times New Roman" w:hAnsi="Times New Roman" w:cs="Times New Roman"/>
          <w:sz w:val="26"/>
          <w:szCs w:val="26"/>
        </w:rPr>
      </w:pPr>
      <w:r w:rsidRPr="00173BEF">
        <w:rPr>
          <w:rFonts w:ascii="Times New Roman" w:hAnsi="Times New Roman" w:cs="Times New Roman"/>
          <w:sz w:val="26"/>
          <w:szCs w:val="26"/>
        </w:rPr>
        <w:lastRenderedPageBreak/>
        <w:t>92.Предметом жалобы являются</w:t>
      </w:r>
      <w:r w:rsidR="000625DD" w:rsidRPr="00173BEF">
        <w:rPr>
          <w:rFonts w:ascii="Times New Roman" w:hAnsi="Times New Roman" w:cs="Times New Roman"/>
          <w:sz w:val="26"/>
          <w:szCs w:val="26"/>
        </w:rPr>
        <w:t>,</w:t>
      </w:r>
      <w:r w:rsidRPr="00173BEF">
        <w:rPr>
          <w:rFonts w:ascii="Times New Roman" w:hAnsi="Times New Roman" w:cs="Times New Roman"/>
          <w:sz w:val="26"/>
          <w:szCs w:val="26"/>
        </w:rPr>
        <w:t xml:space="preserve"> в том числе</w:t>
      </w:r>
      <w:r w:rsidR="000625DD" w:rsidRPr="00173BEF">
        <w:rPr>
          <w:rFonts w:ascii="Times New Roman" w:hAnsi="Times New Roman" w:cs="Times New Roman"/>
          <w:sz w:val="26"/>
          <w:szCs w:val="26"/>
        </w:rPr>
        <w:t>,</w:t>
      </w:r>
      <w:r w:rsidRPr="00173BEF">
        <w:rPr>
          <w:rFonts w:ascii="Times New Roman" w:hAnsi="Times New Roman" w:cs="Times New Roman"/>
          <w:sz w:val="26"/>
          <w:szCs w:val="26"/>
        </w:rPr>
        <w:t xml:space="preserve"> следующие действия (бездействие) и решения:</w:t>
      </w:r>
    </w:p>
    <w:p w:rsidR="00792CBE" w:rsidRPr="00173BEF" w:rsidRDefault="00792CBE" w:rsidP="000625DD">
      <w:pPr>
        <w:pStyle w:val="a3"/>
        <w:ind w:firstLine="708"/>
        <w:jc w:val="both"/>
        <w:rPr>
          <w:rFonts w:ascii="Times New Roman" w:hAnsi="Times New Roman" w:cs="Times New Roman"/>
          <w:sz w:val="26"/>
          <w:szCs w:val="26"/>
        </w:rPr>
      </w:pPr>
      <w:r w:rsidRPr="00173BEF">
        <w:rPr>
          <w:rFonts w:ascii="Times New Roman" w:hAnsi="Times New Roman" w:cs="Times New Roman"/>
          <w:sz w:val="26"/>
          <w:szCs w:val="26"/>
        </w:rPr>
        <w:t xml:space="preserve">1) нарушение срока регистрации заявления о предоставлении </w:t>
      </w:r>
      <w:r w:rsidR="000625DD" w:rsidRPr="00173BEF">
        <w:rPr>
          <w:rFonts w:ascii="Times New Roman" w:hAnsi="Times New Roman" w:cs="Times New Roman"/>
          <w:sz w:val="26"/>
          <w:szCs w:val="26"/>
        </w:rPr>
        <w:t>муниципальной</w:t>
      </w:r>
      <w:r w:rsidRPr="00173BEF">
        <w:rPr>
          <w:rFonts w:ascii="Times New Roman" w:hAnsi="Times New Roman" w:cs="Times New Roman"/>
          <w:sz w:val="26"/>
          <w:szCs w:val="26"/>
        </w:rPr>
        <w:t xml:space="preserve"> услуги и прилагаемых к нему документов;</w:t>
      </w:r>
    </w:p>
    <w:p w:rsidR="00792CBE" w:rsidRPr="00173BEF" w:rsidRDefault="00792CBE" w:rsidP="000625DD">
      <w:pPr>
        <w:pStyle w:val="a3"/>
        <w:ind w:firstLine="708"/>
        <w:jc w:val="both"/>
        <w:rPr>
          <w:rFonts w:ascii="Times New Roman" w:hAnsi="Times New Roman" w:cs="Times New Roman"/>
          <w:sz w:val="26"/>
          <w:szCs w:val="26"/>
        </w:rPr>
      </w:pPr>
      <w:r w:rsidRPr="00173BEF">
        <w:rPr>
          <w:rFonts w:ascii="Times New Roman" w:hAnsi="Times New Roman" w:cs="Times New Roman"/>
          <w:sz w:val="26"/>
          <w:szCs w:val="26"/>
        </w:rPr>
        <w:t xml:space="preserve">2) нарушение срока предоставления </w:t>
      </w:r>
      <w:r w:rsidR="000625DD" w:rsidRPr="00173BEF">
        <w:rPr>
          <w:rFonts w:ascii="Times New Roman" w:hAnsi="Times New Roman" w:cs="Times New Roman"/>
          <w:sz w:val="26"/>
          <w:szCs w:val="26"/>
        </w:rPr>
        <w:t>муниципальной услуги</w:t>
      </w:r>
      <w:r w:rsidRPr="00173BEF">
        <w:rPr>
          <w:rFonts w:ascii="Times New Roman" w:hAnsi="Times New Roman" w:cs="Times New Roman"/>
          <w:sz w:val="26"/>
          <w:szCs w:val="26"/>
        </w:rPr>
        <w:t>;</w:t>
      </w:r>
    </w:p>
    <w:p w:rsidR="00792CBE" w:rsidRPr="00173BEF" w:rsidRDefault="00792CBE" w:rsidP="000625DD">
      <w:pPr>
        <w:pStyle w:val="a3"/>
        <w:ind w:firstLine="708"/>
        <w:jc w:val="both"/>
        <w:rPr>
          <w:rFonts w:ascii="Times New Roman" w:hAnsi="Times New Roman" w:cs="Times New Roman"/>
          <w:sz w:val="26"/>
          <w:szCs w:val="26"/>
        </w:rPr>
      </w:pPr>
      <w:r w:rsidRPr="00173BEF">
        <w:rPr>
          <w:rFonts w:ascii="Times New Roman" w:hAnsi="Times New Roman" w:cs="Times New Roman"/>
          <w:sz w:val="26"/>
          <w:szCs w:val="26"/>
        </w:rPr>
        <w:t xml:space="preserve">3) требование у заявителя документов, не предусмотренных нормативными правовыми актами Российской Федерации для предоставления </w:t>
      </w:r>
      <w:r w:rsidR="000625DD" w:rsidRPr="00173BEF">
        <w:rPr>
          <w:rFonts w:ascii="Times New Roman" w:hAnsi="Times New Roman" w:cs="Times New Roman"/>
          <w:sz w:val="26"/>
          <w:szCs w:val="26"/>
        </w:rPr>
        <w:t xml:space="preserve">муниципальной </w:t>
      </w:r>
      <w:r w:rsidRPr="00173BEF">
        <w:rPr>
          <w:rFonts w:ascii="Times New Roman" w:hAnsi="Times New Roman" w:cs="Times New Roman"/>
          <w:sz w:val="26"/>
          <w:szCs w:val="26"/>
        </w:rPr>
        <w:t>услуги;</w:t>
      </w:r>
    </w:p>
    <w:p w:rsidR="00792CBE" w:rsidRPr="00173BEF" w:rsidRDefault="00792CBE" w:rsidP="000625DD">
      <w:pPr>
        <w:pStyle w:val="a3"/>
        <w:ind w:firstLine="708"/>
        <w:jc w:val="both"/>
        <w:rPr>
          <w:rFonts w:ascii="Times New Roman" w:hAnsi="Times New Roman" w:cs="Times New Roman"/>
          <w:sz w:val="26"/>
          <w:szCs w:val="26"/>
        </w:rPr>
      </w:pPr>
      <w:r w:rsidRPr="00173BEF">
        <w:rPr>
          <w:rFonts w:ascii="Times New Roman" w:hAnsi="Times New Roman" w:cs="Times New Roman"/>
          <w:sz w:val="26"/>
          <w:szCs w:val="26"/>
        </w:rPr>
        <w:t xml:space="preserve">4) отказ в приеме у заявителя документов, представление которых предусмотрено нормативными правовыми актами Российской Федерации для предоставления </w:t>
      </w:r>
      <w:r w:rsidR="000625DD" w:rsidRPr="00173BEF">
        <w:rPr>
          <w:rFonts w:ascii="Times New Roman" w:hAnsi="Times New Roman" w:cs="Times New Roman"/>
          <w:sz w:val="26"/>
          <w:szCs w:val="26"/>
        </w:rPr>
        <w:t>муниципальной</w:t>
      </w:r>
      <w:r w:rsidRPr="00173BEF">
        <w:rPr>
          <w:rFonts w:ascii="Times New Roman" w:hAnsi="Times New Roman" w:cs="Times New Roman"/>
          <w:sz w:val="26"/>
          <w:szCs w:val="26"/>
        </w:rPr>
        <w:t xml:space="preserve"> услуги;</w:t>
      </w:r>
    </w:p>
    <w:p w:rsidR="00792CBE" w:rsidRPr="00173BEF" w:rsidRDefault="00792CBE" w:rsidP="000625DD">
      <w:pPr>
        <w:pStyle w:val="a3"/>
        <w:ind w:firstLine="708"/>
        <w:jc w:val="both"/>
        <w:rPr>
          <w:rFonts w:ascii="Times New Roman" w:hAnsi="Times New Roman" w:cs="Times New Roman"/>
          <w:sz w:val="26"/>
          <w:szCs w:val="26"/>
        </w:rPr>
      </w:pPr>
      <w:r w:rsidRPr="00173BEF">
        <w:rPr>
          <w:rFonts w:ascii="Times New Roman" w:hAnsi="Times New Roman" w:cs="Times New Roman"/>
          <w:sz w:val="26"/>
          <w:szCs w:val="26"/>
        </w:rPr>
        <w:t xml:space="preserve">5) отказ в предоставлении </w:t>
      </w:r>
      <w:r w:rsidR="000625DD" w:rsidRPr="00173BEF">
        <w:rPr>
          <w:rFonts w:ascii="Times New Roman" w:hAnsi="Times New Roman" w:cs="Times New Roman"/>
          <w:sz w:val="26"/>
          <w:szCs w:val="26"/>
        </w:rPr>
        <w:t>муниципальной</w:t>
      </w:r>
      <w:r w:rsidRPr="00173BEF">
        <w:rPr>
          <w:rFonts w:ascii="Times New Roman" w:hAnsi="Times New Roman" w:cs="Times New Roman"/>
          <w:sz w:val="26"/>
          <w:szCs w:val="26"/>
        </w:rPr>
        <w:t xml:space="preserve">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w:t>
      </w:r>
    </w:p>
    <w:p w:rsidR="00792CBE" w:rsidRPr="00173BEF" w:rsidRDefault="00792CBE" w:rsidP="000625DD">
      <w:pPr>
        <w:pStyle w:val="a3"/>
        <w:ind w:firstLine="708"/>
        <w:jc w:val="both"/>
        <w:rPr>
          <w:rFonts w:ascii="Times New Roman" w:hAnsi="Times New Roman" w:cs="Times New Roman"/>
          <w:sz w:val="26"/>
          <w:szCs w:val="26"/>
        </w:rPr>
      </w:pPr>
      <w:r w:rsidRPr="00173BEF">
        <w:rPr>
          <w:rFonts w:ascii="Times New Roman" w:hAnsi="Times New Roman" w:cs="Times New Roman"/>
          <w:sz w:val="26"/>
          <w:szCs w:val="26"/>
        </w:rPr>
        <w:t xml:space="preserve">6) требование с заявителя при предоставлении </w:t>
      </w:r>
      <w:r w:rsidR="000625DD" w:rsidRPr="00173BEF">
        <w:rPr>
          <w:rFonts w:ascii="Times New Roman" w:hAnsi="Times New Roman" w:cs="Times New Roman"/>
          <w:sz w:val="26"/>
          <w:szCs w:val="26"/>
        </w:rPr>
        <w:t>муниципальной</w:t>
      </w:r>
      <w:r w:rsidRPr="00173BEF">
        <w:rPr>
          <w:rFonts w:ascii="Times New Roman" w:hAnsi="Times New Roman" w:cs="Times New Roman"/>
          <w:sz w:val="26"/>
          <w:szCs w:val="26"/>
        </w:rPr>
        <w:t xml:space="preserve"> услуги платы, не предусмотренной нормативными правовыми актами Российской Федерации;</w:t>
      </w:r>
    </w:p>
    <w:p w:rsidR="00792CBE" w:rsidRPr="00173BEF" w:rsidRDefault="00792CBE" w:rsidP="000625DD">
      <w:pPr>
        <w:pStyle w:val="a3"/>
        <w:ind w:firstLine="708"/>
        <w:jc w:val="both"/>
        <w:rPr>
          <w:rFonts w:ascii="Times New Roman" w:hAnsi="Times New Roman" w:cs="Times New Roman"/>
          <w:sz w:val="26"/>
          <w:szCs w:val="26"/>
        </w:rPr>
      </w:pPr>
      <w:r w:rsidRPr="00173BEF">
        <w:rPr>
          <w:rFonts w:ascii="Times New Roman" w:hAnsi="Times New Roman" w:cs="Times New Roman"/>
          <w:sz w:val="26"/>
          <w:szCs w:val="26"/>
        </w:rPr>
        <w:t xml:space="preserve">7) отказ </w:t>
      </w:r>
      <w:r w:rsidR="002363C3">
        <w:rPr>
          <w:rFonts w:ascii="Times New Roman" w:hAnsi="Times New Roman" w:cs="Times New Roman"/>
          <w:sz w:val="26"/>
          <w:szCs w:val="26"/>
        </w:rPr>
        <w:t>А</w:t>
      </w:r>
      <w:r w:rsidR="000625DD" w:rsidRPr="00173BEF">
        <w:rPr>
          <w:rFonts w:ascii="Times New Roman" w:hAnsi="Times New Roman" w:cs="Times New Roman"/>
          <w:sz w:val="26"/>
          <w:szCs w:val="26"/>
        </w:rPr>
        <w:t>дминистрации</w:t>
      </w:r>
      <w:r w:rsidRPr="00173BEF">
        <w:rPr>
          <w:rFonts w:ascii="Times New Roman" w:hAnsi="Times New Roman" w:cs="Times New Roman"/>
          <w:sz w:val="26"/>
          <w:szCs w:val="26"/>
        </w:rPr>
        <w:t xml:space="preserve">, </w:t>
      </w:r>
      <w:r w:rsidR="000625DD" w:rsidRPr="00173BEF">
        <w:rPr>
          <w:rFonts w:ascii="Times New Roman" w:hAnsi="Times New Roman" w:cs="Times New Roman"/>
          <w:sz w:val="26"/>
          <w:szCs w:val="26"/>
        </w:rPr>
        <w:t xml:space="preserve">специалиста Отдела </w:t>
      </w:r>
      <w:r w:rsidRPr="00173BEF">
        <w:rPr>
          <w:rFonts w:ascii="Times New Roman" w:hAnsi="Times New Roman" w:cs="Times New Roman"/>
          <w:sz w:val="26"/>
          <w:szCs w:val="26"/>
        </w:rPr>
        <w:t xml:space="preserve">в исправлении допущенных опечаток и (или) ошибок в выданных в результате предоставления </w:t>
      </w:r>
      <w:r w:rsidR="000625DD" w:rsidRPr="00173BEF">
        <w:rPr>
          <w:rFonts w:ascii="Times New Roman" w:hAnsi="Times New Roman" w:cs="Times New Roman"/>
          <w:sz w:val="26"/>
          <w:szCs w:val="26"/>
        </w:rPr>
        <w:t>муниципальной</w:t>
      </w:r>
      <w:r w:rsidRPr="00173BEF">
        <w:rPr>
          <w:rFonts w:ascii="Times New Roman" w:hAnsi="Times New Roman" w:cs="Times New Roman"/>
          <w:sz w:val="26"/>
          <w:szCs w:val="26"/>
        </w:rPr>
        <w:t xml:space="preserve"> услуги документах либо нарушение установленного срока таких исправлений.</w:t>
      </w:r>
    </w:p>
    <w:p w:rsidR="00792CBE" w:rsidRPr="00173BEF" w:rsidRDefault="00792CBE" w:rsidP="000625DD">
      <w:pPr>
        <w:pStyle w:val="a3"/>
        <w:ind w:firstLine="708"/>
        <w:jc w:val="both"/>
        <w:rPr>
          <w:rFonts w:ascii="Times New Roman" w:hAnsi="Times New Roman" w:cs="Times New Roman"/>
          <w:sz w:val="26"/>
          <w:szCs w:val="26"/>
        </w:rPr>
      </w:pPr>
      <w:r w:rsidRPr="00173BEF">
        <w:rPr>
          <w:rFonts w:ascii="Times New Roman" w:hAnsi="Times New Roman" w:cs="Times New Roman"/>
          <w:sz w:val="26"/>
          <w:szCs w:val="26"/>
        </w:rPr>
        <w:t xml:space="preserve">93.Жалоба подается в </w:t>
      </w:r>
      <w:r w:rsidR="002363C3">
        <w:rPr>
          <w:rFonts w:ascii="Times New Roman" w:hAnsi="Times New Roman" w:cs="Times New Roman"/>
          <w:sz w:val="26"/>
          <w:szCs w:val="26"/>
        </w:rPr>
        <w:t>А</w:t>
      </w:r>
      <w:r w:rsidR="000625DD" w:rsidRPr="00173BEF">
        <w:rPr>
          <w:rFonts w:ascii="Times New Roman" w:hAnsi="Times New Roman" w:cs="Times New Roman"/>
          <w:sz w:val="26"/>
          <w:szCs w:val="26"/>
        </w:rPr>
        <w:t xml:space="preserve">дминистрацию </w:t>
      </w:r>
      <w:r w:rsidRPr="00173BEF">
        <w:rPr>
          <w:rFonts w:ascii="Times New Roman" w:hAnsi="Times New Roman" w:cs="Times New Roman"/>
          <w:sz w:val="26"/>
          <w:szCs w:val="26"/>
        </w:rPr>
        <w:t>в письменной форме на бумажном носителе, в том числе при личном приеме заявителя, или в электронном виде.</w:t>
      </w:r>
    </w:p>
    <w:p w:rsidR="00792CBE" w:rsidRPr="00173BEF" w:rsidRDefault="00792CBE" w:rsidP="000625DD">
      <w:pPr>
        <w:pStyle w:val="a3"/>
        <w:ind w:firstLine="708"/>
        <w:jc w:val="both"/>
        <w:rPr>
          <w:rFonts w:ascii="Times New Roman" w:hAnsi="Times New Roman" w:cs="Times New Roman"/>
          <w:sz w:val="26"/>
          <w:szCs w:val="26"/>
        </w:rPr>
      </w:pPr>
      <w:bookmarkStart w:id="24" w:name="P471"/>
      <w:bookmarkEnd w:id="24"/>
      <w:r w:rsidRPr="00173BEF">
        <w:rPr>
          <w:rFonts w:ascii="Times New Roman" w:hAnsi="Times New Roman" w:cs="Times New Roman"/>
          <w:sz w:val="26"/>
          <w:szCs w:val="26"/>
        </w:rPr>
        <w:t xml:space="preserve">94.В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173BEF">
        <w:rPr>
          <w:rFonts w:ascii="Times New Roman" w:hAnsi="Times New Roman" w:cs="Times New Roman"/>
          <w:sz w:val="26"/>
          <w:szCs w:val="26"/>
        </w:rPr>
        <w:t>представлена</w:t>
      </w:r>
      <w:proofErr w:type="gramEnd"/>
      <w:r w:rsidRPr="00173BEF">
        <w:rPr>
          <w:rFonts w:ascii="Times New Roman" w:hAnsi="Times New Roman" w:cs="Times New Roman"/>
          <w:sz w:val="26"/>
          <w:szCs w:val="26"/>
        </w:rPr>
        <w:t>:</w:t>
      </w:r>
    </w:p>
    <w:p w:rsidR="00792CBE" w:rsidRPr="00173BEF" w:rsidRDefault="00792CBE" w:rsidP="000625DD">
      <w:pPr>
        <w:pStyle w:val="a3"/>
        <w:ind w:firstLine="708"/>
        <w:jc w:val="both"/>
        <w:rPr>
          <w:rFonts w:ascii="Times New Roman" w:hAnsi="Times New Roman" w:cs="Times New Roman"/>
          <w:sz w:val="26"/>
          <w:szCs w:val="26"/>
        </w:rPr>
      </w:pPr>
      <w:r w:rsidRPr="00173BEF">
        <w:rPr>
          <w:rFonts w:ascii="Times New Roman" w:hAnsi="Times New Roman" w:cs="Times New Roman"/>
          <w:sz w:val="26"/>
          <w:szCs w:val="26"/>
        </w:rPr>
        <w:t>а) оформленная в соответствии с законодательством Российской Федерации доверенность (для физических лиц);</w:t>
      </w:r>
    </w:p>
    <w:p w:rsidR="00792CBE" w:rsidRPr="00173BEF" w:rsidRDefault="00792CBE" w:rsidP="000625DD">
      <w:pPr>
        <w:pStyle w:val="a3"/>
        <w:ind w:firstLine="708"/>
        <w:jc w:val="both"/>
        <w:rPr>
          <w:rFonts w:ascii="Times New Roman" w:hAnsi="Times New Roman" w:cs="Times New Roman"/>
          <w:sz w:val="26"/>
          <w:szCs w:val="26"/>
        </w:rPr>
      </w:pPr>
      <w:r w:rsidRPr="00173BEF">
        <w:rPr>
          <w:rFonts w:ascii="Times New Roman" w:hAnsi="Times New Roman" w:cs="Times New Roman"/>
          <w:sz w:val="26"/>
          <w:szCs w:val="26"/>
        </w:rPr>
        <w:t>б)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792CBE" w:rsidRPr="00173BEF" w:rsidRDefault="00792CBE" w:rsidP="000625DD">
      <w:pPr>
        <w:pStyle w:val="a3"/>
        <w:ind w:firstLine="708"/>
        <w:jc w:val="both"/>
        <w:rPr>
          <w:rFonts w:ascii="Times New Roman" w:hAnsi="Times New Roman" w:cs="Times New Roman"/>
          <w:sz w:val="26"/>
          <w:szCs w:val="26"/>
        </w:rPr>
      </w:pPr>
      <w:r w:rsidRPr="00173BEF">
        <w:rPr>
          <w:rFonts w:ascii="Times New Roman" w:hAnsi="Times New Roman" w:cs="Times New Roman"/>
          <w:sz w:val="26"/>
          <w:szCs w:val="26"/>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792CBE" w:rsidRPr="00173BEF" w:rsidRDefault="00792CBE" w:rsidP="000625DD">
      <w:pPr>
        <w:pStyle w:val="a3"/>
        <w:ind w:firstLine="708"/>
        <w:jc w:val="both"/>
        <w:rPr>
          <w:rFonts w:ascii="Times New Roman" w:hAnsi="Times New Roman" w:cs="Times New Roman"/>
          <w:sz w:val="26"/>
          <w:szCs w:val="26"/>
        </w:rPr>
      </w:pPr>
      <w:r w:rsidRPr="00173BEF">
        <w:rPr>
          <w:rFonts w:ascii="Times New Roman" w:hAnsi="Times New Roman" w:cs="Times New Roman"/>
          <w:sz w:val="26"/>
          <w:szCs w:val="26"/>
        </w:rPr>
        <w:t xml:space="preserve">95.Прием жалоб в письменной форме осуществляется в </w:t>
      </w:r>
      <w:r w:rsidR="000625DD" w:rsidRPr="00173BEF">
        <w:rPr>
          <w:rFonts w:ascii="Times New Roman" w:hAnsi="Times New Roman" w:cs="Times New Roman"/>
          <w:sz w:val="26"/>
          <w:szCs w:val="26"/>
        </w:rPr>
        <w:t xml:space="preserve">отделе учета и регистрации документов </w:t>
      </w:r>
      <w:r w:rsidR="002363C3">
        <w:rPr>
          <w:rFonts w:ascii="Times New Roman" w:hAnsi="Times New Roman" w:cs="Times New Roman"/>
          <w:sz w:val="26"/>
          <w:szCs w:val="26"/>
        </w:rPr>
        <w:t>А</w:t>
      </w:r>
      <w:r w:rsidR="000625DD" w:rsidRPr="00173BEF">
        <w:rPr>
          <w:rFonts w:ascii="Times New Roman" w:hAnsi="Times New Roman" w:cs="Times New Roman"/>
          <w:sz w:val="26"/>
          <w:szCs w:val="26"/>
        </w:rPr>
        <w:t xml:space="preserve">дминистрации. </w:t>
      </w:r>
    </w:p>
    <w:p w:rsidR="00792CBE" w:rsidRPr="00173BEF" w:rsidRDefault="00792CBE" w:rsidP="000625DD">
      <w:pPr>
        <w:pStyle w:val="a3"/>
        <w:ind w:firstLine="708"/>
        <w:jc w:val="both"/>
        <w:rPr>
          <w:rFonts w:ascii="Times New Roman" w:hAnsi="Times New Roman" w:cs="Times New Roman"/>
          <w:sz w:val="26"/>
          <w:szCs w:val="26"/>
        </w:rPr>
      </w:pPr>
      <w:r w:rsidRPr="00173BEF">
        <w:rPr>
          <w:rFonts w:ascii="Times New Roman" w:hAnsi="Times New Roman" w:cs="Times New Roman"/>
          <w:sz w:val="26"/>
          <w:szCs w:val="26"/>
        </w:rPr>
        <w:t>Жалоба в письменной форме может быть также направлена по почте.</w:t>
      </w:r>
    </w:p>
    <w:p w:rsidR="00792CBE" w:rsidRPr="00173BEF" w:rsidRDefault="00792CBE" w:rsidP="000625DD">
      <w:pPr>
        <w:pStyle w:val="a3"/>
        <w:ind w:firstLine="708"/>
        <w:jc w:val="both"/>
        <w:rPr>
          <w:rFonts w:ascii="Times New Roman" w:hAnsi="Times New Roman" w:cs="Times New Roman"/>
          <w:sz w:val="26"/>
          <w:szCs w:val="26"/>
        </w:rPr>
      </w:pPr>
      <w:r w:rsidRPr="00173BEF">
        <w:rPr>
          <w:rFonts w:ascii="Times New Roman" w:hAnsi="Times New Roman" w:cs="Times New Roman"/>
          <w:sz w:val="26"/>
          <w:szCs w:val="26"/>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792CBE" w:rsidRPr="00173BEF" w:rsidRDefault="00792CBE" w:rsidP="000625DD">
      <w:pPr>
        <w:pStyle w:val="a3"/>
        <w:ind w:firstLine="708"/>
        <w:jc w:val="both"/>
        <w:rPr>
          <w:rFonts w:ascii="Times New Roman" w:hAnsi="Times New Roman" w:cs="Times New Roman"/>
          <w:sz w:val="26"/>
          <w:szCs w:val="26"/>
        </w:rPr>
      </w:pPr>
      <w:r w:rsidRPr="00173BEF">
        <w:rPr>
          <w:rFonts w:ascii="Times New Roman" w:hAnsi="Times New Roman" w:cs="Times New Roman"/>
          <w:sz w:val="26"/>
          <w:szCs w:val="26"/>
        </w:rPr>
        <w:t xml:space="preserve">В электронном виде жалоба может быть подана заявителем посредством официального сайта </w:t>
      </w:r>
      <w:r w:rsidR="000625DD" w:rsidRPr="00173BEF">
        <w:rPr>
          <w:rFonts w:ascii="Times New Roman" w:hAnsi="Times New Roman" w:cs="Times New Roman"/>
          <w:sz w:val="26"/>
          <w:szCs w:val="26"/>
        </w:rPr>
        <w:t xml:space="preserve">Брянского муниципального района </w:t>
      </w:r>
      <w:r w:rsidRPr="00173BEF">
        <w:rPr>
          <w:rFonts w:ascii="Times New Roman" w:hAnsi="Times New Roman" w:cs="Times New Roman"/>
          <w:sz w:val="26"/>
          <w:szCs w:val="26"/>
        </w:rPr>
        <w:t>или Единого портала.</w:t>
      </w:r>
    </w:p>
    <w:p w:rsidR="00792CBE" w:rsidRPr="00173BEF" w:rsidRDefault="00792CBE" w:rsidP="000625DD">
      <w:pPr>
        <w:pStyle w:val="a3"/>
        <w:ind w:firstLine="708"/>
        <w:jc w:val="both"/>
        <w:rPr>
          <w:rFonts w:ascii="Times New Roman" w:hAnsi="Times New Roman" w:cs="Times New Roman"/>
          <w:sz w:val="26"/>
          <w:szCs w:val="26"/>
        </w:rPr>
      </w:pPr>
      <w:r w:rsidRPr="00173BEF">
        <w:rPr>
          <w:rFonts w:ascii="Times New Roman" w:hAnsi="Times New Roman" w:cs="Times New Roman"/>
          <w:sz w:val="26"/>
          <w:szCs w:val="26"/>
        </w:rPr>
        <w:t xml:space="preserve">При подаче жалобы в электронном виде документы, указанные в </w:t>
      </w:r>
      <w:hyperlink w:anchor="P471" w:history="1">
        <w:r w:rsidRPr="00173BEF">
          <w:rPr>
            <w:rFonts w:ascii="Times New Roman" w:hAnsi="Times New Roman" w:cs="Times New Roman"/>
            <w:color w:val="0000FF"/>
            <w:sz w:val="26"/>
            <w:szCs w:val="26"/>
          </w:rPr>
          <w:t>пункте 94</w:t>
        </w:r>
      </w:hyperlink>
      <w:r w:rsidRPr="00173BEF">
        <w:rPr>
          <w:rFonts w:ascii="Times New Roman" w:hAnsi="Times New Roman" w:cs="Times New Roman"/>
          <w:sz w:val="26"/>
          <w:szCs w:val="26"/>
        </w:rPr>
        <w:t xml:space="preserve">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документа, удостоверяющего личность заявителя, не требуется.</w:t>
      </w:r>
    </w:p>
    <w:p w:rsidR="00792CBE" w:rsidRPr="00173BEF" w:rsidRDefault="00792CBE" w:rsidP="000625DD">
      <w:pPr>
        <w:pStyle w:val="a3"/>
        <w:ind w:firstLine="708"/>
        <w:jc w:val="both"/>
        <w:rPr>
          <w:rFonts w:ascii="Times New Roman" w:hAnsi="Times New Roman" w:cs="Times New Roman"/>
          <w:sz w:val="26"/>
          <w:szCs w:val="26"/>
        </w:rPr>
      </w:pPr>
      <w:r w:rsidRPr="00173BEF">
        <w:rPr>
          <w:rFonts w:ascii="Times New Roman" w:hAnsi="Times New Roman" w:cs="Times New Roman"/>
          <w:sz w:val="26"/>
          <w:szCs w:val="26"/>
        </w:rPr>
        <w:t>96. Жалоба должна содержать:</w:t>
      </w:r>
    </w:p>
    <w:p w:rsidR="00792CBE" w:rsidRPr="00173BEF" w:rsidRDefault="00792CBE" w:rsidP="000625DD">
      <w:pPr>
        <w:pStyle w:val="a3"/>
        <w:ind w:firstLine="708"/>
        <w:jc w:val="both"/>
        <w:rPr>
          <w:rFonts w:ascii="Times New Roman" w:hAnsi="Times New Roman" w:cs="Times New Roman"/>
          <w:sz w:val="26"/>
          <w:szCs w:val="26"/>
        </w:rPr>
      </w:pPr>
      <w:r w:rsidRPr="00173BEF">
        <w:rPr>
          <w:rFonts w:ascii="Times New Roman" w:hAnsi="Times New Roman" w:cs="Times New Roman"/>
          <w:sz w:val="26"/>
          <w:szCs w:val="26"/>
        </w:rPr>
        <w:t xml:space="preserve">а) наименование органа, предоставляющего </w:t>
      </w:r>
      <w:r w:rsidR="000625DD" w:rsidRPr="00173BEF">
        <w:rPr>
          <w:rFonts w:ascii="Times New Roman" w:hAnsi="Times New Roman" w:cs="Times New Roman"/>
          <w:sz w:val="26"/>
          <w:szCs w:val="26"/>
        </w:rPr>
        <w:t>муниципальную</w:t>
      </w:r>
      <w:r w:rsidRPr="00173BEF">
        <w:rPr>
          <w:rFonts w:ascii="Times New Roman" w:hAnsi="Times New Roman" w:cs="Times New Roman"/>
          <w:sz w:val="26"/>
          <w:szCs w:val="26"/>
        </w:rPr>
        <w:t xml:space="preserve"> услугу, </w:t>
      </w:r>
      <w:r w:rsidR="00EB3367" w:rsidRPr="00173BEF">
        <w:rPr>
          <w:rFonts w:ascii="Times New Roman" w:hAnsi="Times New Roman" w:cs="Times New Roman"/>
          <w:sz w:val="26"/>
          <w:szCs w:val="26"/>
        </w:rPr>
        <w:t>должностного лица Отдела</w:t>
      </w:r>
      <w:r w:rsidRPr="00173BEF">
        <w:rPr>
          <w:rFonts w:ascii="Times New Roman" w:hAnsi="Times New Roman" w:cs="Times New Roman"/>
          <w:sz w:val="26"/>
          <w:szCs w:val="26"/>
        </w:rPr>
        <w:t xml:space="preserve">, предоставляющего </w:t>
      </w:r>
      <w:r w:rsidR="000625DD" w:rsidRPr="00173BEF">
        <w:rPr>
          <w:rFonts w:ascii="Times New Roman" w:hAnsi="Times New Roman" w:cs="Times New Roman"/>
          <w:sz w:val="26"/>
          <w:szCs w:val="26"/>
        </w:rPr>
        <w:t>муниципальную</w:t>
      </w:r>
      <w:r w:rsidRPr="00173BEF">
        <w:rPr>
          <w:rFonts w:ascii="Times New Roman" w:hAnsi="Times New Roman" w:cs="Times New Roman"/>
          <w:sz w:val="26"/>
          <w:szCs w:val="26"/>
        </w:rPr>
        <w:t xml:space="preserve"> услугу, решения и действия (бездействие) которых обжалуются;</w:t>
      </w:r>
    </w:p>
    <w:p w:rsidR="00792CBE" w:rsidRPr="00173BEF" w:rsidRDefault="00792CBE" w:rsidP="00EB3367">
      <w:pPr>
        <w:pStyle w:val="a3"/>
        <w:ind w:firstLine="708"/>
        <w:jc w:val="both"/>
        <w:rPr>
          <w:rFonts w:ascii="Times New Roman" w:hAnsi="Times New Roman" w:cs="Times New Roman"/>
          <w:sz w:val="26"/>
          <w:szCs w:val="26"/>
        </w:rPr>
      </w:pPr>
      <w:proofErr w:type="gramStart"/>
      <w:r w:rsidRPr="00173BEF">
        <w:rPr>
          <w:rFonts w:ascii="Times New Roman" w:hAnsi="Times New Roman" w:cs="Times New Roman"/>
          <w:sz w:val="26"/>
          <w:szCs w:val="26"/>
        </w:rPr>
        <w:t xml:space="preserve">б)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w:t>
      </w:r>
      <w:r w:rsidRPr="00173BEF">
        <w:rPr>
          <w:rFonts w:ascii="Times New Roman" w:hAnsi="Times New Roman" w:cs="Times New Roman"/>
          <w:sz w:val="26"/>
          <w:szCs w:val="26"/>
        </w:rPr>
        <w:lastRenderedPageBreak/>
        <w:t>электронной почты (при наличии) и почтовый адрес, по которым должен быть направлен ответ заявителю;</w:t>
      </w:r>
      <w:proofErr w:type="gramEnd"/>
    </w:p>
    <w:p w:rsidR="00792CBE" w:rsidRPr="00173BEF" w:rsidRDefault="00792CBE" w:rsidP="00EB3367">
      <w:pPr>
        <w:pStyle w:val="a3"/>
        <w:ind w:firstLine="708"/>
        <w:jc w:val="both"/>
        <w:rPr>
          <w:rFonts w:ascii="Times New Roman" w:hAnsi="Times New Roman" w:cs="Times New Roman"/>
          <w:sz w:val="26"/>
          <w:szCs w:val="26"/>
        </w:rPr>
      </w:pPr>
      <w:r w:rsidRPr="00173BEF">
        <w:rPr>
          <w:rFonts w:ascii="Times New Roman" w:hAnsi="Times New Roman" w:cs="Times New Roman"/>
          <w:sz w:val="26"/>
          <w:szCs w:val="26"/>
        </w:rPr>
        <w:t xml:space="preserve">в) сведения об обжалуемых решениях и действиях (бездействии) </w:t>
      </w:r>
      <w:r w:rsidR="002363C3">
        <w:rPr>
          <w:rFonts w:ascii="Times New Roman" w:hAnsi="Times New Roman" w:cs="Times New Roman"/>
          <w:sz w:val="26"/>
          <w:szCs w:val="26"/>
        </w:rPr>
        <w:t>Администрации</w:t>
      </w:r>
      <w:r w:rsidRPr="00173BEF">
        <w:rPr>
          <w:rFonts w:ascii="Times New Roman" w:hAnsi="Times New Roman" w:cs="Times New Roman"/>
          <w:sz w:val="26"/>
          <w:szCs w:val="26"/>
        </w:rPr>
        <w:t xml:space="preserve">, должностного лица </w:t>
      </w:r>
      <w:r w:rsidR="00EB3367" w:rsidRPr="00173BEF">
        <w:rPr>
          <w:rFonts w:ascii="Times New Roman" w:hAnsi="Times New Roman" w:cs="Times New Roman"/>
          <w:sz w:val="26"/>
          <w:szCs w:val="26"/>
        </w:rPr>
        <w:t>Отдела</w:t>
      </w:r>
      <w:r w:rsidRPr="00173BEF">
        <w:rPr>
          <w:rFonts w:ascii="Times New Roman" w:hAnsi="Times New Roman" w:cs="Times New Roman"/>
          <w:sz w:val="26"/>
          <w:szCs w:val="26"/>
        </w:rPr>
        <w:t>;</w:t>
      </w:r>
    </w:p>
    <w:p w:rsidR="00792CBE" w:rsidRPr="00173BEF" w:rsidRDefault="00792CBE" w:rsidP="00EB3367">
      <w:pPr>
        <w:pStyle w:val="a3"/>
        <w:ind w:firstLine="708"/>
        <w:jc w:val="both"/>
        <w:rPr>
          <w:rFonts w:ascii="Times New Roman" w:hAnsi="Times New Roman" w:cs="Times New Roman"/>
          <w:sz w:val="26"/>
          <w:szCs w:val="26"/>
        </w:rPr>
      </w:pPr>
      <w:r w:rsidRPr="00173BEF">
        <w:rPr>
          <w:rFonts w:ascii="Times New Roman" w:hAnsi="Times New Roman" w:cs="Times New Roman"/>
          <w:sz w:val="26"/>
          <w:szCs w:val="26"/>
        </w:rPr>
        <w:t xml:space="preserve">г) доводы, на основании которых заявитель не согласен с решением и действиями (бездействием) </w:t>
      </w:r>
      <w:r w:rsidR="002363C3">
        <w:rPr>
          <w:rFonts w:ascii="Times New Roman" w:hAnsi="Times New Roman" w:cs="Times New Roman"/>
          <w:sz w:val="26"/>
          <w:szCs w:val="26"/>
        </w:rPr>
        <w:t>А</w:t>
      </w:r>
      <w:r w:rsidR="00EB3367" w:rsidRPr="00173BEF">
        <w:rPr>
          <w:rFonts w:ascii="Times New Roman" w:hAnsi="Times New Roman" w:cs="Times New Roman"/>
          <w:sz w:val="26"/>
          <w:szCs w:val="26"/>
        </w:rPr>
        <w:t>дминистрации</w:t>
      </w:r>
      <w:r w:rsidRPr="00173BEF">
        <w:rPr>
          <w:rFonts w:ascii="Times New Roman" w:hAnsi="Times New Roman" w:cs="Times New Roman"/>
          <w:sz w:val="26"/>
          <w:szCs w:val="26"/>
        </w:rPr>
        <w:t xml:space="preserve">, должностного лица </w:t>
      </w:r>
      <w:r w:rsidR="00EB3367" w:rsidRPr="00173BEF">
        <w:rPr>
          <w:rFonts w:ascii="Times New Roman" w:hAnsi="Times New Roman" w:cs="Times New Roman"/>
          <w:sz w:val="26"/>
          <w:szCs w:val="26"/>
        </w:rPr>
        <w:t>Отдела</w:t>
      </w:r>
      <w:r w:rsidRPr="00173BEF">
        <w:rPr>
          <w:rFonts w:ascii="Times New Roman" w:hAnsi="Times New Roman" w:cs="Times New Roman"/>
          <w:sz w:val="26"/>
          <w:szCs w:val="26"/>
        </w:rPr>
        <w:t>. Заявителем могут быть представлены документы (при наличии), подтверждающие доводы заявителя, либо их копии.</w:t>
      </w:r>
    </w:p>
    <w:p w:rsidR="00792CBE" w:rsidRPr="00173BEF" w:rsidRDefault="00792CBE" w:rsidP="00EB3367">
      <w:pPr>
        <w:pStyle w:val="a3"/>
        <w:ind w:firstLine="708"/>
        <w:jc w:val="both"/>
        <w:rPr>
          <w:rFonts w:ascii="Times New Roman" w:hAnsi="Times New Roman" w:cs="Times New Roman"/>
          <w:sz w:val="26"/>
          <w:szCs w:val="26"/>
        </w:rPr>
      </w:pPr>
      <w:bookmarkStart w:id="25" w:name="P485"/>
      <w:bookmarkEnd w:id="25"/>
      <w:r w:rsidRPr="00173BEF">
        <w:rPr>
          <w:rFonts w:ascii="Times New Roman" w:hAnsi="Times New Roman" w:cs="Times New Roman"/>
          <w:sz w:val="26"/>
          <w:szCs w:val="26"/>
        </w:rPr>
        <w:t xml:space="preserve">97.В случае если принятие решения по жалобе не входит в компетенцию </w:t>
      </w:r>
      <w:r w:rsidR="002363C3">
        <w:rPr>
          <w:rFonts w:ascii="Times New Roman" w:hAnsi="Times New Roman" w:cs="Times New Roman"/>
          <w:sz w:val="26"/>
          <w:szCs w:val="26"/>
        </w:rPr>
        <w:t>А</w:t>
      </w:r>
      <w:r w:rsidR="00EB3367" w:rsidRPr="00173BEF">
        <w:rPr>
          <w:rFonts w:ascii="Times New Roman" w:hAnsi="Times New Roman" w:cs="Times New Roman"/>
          <w:sz w:val="26"/>
          <w:szCs w:val="26"/>
        </w:rPr>
        <w:t xml:space="preserve">дминистрации, </w:t>
      </w:r>
      <w:r w:rsidRPr="00173BEF">
        <w:rPr>
          <w:rFonts w:ascii="Times New Roman" w:hAnsi="Times New Roman" w:cs="Times New Roman"/>
          <w:sz w:val="26"/>
          <w:szCs w:val="26"/>
        </w:rPr>
        <w:t xml:space="preserve">в течение 3 рабочих дней со дня ее регистрации </w:t>
      </w:r>
      <w:r w:rsidR="00EB3367" w:rsidRPr="00173BEF">
        <w:rPr>
          <w:rFonts w:ascii="Times New Roman" w:hAnsi="Times New Roman" w:cs="Times New Roman"/>
          <w:sz w:val="26"/>
          <w:szCs w:val="26"/>
        </w:rPr>
        <w:t xml:space="preserve">Отдел </w:t>
      </w:r>
      <w:r w:rsidRPr="00173BEF">
        <w:rPr>
          <w:rFonts w:ascii="Times New Roman" w:hAnsi="Times New Roman" w:cs="Times New Roman"/>
          <w:sz w:val="26"/>
          <w:szCs w:val="26"/>
        </w:rPr>
        <w:t>направляет жалобу в уполномоченный на ее рассмотрение орган и в письменной форме информирует заявителя о перенаправлении жалобы. При этом срок рассмотрения жалобы исчисляется со дня регистрации жалобы в уполномоченном на ее рассмотрение органе.</w:t>
      </w:r>
    </w:p>
    <w:p w:rsidR="00792CBE" w:rsidRPr="00173BEF" w:rsidRDefault="00792CBE" w:rsidP="00EB3367">
      <w:pPr>
        <w:pStyle w:val="a3"/>
        <w:ind w:firstLine="708"/>
        <w:jc w:val="both"/>
        <w:rPr>
          <w:rFonts w:ascii="Times New Roman" w:hAnsi="Times New Roman" w:cs="Times New Roman"/>
          <w:sz w:val="26"/>
          <w:szCs w:val="26"/>
        </w:rPr>
      </w:pPr>
      <w:r w:rsidRPr="00173BEF">
        <w:rPr>
          <w:rFonts w:ascii="Times New Roman" w:hAnsi="Times New Roman" w:cs="Times New Roman"/>
          <w:sz w:val="26"/>
          <w:szCs w:val="26"/>
        </w:rPr>
        <w:t xml:space="preserve">98.Жалоба, поступившая в </w:t>
      </w:r>
      <w:r w:rsidR="002363C3">
        <w:rPr>
          <w:rFonts w:ascii="Times New Roman" w:hAnsi="Times New Roman" w:cs="Times New Roman"/>
          <w:sz w:val="26"/>
          <w:szCs w:val="26"/>
        </w:rPr>
        <w:t>А</w:t>
      </w:r>
      <w:r w:rsidR="00EB3367" w:rsidRPr="00173BEF">
        <w:rPr>
          <w:rFonts w:ascii="Times New Roman" w:hAnsi="Times New Roman" w:cs="Times New Roman"/>
          <w:sz w:val="26"/>
          <w:szCs w:val="26"/>
        </w:rPr>
        <w:t>дминистрацию</w:t>
      </w:r>
      <w:r w:rsidRPr="00173BEF">
        <w:rPr>
          <w:rFonts w:ascii="Times New Roman" w:hAnsi="Times New Roman" w:cs="Times New Roman"/>
          <w:sz w:val="26"/>
          <w:szCs w:val="26"/>
        </w:rPr>
        <w:t xml:space="preserve">, подлежит рассмотрению уполномоченным на рассмотрение жалоб должностным лицом </w:t>
      </w:r>
      <w:r w:rsidR="00D363DC">
        <w:rPr>
          <w:rFonts w:ascii="Times New Roman" w:hAnsi="Times New Roman" w:cs="Times New Roman"/>
          <w:sz w:val="26"/>
          <w:szCs w:val="26"/>
        </w:rPr>
        <w:t xml:space="preserve">Администрации </w:t>
      </w:r>
      <w:r w:rsidRPr="00173BEF">
        <w:rPr>
          <w:rFonts w:ascii="Times New Roman" w:hAnsi="Times New Roman" w:cs="Times New Roman"/>
          <w:sz w:val="26"/>
          <w:szCs w:val="26"/>
        </w:rPr>
        <w:t>(далее - уполномоченное на рассмотрение жалоб должностное лицо).</w:t>
      </w:r>
    </w:p>
    <w:p w:rsidR="00792CBE" w:rsidRPr="00173BEF" w:rsidRDefault="00792CBE" w:rsidP="00EB3367">
      <w:pPr>
        <w:pStyle w:val="a3"/>
        <w:ind w:firstLine="708"/>
        <w:jc w:val="both"/>
        <w:rPr>
          <w:rFonts w:ascii="Times New Roman" w:hAnsi="Times New Roman" w:cs="Times New Roman"/>
          <w:sz w:val="26"/>
          <w:szCs w:val="26"/>
        </w:rPr>
      </w:pPr>
      <w:r w:rsidRPr="00173BEF">
        <w:rPr>
          <w:rFonts w:ascii="Times New Roman" w:hAnsi="Times New Roman" w:cs="Times New Roman"/>
          <w:sz w:val="26"/>
          <w:szCs w:val="26"/>
        </w:rPr>
        <w:t>99.Уполномоченными на рассмотрение жалоб должностными лицами являются:</w:t>
      </w:r>
      <w:r w:rsidR="00EB3367" w:rsidRPr="00173BEF">
        <w:rPr>
          <w:rFonts w:ascii="Times New Roman" w:hAnsi="Times New Roman" w:cs="Times New Roman"/>
          <w:sz w:val="26"/>
          <w:szCs w:val="26"/>
        </w:rPr>
        <w:t xml:space="preserve"> глава администрации Брянского района, заместитель главы администрации, курирующий данное направление деятельности. </w:t>
      </w:r>
    </w:p>
    <w:p w:rsidR="00792CBE" w:rsidRPr="00173BEF" w:rsidRDefault="00792CBE" w:rsidP="00EB3367">
      <w:pPr>
        <w:pStyle w:val="a3"/>
        <w:ind w:firstLine="708"/>
        <w:jc w:val="both"/>
        <w:rPr>
          <w:rFonts w:ascii="Times New Roman" w:hAnsi="Times New Roman" w:cs="Times New Roman"/>
          <w:sz w:val="26"/>
          <w:szCs w:val="26"/>
        </w:rPr>
      </w:pPr>
      <w:r w:rsidRPr="00173BEF">
        <w:rPr>
          <w:rFonts w:ascii="Times New Roman" w:hAnsi="Times New Roman" w:cs="Times New Roman"/>
          <w:sz w:val="26"/>
          <w:szCs w:val="26"/>
        </w:rPr>
        <w:t>100.Уполномоченное на рассмотрение жалоб должностное лицо обеспечивает:</w:t>
      </w:r>
    </w:p>
    <w:p w:rsidR="00792CBE" w:rsidRPr="00173BEF" w:rsidRDefault="00792CBE" w:rsidP="00EB3367">
      <w:pPr>
        <w:pStyle w:val="a3"/>
        <w:ind w:firstLine="708"/>
        <w:jc w:val="both"/>
        <w:rPr>
          <w:rFonts w:ascii="Times New Roman" w:hAnsi="Times New Roman" w:cs="Times New Roman"/>
          <w:sz w:val="26"/>
          <w:szCs w:val="26"/>
        </w:rPr>
      </w:pPr>
      <w:r w:rsidRPr="00173BEF">
        <w:rPr>
          <w:rFonts w:ascii="Times New Roman" w:hAnsi="Times New Roman" w:cs="Times New Roman"/>
          <w:sz w:val="26"/>
          <w:szCs w:val="26"/>
        </w:rPr>
        <w:t>а) прием и рассмотрение жалоб;</w:t>
      </w:r>
    </w:p>
    <w:p w:rsidR="00792CBE" w:rsidRPr="00173BEF" w:rsidRDefault="00792CBE" w:rsidP="00EB3367">
      <w:pPr>
        <w:pStyle w:val="a3"/>
        <w:ind w:firstLine="708"/>
        <w:jc w:val="both"/>
        <w:rPr>
          <w:rFonts w:ascii="Times New Roman" w:hAnsi="Times New Roman" w:cs="Times New Roman"/>
          <w:sz w:val="26"/>
          <w:szCs w:val="26"/>
        </w:rPr>
      </w:pPr>
      <w:r w:rsidRPr="00173BEF">
        <w:rPr>
          <w:rFonts w:ascii="Times New Roman" w:hAnsi="Times New Roman" w:cs="Times New Roman"/>
          <w:sz w:val="26"/>
          <w:szCs w:val="26"/>
        </w:rPr>
        <w:t xml:space="preserve">б) направление жалоб в уполномоченный на их рассмотрение орган в соответствии с </w:t>
      </w:r>
      <w:hyperlink w:anchor="P485" w:history="1">
        <w:r w:rsidRPr="00173BEF">
          <w:rPr>
            <w:rFonts w:ascii="Times New Roman" w:hAnsi="Times New Roman" w:cs="Times New Roman"/>
            <w:color w:val="0000FF"/>
            <w:sz w:val="26"/>
            <w:szCs w:val="26"/>
          </w:rPr>
          <w:t>пунктом 97</w:t>
        </w:r>
      </w:hyperlink>
      <w:r w:rsidRPr="00173BEF">
        <w:rPr>
          <w:rFonts w:ascii="Times New Roman" w:hAnsi="Times New Roman" w:cs="Times New Roman"/>
          <w:sz w:val="26"/>
          <w:szCs w:val="26"/>
        </w:rPr>
        <w:t xml:space="preserve"> настоящего Регламента.</w:t>
      </w:r>
    </w:p>
    <w:p w:rsidR="00792CBE" w:rsidRPr="00173BEF" w:rsidRDefault="00792CBE" w:rsidP="00EB3367">
      <w:pPr>
        <w:pStyle w:val="a3"/>
        <w:ind w:firstLine="708"/>
        <w:jc w:val="both"/>
        <w:rPr>
          <w:rFonts w:ascii="Times New Roman" w:hAnsi="Times New Roman" w:cs="Times New Roman"/>
          <w:sz w:val="26"/>
          <w:szCs w:val="26"/>
        </w:rPr>
      </w:pPr>
      <w:r w:rsidRPr="00173BEF">
        <w:rPr>
          <w:rFonts w:ascii="Times New Roman" w:hAnsi="Times New Roman" w:cs="Times New Roman"/>
          <w:sz w:val="26"/>
          <w:szCs w:val="26"/>
        </w:rPr>
        <w:t xml:space="preserve">101.В случае установления в ходе или по результатам рассмотрения жалобы признаков состава административного правонарушения, предусмотренного </w:t>
      </w:r>
      <w:hyperlink r:id="rId17" w:history="1">
        <w:r w:rsidRPr="00173BEF">
          <w:rPr>
            <w:rFonts w:ascii="Times New Roman" w:hAnsi="Times New Roman" w:cs="Times New Roman"/>
            <w:color w:val="0000FF"/>
            <w:sz w:val="26"/>
            <w:szCs w:val="26"/>
          </w:rPr>
          <w:t>статьей 5.63</w:t>
        </w:r>
      </w:hyperlink>
      <w:r w:rsidRPr="00173BEF">
        <w:rPr>
          <w:rFonts w:ascii="Times New Roman" w:hAnsi="Times New Roman" w:cs="Times New Roman"/>
          <w:sz w:val="26"/>
          <w:szCs w:val="26"/>
        </w:rPr>
        <w:t xml:space="preserve">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соответствующие материалы в органы прокуратуры </w:t>
      </w:r>
      <w:hyperlink w:anchor="P548" w:history="1">
        <w:r w:rsidRPr="00173BEF">
          <w:rPr>
            <w:rFonts w:ascii="Times New Roman" w:hAnsi="Times New Roman" w:cs="Times New Roman"/>
            <w:color w:val="0000FF"/>
            <w:sz w:val="26"/>
            <w:szCs w:val="26"/>
          </w:rPr>
          <w:t>&lt;16&gt;</w:t>
        </w:r>
      </w:hyperlink>
      <w:r w:rsidRPr="00173BEF">
        <w:rPr>
          <w:rFonts w:ascii="Times New Roman" w:hAnsi="Times New Roman" w:cs="Times New Roman"/>
          <w:sz w:val="26"/>
          <w:szCs w:val="26"/>
        </w:rPr>
        <w:t>.</w:t>
      </w:r>
    </w:p>
    <w:p w:rsidR="00792CBE" w:rsidRPr="00173BEF" w:rsidRDefault="00792CBE" w:rsidP="00335A9F">
      <w:pPr>
        <w:pStyle w:val="a3"/>
        <w:ind w:firstLine="708"/>
        <w:jc w:val="both"/>
        <w:rPr>
          <w:rFonts w:ascii="Times New Roman" w:hAnsi="Times New Roman" w:cs="Times New Roman"/>
          <w:sz w:val="26"/>
          <w:szCs w:val="26"/>
        </w:rPr>
      </w:pPr>
      <w:r w:rsidRPr="00173BEF">
        <w:rPr>
          <w:rFonts w:ascii="Times New Roman" w:hAnsi="Times New Roman" w:cs="Times New Roman"/>
          <w:sz w:val="26"/>
          <w:szCs w:val="26"/>
        </w:rPr>
        <w:t xml:space="preserve">102.Жалоба, поступившая в </w:t>
      </w:r>
      <w:r w:rsidR="00D363DC">
        <w:rPr>
          <w:rFonts w:ascii="Times New Roman" w:hAnsi="Times New Roman" w:cs="Times New Roman"/>
          <w:sz w:val="26"/>
          <w:szCs w:val="26"/>
        </w:rPr>
        <w:t>А</w:t>
      </w:r>
      <w:r w:rsidR="00335A9F" w:rsidRPr="00173BEF">
        <w:rPr>
          <w:rFonts w:ascii="Times New Roman" w:hAnsi="Times New Roman" w:cs="Times New Roman"/>
          <w:sz w:val="26"/>
          <w:szCs w:val="26"/>
        </w:rPr>
        <w:t>дминистрацию</w:t>
      </w:r>
      <w:r w:rsidRPr="00173BEF">
        <w:rPr>
          <w:rFonts w:ascii="Times New Roman" w:hAnsi="Times New Roman" w:cs="Times New Roman"/>
          <w:sz w:val="26"/>
          <w:szCs w:val="26"/>
        </w:rPr>
        <w:t xml:space="preserve">, подлежит регистрации не позднее следующего рабочего дня со дня ее поступления. Жалоба рассматривается в течение 15 рабочих дней со дня ее регистрации, если более короткие сроки рассмотрения жалобы не установлены </w:t>
      </w:r>
      <w:r w:rsidR="00D363DC">
        <w:rPr>
          <w:rFonts w:ascii="Times New Roman" w:hAnsi="Times New Roman" w:cs="Times New Roman"/>
          <w:sz w:val="26"/>
          <w:szCs w:val="26"/>
        </w:rPr>
        <w:t>А</w:t>
      </w:r>
      <w:r w:rsidR="00335A9F" w:rsidRPr="00173BEF">
        <w:rPr>
          <w:rFonts w:ascii="Times New Roman" w:hAnsi="Times New Roman" w:cs="Times New Roman"/>
          <w:sz w:val="26"/>
          <w:szCs w:val="26"/>
        </w:rPr>
        <w:t>дминистрацией</w:t>
      </w:r>
      <w:r w:rsidRPr="00173BEF">
        <w:rPr>
          <w:rFonts w:ascii="Times New Roman" w:hAnsi="Times New Roman" w:cs="Times New Roman"/>
          <w:sz w:val="26"/>
          <w:szCs w:val="26"/>
        </w:rPr>
        <w:t>.</w:t>
      </w:r>
    </w:p>
    <w:p w:rsidR="00792CBE" w:rsidRPr="00173BEF" w:rsidRDefault="00792CBE" w:rsidP="00335A9F">
      <w:pPr>
        <w:pStyle w:val="a3"/>
        <w:ind w:firstLine="708"/>
        <w:jc w:val="both"/>
        <w:rPr>
          <w:rFonts w:ascii="Times New Roman" w:hAnsi="Times New Roman" w:cs="Times New Roman"/>
          <w:sz w:val="26"/>
          <w:szCs w:val="26"/>
        </w:rPr>
      </w:pPr>
      <w:r w:rsidRPr="00173BEF">
        <w:rPr>
          <w:rFonts w:ascii="Times New Roman" w:hAnsi="Times New Roman" w:cs="Times New Roman"/>
          <w:sz w:val="26"/>
          <w:szCs w:val="26"/>
        </w:rPr>
        <w:t xml:space="preserve">В случае обжалования отказа </w:t>
      </w:r>
      <w:r w:rsidR="00D363DC">
        <w:rPr>
          <w:rFonts w:ascii="Times New Roman" w:hAnsi="Times New Roman" w:cs="Times New Roman"/>
          <w:sz w:val="26"/>
          <w:szCs w:val="26"/>
        </w:rPr>
        <w:t>А</w:t>
      </w:r>
      <w:r w:rsidR="00335A9F" w:rsidRPr="00173BEF">
        <w:rPr>
          <w:rFonts w:ascii="Times New Roman" w:hAnsi="Times New Roman" w:cs="Times New Roman"/>
          <w:sz w:val="26"/>
          <w:szCs w:val="26"/>
        </w:rPr>
        <w:t xml:space="preserve">дминистрации </w:t>
      </w:r>
      <w:r w:rsidRPr="00173BEF">
        <w:rPr>
          <w:rFonts w:ascii="Times New Roman" w:hAnsi="Times New Roman" w:cs="Times New Roman"/>
          <w:sz w:val="26"/>
          <w:szCs w:val="26"/>
        </w:rPr>
        <w:t>в приеме документов у заявителя либо в исправлении допущенных опечаток и (или) ошибок или в случае обжалования нарушения установленного срока таких исправлений жалоба рассматривается в течение 5 рабочих дней со дня ее регистрации.</w:t>
      </w:r>
    </w:p>
    <w:p w:rsidR="00792CBE" w:rsidRPr="00173BEF" w:rsidRDefault="00792CBE" w:rsidP="00335A9F">
      <w:pPr>
        <w:pStyle w:val="a3"/>
        <w:ind w:firstLine="708"/>
        <w:jc w:val="both"/>
        <w:rPr>
          <w:rFonts w:ascii="Times New Roman" w:hAnsi="Times New Roman" w:cs="Times New Roman"/>
          <w:sz w:val="26"/>
          <w:szCs w:val="26"/>
        </w:rPr>
      </w:pPr>
      <w:r w:rsidRPr="00173BEF">
        <w:rPr>
          <w:rFonts w:ascii="Times New Roman" w:hAnsi="Times New Roman" w:cs="Times New Roman"/>
          <w:sz w:val="26"/>
          <w:szCs w:val="26"/>
        </w:rPr>
        <w:t>103.Оснований для приостановления рассмотрения жалобы законодательством Российской Федерации не предусмотрено.</w:t>
      </w:r>
    </w:p>
    <w:p w:rsidR="00792CBE" w:rsidRPr="00173BEF" w:rsidRDefault="00792CBE" w:rsidP="00335A9F">
      <w:pPr>
        <w:pStyle w:val="a3"/>
        <w:ind w:firstLine="708"/>
        <w:jc w:val="both"/>
        <w:rPr>
          <w:rFonts w:ascii="Times New Roman" w:hAnsi="Times New Roman" w:cs="Times New Roman"/>
          <w:sz w:val="26"/>
          <w:szCs w:val="26"/>
        </w:rPr>
      </w:pPr>
      <w:bookmarkStart w:id="26" w:name="P499"/>
      <w:bookmarkEnd w:id="26"/>
      <w:r w:rsidRPr="00173BEF">
        <w:rPr>
          <w:rFonts w:ascii="Times New Roman" w:hAnsi="Times New Roman" w:cs="Times New Roman"/>
          <w:sz w:val="26"/>
          <w:szCs w:val="26"/>
        </w:rPr>
        <w:t xml:space="preserve">104.По результатам рассмотрения жалобы </w:t>
      </w:r>
      <w:r w:rsidR="00D363DC">
        <w:rPr>
          <w:rFonts w:ascii="Times New Roman" w:hAnsi="Times New Roman" w:cs="Times New Roman"/>
          <w:sz w:val="26"/>
          <w:szCs w:val="26"/>
        </w:rPr>
        <w:t>А</w:t>
      </w:r>
      <w:r w:rsidR="00335A9F" w:rsidRPr="00173BEF">
        <w:rPr>
          <w:rFonts w:ascii="Times New Roman" w:hAnsi="Times New Roman" w:cs="Times New Roman"/>
          <w:sz w:val="26"/>
          <w:szCs w:val="26"/>
        </w:rPr>
        <w:t xml:space="preserve">дминистрация </w:t>
      </w:r>
      <w:r w:rsidRPr="00173BEF">
        <w:rPr>
          <w:rFonts w:ascii="Times New Roman" w:hAnsi="Times New Roman" w:cs="Times New Roman"/>
          <w:sz w:val="26"/>
          <w:szCs w:val="26"/>
        </w:rPr>
        <w:t>принимает одно из следующих решений:</w:t>
      </w:r>
    </w:p>
    <w:p w:rsidR="00792CBE" w:rsidRPr="00173BEF" w:rsidRDefault="00792CBE" w:rsidP="00335A9F">
      <w:pPr>
        <w:pStyle w:val="a3"/>
        <w:ind w:firstLine="708"/>
        <w:jc w:val="both"/>
        <w:rPr>
          <w:rFonts w:ascii="Times New Roman" w:hAnsi="Times New Roman" w:cs="Times New Roman"/>
          <w:sz w:val="26"/>
          <w:szCs w:val="26"/>
        </w:rPr>
      </w:pPr>
      <w:proofErr w:type="gramStart"/>
      <w:r w:rsidRPr="00173BEF">
        <w:rPr>
          <w:rFonts w:ascii="Times New Roman" w:hAnsi="Times New Roman" w:cs="Times New Roman"/>
          <w:sz w:val="26"/>
          <w:szCs w:val="26"/>
        </w:rPr>
        <w:t xml:space="preserve">1) удовлетворяет жалобу, в том числе в форме отмены принятого решения, исправления допущенных </w:t>
      </w:r>
      <w:r w:rsidR="00335A9F" w:rsidRPr="00173BEF">
        <w:rPr>
          <w:rFonts w:ascii="Times New Roman" w:hAnsi="Times New Roman" w:cs="Times New Roman"/>
          <w:sz w:val="26"/>
          <w:szCs w:val="26"/>
        </w:rPr>
        <w:t>администрацией Брянского района</w:t>
      </w:r>
      <w:r w:rsidRPr="00173BEF">
        <w:rPr>
          <w:rFonts w:ascii="Times New Roman" w:hAnsi="Times New Roman" w:cs="Times New Roman"/>
          <w:sz w:val="26"/>
          <w:szCs w:val="26"/>
        </w:rPr>
        <w:t xml:space="preserve"> опечаток и (или) ошибок в выданных в результате предоставления </w:t>
      </w:r>
      <w:r w:rsidR="00335A9F" w:rsidRPr="00173BEF">
        <w:rPr>
          <w:rFonts w:ascii="Times New Roman" w:hAnsi="Times New Roman" w:cs="Times New Roman"/>
          <w:sz w:val="26"/>
          <w:szCs w:val="26"/>
        </w:rPr>
        <w:t>муниципальной</w:t>
      </w:r>
      <w:r w:rsidRPr="00173BEF">
        <w:rPr>
          <w:rFonts w:ascii="Times New Roman" w:hAnsi="Times New Roman" w:cs="Times New Roman"/>
          <w:sz w:val="26"/>
          <w:szCs w:val="26"/>
        </w:rPr>
        <w:t xml:space="preserve"> услуги документах, возврата заявителю денежных средств, взимание которых не предусмотрено нормативными правовыми актами Российской Федерации, а также в иных формах, предусмотренных законодательством Российской Федерации;</w:t>
      </w:r>
      <w:proofErr w:type="gramEnd"/>
    </w:p>
    <w:p w:rsidR="00792CBE" w:rsidRPr="00173BEF" w:rsidRDefault="00792CBE" w:rsidP="00335A9F">
      <w:pPr>
        <w:pStyle w:val="a3"/>
        <w:ind w:firstLine="708"/>
        <w:jc w:val="both"/>
        <w:rPr>
          <w:rFonts w:ascii="Times New Roman" w:hAnsi="Times New Roman" w:cs="Times New Roman"/>
          <w:sz w:val="26"/>
          <w:szCs w:val="26"/>
        </w:rPr>
      </w:pPr>
      <w:r w:rsidRPr="00173BEF">
        <w:rPr>
          <w:rFonts w:ascii="Times New Roman" w:hAnsi="Times New Roman" w:cs="Times New Roman"/>
          <w:sz w:val="26"/>
          <w:szCs w:val="26"/>
        </w:rPr>
        <w:t>2) отказывает в удовлетворении жалобы.</w:t>
      </w:r>
    </w:p>
    <w:p w:rsidR="00792CBE" w:rsidRPr="00173BEF" w:rsidRDefault="00792CBE" w:rsidP="00335A9F">
      <w:pPr>
        <w:pStyle w:val="a3"/>
        <w:ind w:firstLine="708"/>
        <w:jc w:val="both"/>
        <w:rPr>
          <w:rFonts w:ascii="Times New Roman" w:hAnsi="Times New Roman" w:cs="Times New Roman"/>
          <w:sz w:val="26"/>
          <w:szCs w:val="26"/>
        </w:rPr>
      </w:pPr>
      <w:r w:rsidRPr="00173BEF">
        <w:rPr>
          <w:rFonts w:ascii="Times New Roman" w:hAnsi="Times New Roman" w:cs="Times New Roman"/>
          <w:sz w:val="26"/>
          <w:szCs w:val="26"/>
        </w:rPr>
        <w:t xml:space="preserve">105.При удовлетворении жалобы </w:t>
      </w:r>
      <w:r w:rsidR="00D363DC">
        <w:rPr>
          <w:rFonts w:ascii="Times New Roman" w:hAnsi="Times New Roman" w:cs="Times New Roman"/>
          <w:sz w:val="26"/>
          <w:szCs w:val="26"/>
        </w:rPr>
        <w:t>А</w:t>
      </w:r>
      <w:r w:rsidR="00335A9F" w:rsidRPr="00173BEF">
        <w:rPr>
          <w:rFonts w:ascii="Times New Roman" w:hAnsi="Times New Roman" w:cs="Times New Roman"/>
          <w:sz w:val="26"/>
          <w:szCs w:val="26"/>
        </w:rPr>
        <w:t xml:space="preserve">дминистрация </w:t>
      </w:r>
      <w:r w:rsidRPr="00173BEF">
        <w:rPr>
          <w:rFonts w:ascii="Times New Roman" w:hAnsi="Times New Roman" w:cs="Times New Roman"/>
          <w:sz w:val="26"/>
          <w:szCs w:val="26"/>
        </w:rPr>
        <w:t xml:space="preserve">принимает исчерпывающие меры по устранению выявленных нарушений, в том числе по выдаче заявителю результата </w:t>
      </w:r>
      <w:r w:rsidR="00335A9F" w:rsidRPr="00173BEF">
        <w:rPr>
          <w:rFonts w:ascii="Times New Roman" w:hAnsi="Times New Roman" w:cs="Times New Roman"/>
          <w:sz w:val="26"/>
          <w:szCs w:val="26"/>
        </w:rPr>
        <w:t>муниципальной</w:t>
      </w:r>
      <w:r w:rsidRPr="00173BEF">
        <w:rPr>
          <w:rFonts w:ascii="Times New Roman" w:hAnsi="Times New Roman" w:cs="Times New Roman"/>
          <w:sz w:val="26"/>
          <w:szCs w:val="26"/>
        </w:rPr>
        <w:t xml:space="preserve"> услуги, не позднее 5 рабочих дней со дня принятия решения, </w:t>
      </w:r>
      <w:r w:rsidRPr="00173BEF">
        <w:rPr>
          <w:rFonts w:ascii="Times New Roman" w:hAnsi="Times New Roman" w:cs="Times New Roman"/>
          <w:sz w:val="26"/>
          <w:szCs w:val="26"/>
        </w:rPr>
        <w:lastRenderedPageBreak/>
        <w:t xml:space="preserve">указанного в </w:t>
      </w:r>
      <w:hyperlink w:anchor="P499" w:history="1">
        <w:r w:rsidRPr="00173BEF">
          <w:rPr>
            <w:rFonts w:ascii="Times New Roman" w:hAnsi="Times New Roman" w:cs="Times New Roman"/>
            <w:color w:val="0000FF"/>
            <w:sz w:val="26"/>
            <w:szCs w:val="26"/>
          </w:rPr>
          <w:t>пункте 104</w:t>
        </w:r>
      </w:hyperlink>
      <w:r w:rsidRPr="00173BEF">
        <w:rPr>
          <w:rFonts w:ascii="Times New Roman" w:hAnsi="Times New Roman" w:cs="Times New Roman"/>
          <w:sz w:val="26"/>
          <w:szCs w:val="26"/>
        </w:rPr>
        <w:t xml:space="preserve"> настоящего Регламента, если иное не установлено законодательством Российской Федерации.</w:t>
      </w:r>
    </w:p>
    <w:p w:rsidR="00792CBE" w:rsidRPr="00173BEF" w:rsidRDefault="00792CBE" w:rsidP="00335A9F">
      <w:pPr>
        <w:pStyle w:val="a3"/>
        <w:ind w:firstLine="708"/>
        <w:jc w:val="both"/>
        <w:rPr>
          <w:rFonts w:ascii="Times New Roman" w:hAnsi="Times New Roman" w:cs="Times New Roman"/>
          <w:sz w:val="26"/>
          <w:szCs w:val="26"/>
        </w:rPr>
      </w:pPr>
      <w:r w:rsidRPr="00173BEF">
        <w:rPr>
          <w:rFonts w:ascii="Times New Roman" w:hAnsi="Times New Roman" w:cs="Times New Roman"/>
          <w:sz w:val="26"/>
          <w:szCs w:val="26"/>
        </w:rPr>
        <w:t>106.Ответ по результатам рассмотрения жалобы подписывается уполномоченным на рассмотрение жалоб должностным лицом.</w:t>
      </w:r>
    </w:p>
    <w:p w:rsidR="00792CBE" w:rsidRPr="00173BEF" w:rsidRDefault="00792CBE" w:rsidP="00335A9F">
      <w:pPr>
        <w:pStyle w:val="a3"/>
        <w:ind w:firstLine="708"/>
        <w:jc w:val="both"/>
        <w:rPr>
          <w:rFonts w:ascii="Times New Roman" w:hAnsi="Times New Roman" w:cs="Times New Roman"/>
          <w:sz w:val="26"/>
          <w:szCs w:val="26"/>
        </w:rPr>
      </w:pPr>
      <w:r w:rsidRPr="00173BEF">
        <w:rPr>
          <w:rFonts w:ascii="Times New Roman" w:hAnsi="Times New Roman" w:cs="Times New Roman"/>
          <w:sz w:val="26"/>
          <w:szCs w:val="26"/>
        </w:rPr>
        <w:t xml:space="preserve">107.Ответ по результатам рассмотрения жалобы направляется заявителю не позднее дня, следующего за днем принятия решения, указанного в </w:t>
      </w:r>
      <w:hyperlink w:anchor="P499" w:history="1">
        <w:r w:rsidRPr="00173BEF">
          <w:rPr>
            <w:rFonts w:ascii="Times New Roman" w:hAnsi="Times New Roman" w:cs="Times New Roman"/>
            <w:color w:val="0000FF"/>
            <w:sz w:val="26"/>
            <w:szCs w:val="26"/>
          </w:rPr>
          <w:t>пункте 104</w:t>
        </w:r>
      </w:hyperlink>
      <w:r w:rsidRPr="00173BEF">
        <w:rPr>
          <w:rFonts w:ascii="Times New Roman" w:hAnsi="Times New Roman" w:cs="Times New Roman"/>
          <w:sz w:val="26"/>
          <w:szCs w:val="26"/>
        </w:rPr>
        <w:t xml:space="preserve"> настоящего Регламента, в письменной форме.</w:t>
      </w:r>
    </w:p>
    <w:p w:rsidR="00792CBE" w:rsidRPr="00173BEF" w:rsidRDefault="00792CBE" w:rsidP="00335A9F">
      <w:pPr>
        <w:pStyle w:val="a3"/>
        <w:ind w:firstLine="708"/>
        <w:jc w:val="both"/>
        <w:rPr>
          <w:rFonts w:ascii="Times New Roman" w:hAnsi="Times New Roman" w:cs="Times New Roman"/>
          <w:sz w:val="26"/>
          <w:szCs w:val="26"/>
        </w:rPr>
      </w:pPr>
      <w:r w:rsidRPr="00173BEF">
        <w:rPr>
          <w:rFonts w:ascii="Times New Roman" w:hAnsi="Times New Roman" w:cs="Times New Roman"/>
          <w:sz w:val="26"/>
          <w:szCs w:val="26"/>
        </w:rPr>
        <w:t xml:space="preserve">По желанию заявителя ответ по результатам рассмотрения жалобы может быть представлен не позднее дня, следующего за днем принятия решения, указанного в </w:t>
      </w:r>
      <w:hyperlink w:anchor="P499" w:history="1">
        <w:r w:rsidRPr="00173BEF">
          <w:rPr>
            <w:rFonts w:ascii="Times New Roman" w:hAnsi="Times New Roman" w:cs="Times New Roman"/>
            <w:color w:val="0000FF"/>
            <w:sz w:val="26"/>
            <w:szCs w:val="26"/>
          </w:rPr>
          <w:t>пункте 104</w:t>
        </w:r>
      </w:hyperlink>
      <w:r w:rsidRPr="00173BEF">
        <w:rPr>
          <w:rFonts w:ascii="Times New Roman" w:hAnsi="Times New Roman" w:cs="Times New Roman"/>
          <w:sz w:val="26"/>
          <w:szCs w:val="26"/>
        </w:rPr>
        <w:t xml:space="preserve"> настоящего Регламента, в форме электронного документа, подписанного электронной подписью уполномоченного на рассмотрение жалоб должностного лица, вид которой установлен законодательством Российской Федерации.</w:t>
      </w:r>
    </w:p>
    <w:p w:rsidR="00792CBE" w:rsidRPr="00173BEF" w:rsidRDefault="00792CBE" w:rsidP="00335A9F">
      <w:pPr>
        <w:pStyle w:val="a3"/>
        <w:ind w:firstLine="708"/>
        <w:jc w:val="both"/>
        <w:rPr>
          <w:rFonts w:ascii="Times New Roman" w:hAnsi="Times New Roman" w:cs="Times New Roman"/>
          <w:sz w:val="26"/>
          <w:szCs w:val="26"/>
        </w:rPr>
      </w:pPr>
      <w:r w:rsidRPr="00173BEF">
        <w:rPr>
          <w:rFonts w:ascii="Times New Roman" w:hAnsi="Times New Roman" w:cs="Times New Roman"/>
          <w:sz w:val="26"/>
          <w:szCs w:val="26"/>
        </w:rPr>
        <w:t>108.В ответе по результатам рассмотрения жалобы указываются:</w:t>
      </w:r>
    </w:p>
    <w:p w:rsidR="00792CBE" w:rsidRPr="00173BEF" w:rsidRDefault="00792CBE" w:rsidP="00335A9F">
      <w:pPr>
        <w:pStyle w:val="a3"/>
        <w:ind w:firstLine="708"/>
        <w:jc w:val="both"/>
        <w:rPr>
          <w:rFonts w:ascii="Times New Roman" w:hAnsi="Times New Roman" w:cs="Times New Roman"/>
          <w:sz w:val="26"/>
          <w:szCs w:val="26"/>
        </w:rPr>
      </w:pPr>
      <w:proofErr w:type="gramStart"/>
      <w:r w:rsidRPr="00173BEF">
        <w:rPr>
          <w:rFonts w:ascii="Times New Roman" w:hAnsi="Times New Roman" w:cs="Times New Roman"/>
          <w:sz w:val="26"/>
          <w:szCs w:val="26"/>
        </w:rPr>
        <w:t xml:space="preserve">а) наименование органа, предоставляющего </w:t>
      </w:r>
      <w:r w:rsidR="00335A9F" w:rsidRPr="00173BEF">
        <w:rPr>
          <w:rFonts w:ascii="Times New Roman" w:hAnsi="Times New Roman" w:cs="Times New Roman"/>
          <w:sz w:val="26"/>
          <w:szCs w:val="26"/>
        </w:rPr>
        <w:t xml:space="preserve">муниципальную </w:t>
      </w:r>
      <w:r w:rsidRPr="00173BEF">
        <w:rPr>
          <w:rFonts w:ascii="Times New Roman" w:hAnsi="Times New Roman" w:cs="Times New Roman"/>
          <w:sz w:val="26"/>
          <w:szCs w:val="26"/>
        </w:rPr>
        <w:t>услугу, рассмотревшего жалобу, должность, фамилия, имя, отчество (при наличии) его должностного лица, принявшего решение по жалобе;</w:t>
      </w:r>
      <w:proofErr w:type="gramEnd"/>
    </w:p>
    <w:p w:rsidR="00792CBE" w:rsidRPr="00173BEF" w:rsidRDefault="00792CBE" w:rsidP="00335A9F">
      <w:pPr>
        <w:pStyle w:val="a3"/>
        <w:ind w:firstLine="708"/>
        <w:jc w:val="both"/>
        <w:rPr>
          <w:rFonts w:ascii="Times New Roman" w:hAnsi="Times New Roman" w:cs="Times New Roman"/>
          <w:sz w:val="26"/>
          <w:szCs w:val="26"/>
        </w:rPr>
      </w:pPr>
      <w:r w:rsidRPr="00173BEF">
        <w:rPr>
          <w:rFonts w:ascii="Times New Roman" w:hAnsi="Times New Roman" w:cs="Times New Roman"/>
          <w:sz w:val="26"/>
          <w:szCs w:val="26"/>
        </w:rPr>
        <w:t>б) номер, дата, место принятия решения, включая сведения о должностном лице, решение или действие (бездействие) которого обжалуется;</w:t>
      </w:r>
    </w:p>
    <w:p w:rsidR="00792CBE" w:rsidRPr="00173BEF" w:rsidRDefault="00792CBE" w:rsidP="00335A9F">
      <w:pPr>
        <w:pStyle w:val="a3"/>
        <w:ind w:firstLine="708"/>
        <w:jc w:val="both"/>
        <w:rPr>
          <w:rFonts w:ascii="Times New Roman" w:hAnsi="Times New Roman" w:cs="Times New Roman"/>
          <w:sz w:val="26"/>
          <w:szCs w:val="26"/>
        </w:rPr>
      </w:pPr>
      <w:r w:rsidRPr="00173BEF">
        <w:rPr>
          <w:rFonts w:ascii="Times New Roman" w:hAnsi="Times New Roman" w:cs="Times New Roman"/>
          <w:sz w:val="26"/>
          <w:szCs w:val="26"/>
        </w:rPr>
        <w:t>в) фамилия, имя, отчество (при наличии) или наименование заявителя;</w:t>
      </w:r>
    </w:p>
    <w:p w:rsidR="00792CBE" w:rsidRPr="00173BEF" w:rsidRDefault="00792CBE" w:rsidP="00335A9F">
      <w:pPr>
        <w:pStyle w:val="a3"/>
        <w:ind w:firstLine="708"/>
        <w:jc w:val="both"/>
        <w:rPr>
          <w:rFonts w:ascii="Times New Roman" w:hAnsi="Times New Roman" w:cs="Times New Roman"/>
          <w:sz w:val="26"/>
          <w:szCs w:val="26"/>
        </w:rPr>
      </w:pPr>
      <w:r w:rsidRPr="00173BEF">
        <w:rPr>
          <w:rFonts w:ascii="Times New Roman" w:hAnsi="Times New Roman" w:cs="Times New Roman"/>
          <w:sz w:val="26"/>
          <w:szCs w:val="26"/>
        </w:rPr>
        <w:t>г) основания для принятия решения по жалобе;</w:t>
      </w:r>
    </w:p>
    <w:p w:rsidR="00792CBE" w:rsidRPr="00173BEF" w:rsidRDefault="00792CBE" w:rsidP="00335A9F">
      <w:pPr>
        <w:pStyle w:val="a3"/>
        <w:ind w:firstLine="708"/>
        <w:jc w:val="both"/>
        <w:rPr>
          <w:rFonts w:ascii="Times New Roman" w:hAnsi="Times New Roman" w:cs="Times New Roman"/>
          <w:sz w:val="26"/>
          <w:szCs w:val="26"/>
        </w:rPr>
      </w:pPr>
      <w:r w:rsidRPr="00173BEF">
        <w:rPr>
          <w:rFonts w:ascii="Times New Roman" w:hAnsi="Times New Roman" w:cs="Times New Roman"/>
          <w:sz w:val="26"/>
          <w:szCs w:val="26"/>
        </w:rPr>
        <w:t>д) принятое по жалобе решение;</w:t>
      </w:r>
    </w:p>
    <w:p w:rsidR="00792CBE" w:rsidRPr="00173BEF" w:rsidRDefault="00792CBE" w:rsidP="00335A9F">
      <w:pPr>
        <w:pStyle w:val="a3"/>
        <w:ind w:firstLine="708"/>
        <w:jc w:val="both"/>
        <w:rPr>
          <w:rFonts w:ascii="Times New Roman" w:hAnsi="Times New Roman" w:cs="Times New Roman"/>
          <w:sz w:val="26"/>
          <w:szCs w:val="26"/>
        </w:rPr>
      </w:pPr>
      <w:r w:rsidRPr="00173BEF">
        <w:rPr>
          <w:rFonts w:ascii="Times New Roman" w:hAnsi="Times New Roman" w:cs="Times New Roman"/>
          <w:sz w:val="26"/>
          <w:szCs w:val="26"/>
        </w:rPr>
        <w:t xml:space="preserve">е) в случае если жалоба признана обоснованной, - сроки устранения выявленных нарушений, в том числе срок предоставления результата </w:t>
      </w:r>
      <w:r w:rsidR="00335A9F" w:rsidRPr="00173BEF">
        <w:rPr>
          <w:rFonts w:ascii="Times New Roman" w:hAnsi="Times New Roman" w:cs="Times New Roman"/>
          <w:sz w:val="26"/>
          <w:szCs w:val="26"/>
        </w:rPr>
        <w:t xml:space="preserve">муниципальной </w:t>
      </w:r>
      <w:r w:rsidRPr="00173BEF">
        <w:rPr>
          <w:rFonts w:ascii="Times New Roman" w:hAnsi="Times New Roman" w:cs="Times New Roman"/>
          <w:sz w:val="26"/>
          <w:szCs w:val="26"/>
        </w:rPr>
        <w:t>услуги;</w:t>
      </w:r>
    </w:p>
    <w:p w:rsidR="00792CBE" w:rsidRPr="00173BEF" w:rsidRDefault="00792CBE" w:rsidP="00335A9F">
      <w:pPr>
        <w:pStyle w:val="a3"/>
        <w:ind w:firstLine="708"/>
        <w:jc w:val="both"/>
        <w:rPr>
          <w:rFonts w:ascii="Times New Roman" w:hAnsi="Times New Roman" w:cs="Times New Roman"/>
          <w:sz w:val="26"/>
          <w:szCs w:val="26"/>
        </w:rPr>
      </w:pPr>
      <w:r w:rsidRPr="00173BEF">
        <w:rPr>
          <w:rFonts w:ascii="Times New Roman" w:hAnsi="Times New Roman" w:cs="Times New Roman"/>
          <w:sz w:val="26"/>
          <w:szCs w:val="26"/>
        </w:rPr>
        <w:t>ж) сведения о порядке обжалования принятого по жалобе решения.</w:t>
      </w:r>
    </w:p>
    <w:p w:rsidR="00792CBE" w:rsidRPr="00173BEF" w:rsidRDefault="00792CBE" w:rsidP="00335A9F">
      <w:pPr>
        <w:pStyle w:val="a3"/>
        <w:ind w:firstLine="708"/>
        <w:jc w:val="both"/>
        <w:rPr>
          <w:rFonts w:ascii="Times New Roman" w:hAnsi="Times New Roman" w:cs="Times New Roman"/>
          <w:sz w:val="26"/>
          <w:szCs w:val="26"/>
        </w:rPr>
      </w:pPr>
      <w:r w:rsidRPr="00173BEF">
        <w:rPr>
          <w:rFonts w:ascii="Times New Roman" w:hAnsi="Times New Roman" w:cs="Times New Roman"/>
          <w:sz w:val="26"/>
          <w:szCs w:val="26"/>
        </w:rPr>
        <w:t>109.</w:t>
      </w:r>
      <w:r w:rsidR="00335A9F" w:rsidRPr="00173BEF">
        <w:rPr>
          <w:rFonts w:ascii="Times New Roman" w:hAnsi="Times New Roman" w:cs="Times New Roman"/>
          <w:sz w:val="26"/>
          <w:szCs w:val="26"/>
        </w:rPr>
        <w:t xml:space="preserve">Администрция </w:t>
      </w:r>
      <w:r w:rsidRPr="00173BEF">
        <w:rPr>
          <w:rFonts w:ascii="Times New Roman" w:hAnsi="Times New Roman" w:cs="Times New Roman"/>
          <w:sz w:val="26"/>
          <w:szCs w:val="26"/>
        </w:rPr>
        <w:t>отказывает в удовлетворении жалобы в следующих случаях:</w:t>
      </w:r>
    </w:p>
    <w:p w:rsidR="00792CBE" w:rsidRPr="00173BEF" w:rsidRDefault="00792CBE" w:rsidP="00335A9F">
      <w:pPr>
        <w:pStyle w:val="a3"/>
        <w:ind w:firstLine="708"/>
        <w:jc w:val="both"/>
        <w:rPr>
          <w:rFonts w:ascii="Times New Roman" w:hAnsi="Times New Roman" w:cs="Times New Roman"/>
          <w:sz w:val="26"/>
          <w:szCs w:val="26"/>
        </w:rPr>
      </w:pPr>
      <w:r w:rsidRPr="00173BEF">
        <w:rPr>
          <w:rFonts w:ascii="Times New Roman" w:hAnsi="Times New Roman" w:cs="Times New Roman"/>
          <w:sz w:val="26"/>
          <w:szCs w:val="26"/>
        </w:rPr>
        <w:t>а) наличие вступившего в законную силу решения суда, арбитражного суда по жалобе о том же предмете и по тем же основаниям;</w:t>
      </w:r>
    </w:p>
    <w:p w:rsidR="00792CBE" w:rsidRPr="00173BEF" w:rsidRDefault="00792CBE" w:rsidP="00335A9F">
      <w:pPr>
        <w:pStyle w:val="a3"/>
        <w:ind w:firstLine="708"/>
        <w:jc w:val="both"/>
        <w:rPr>
          <w:rFonts w:ascii="Times New Roman" w:hAnsi="Times New Roman" w:cs="Times New Roman"/>
          <w:sz w:val="26"/>
          <w:szCs w:val="26"/>
        </w:rPr>
      </w:pPr>
      <w:r w:rsidRPr="00173BEF">
        <w:rPr>
          <w:rFonts w:ascii="Times New Roman" w:hAnsi="Times New Roman" w:cs="Times New Roman"/>
          <w:sz w:val="26"/>
          <w:szCs w:val="26"/>
        </w:rPr>
        <w:t>б) подача жалобы лицом, полномочия которого не подтверждены в порядке, установленном законодательством Российской Федерации;</w:t>
      </w:r>
    </w:p>
    <w:p w:rsidR="00792CBE" w:rsidRPr="00173BEF" w:rsidRDefault="00792CBE" w:rsidP="00335A9F">
      <w:pPr>
        <w:pStyle w:val="a3"/>
        <w:ind w:firstLine="708"/>
        <w:jc w:val="both"/>
        <w:rPr>
          <w:rFonts w:ascii="Times New Roman" w:hAnsi="Times New Roman" w:cs="Times New Roman"/>
          <w:sz w:val="26"/>
          <w:szCs w:val="26"/>
        </w:rPr>
      </w:pPr>
      <w:r w:rsidRPr="00173BEF">
        <w:rPr>
          <w:rFonts w:ascii="Times New Roman" w:hAnsi="Times New Roman" w:cs="Times New Roman"/>
          <w:sz w:val="26"/>
          <w:szCs w:val="26"/>
        </w:rPr>
        <w:t>в) наличие решения по жалобе, принятого ранее в отношении того же заявителя и по тому же предмету жалобы.</w:t>
      </w:r>
    </w:p>
    <w:p w:rsidR="00792CBE" w:rsidRPr="00173BEF" w:rsidRDefault="00792CBE" w:rsidP="00335A9F">
      <w:pPr>
        <w:pStyle w:val="a3"/>
        <w:ind w:firstLine="708"/>
        <w:jc w:val="both"/>
        <w:rPr>
          <w:rFonts w:ascii="Times New Roman" w:hAnsi="Times New Roman" w:cs="Times New Roman"/>
          <w:sz w:val="26"/>
          <w:szCs w:val="26"/>
        </w:rPr>
      </w:pPr>
      <w:r w:rsidRPr="00173BEF">
        <w:rPr>
          <w:rFonts w:ascii="Times New Roman" w:hAnsi="Times New Roman" w:cs="Times New Roman"/>
          <w:sz w:val="26"/>
          <w:szCs w:val="26"/>
        </w:rPr>
        <w:t>110.</w:t>
      </w:r>
      <w:r w:rsidR="00335A9F" w:rsidRPr="00173BEF">
        <w:rPr>
          <w:rFonts w:ascii="Times New Roman" w:hAnsi="Times New Roman" w:cs="Times New Roman"/>
          <w:sz w:val="26"/>
          <w:szCs w:val="26"/>
        </w:rPr>
        <w:t xml:space="preserve">Администрация </w:t>
      </w:r>
      <w:r w:rsidRPr="00173BEF">
        <w:rPr>
          <w:rFonts w:ascii="Times New Roman" w:hAnsi="Times New Roman" w:cs="Times New Roman"/>
          <w:sz w:val="26"/>
          <w:szCs w:val="26"/>
        </w:rPr>
        <w:t>вправе оставить жалобу без ответа в следующих случаях:</w:t>
      </w:r>
    </w:p>
    <w:p w:rsidR="00792CBE" w:rsidRPr="00173BEF" w:rsidRDefault="00792CBE" w:rsidP="00335A9F">
      <w:pPr>
        <w:pStyle w:val="a3"/>
        <w:ind w:firstLine="708"/>
        <w:jc w:val="both"/>
        <w:rPr>
          <w:rFonts w:ascii="Times New Roman" w:hAnsi="Times New Roman" w:cs="Times New Roman"/>
          <w:sz w:val="26"/>
          <w:szCs w:val="26"/>
        </w:rPr>
      </w:pPr>
      <w:r w:rsidRPr="00173BEF">
        <w:rPr>
          <w:rFonts w:ascii="Times New Roman" w:hAnsi="Times New Roman" w:cs="Times New Roman"/>
          <w:sz w:val="26"/>
          <w:szCs w:val="26"/>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792CBE" w:rsidRPr="00173BEF" w:rsidRDefault="00792CBE" w:rsidP="00335A9F">
      <w:pPr>
        <w:pStyle w:val="a3"/>
        <w:ind w:firstLine="708"/>
        <w:jc w:val="both"/>
        <w:rPr>
          <w:rFonts w:ascii="Times New Roman" w:hAnsi="Times New Roman" w:cs="Times New Roman"/>
          <w:sz w:val="26"/>
          <w:szCs w:val="26"/>
        </w:rPr>
      </w:pPr>
      <w:r w:rsidRPr="00173BEF">
        <w:rPr>
          <w:rFonts w:ascii="Times New Roman" w:hAnsi="Times New Roman" w:cs="Times New Roman"/>
          <w:sz w:val="26"/>
          <w:szCs w:val="26"/>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CD1F33" w:rsidRPr="00173BEF" w:rsidRDefault="00792CBE" w:rsidP="00CD1F33">
      <w:pPr>
        <w:pStyle w:val="a3"/>
        <w:ind w:firstLine="708"/>
        <w:jc w:val="both"/>
        <w:rPr>
          <w:rFonts w:ascii="Times New Roman" w:hAnsi="Times New Roman" w:cs="Times New Roman"/>
          <w:sz w:val="26"/>
          <w:szCs w:val="26"/>
        </w:rPr>
      </w:pPr>
      <w:r w:rsidRPr="00173BEF">
        <w:rPr>
          <w:rFonts w:ascii="Times New Roman" w:hAnsi="Times New Roman" w:cs="Times New Roman"/>
          <w:sz w:val="26"/>
          <w:szCs w:val="26"/>
        </w:rPr>
        <w:t>111.Заявитель имеет право обжаловать решени</w:t>
      </w:r>
      <w:r w:rsidR="00335A9F" w:rsidRPr="00173BEF">
        <w:rPr>
          <w:rFonts w:ascii="Times New Roman" w:hAnsi="Times New Roman" w:cs="Times New Roman"/>
          <w:sz w:val="26"/>
          <w:szCs w:val="26"/>
        </w:rPr>
        <w:t>я</w:t>
      </w:r>
      <w:r w:rsidRPr="00173BEF">
        <w:rPr>
          <w:rFonts w:ascii="Times New Roman" w:hAnsi="Times New Roman" w:cs="Times New Roman"/>
          <w:sz w:val="26"/>
          <w:szCs w:val="26"/>
        </w:rPr>
        <w:t xml:space="preserve"> </w:t>
      </w:r>
      <w:r w:rsidR="00D363DC">
        <w:rPr>
          <w:rFonts w:ascii="Times New Roman" w:hAnsi="Times New Roman" w:cs="Times New Roman"/>
          <w:sz w:val="26"/>
          <w:szCs w:val="26"/>
        </w:rPr>
        <w:t>А</w:t>
      </w:r>
      <w:r w:rsidR="00335A9F" w:rsidRPr="00173BEF">
        <w:rPr>
          <w:rFonts w:ascii="Times New Roman" w:hAnsi="Times New Roman" w:cs="Times New Roman"/>
          <w:sz w:val="26"/>
          <w:szCs w:val="26"/>
        </w:rPr>
        <w:t>дминистрации</w:t>
      </w:r>
      <w:r w:rsidR="00CD1F33" w:rsidRPr="00173BEF">
        <w:rPr>
          <w:rFonts w:ascii="Times New Roman" w:hAnsi="Times New Roman" w:cs="Times New Roman"/>
          <w:sz w:val="26"/>
          <w:szCs w:val="26"/>
        </w:rPr>
        <w:t xml:space="preserve">, принятые в ходе предоставления муниципальной услуги, действия или бездействие должностных лиц в суде общей юрисдикции в порядке и сроки, установленные законодательством Российской Федерации. </w:t>
      </w:r>
      <w:r w:rsidRPr="00173BEF">
        <w:rPr>
          <w:rFonts w:ascii="Times New Roman" w:hAnsi="Times New Roman" w:cs="Times New Roman"/>
          <w:sz w:val="26"/>
          <w:szCs w:val="26"/>
        </w:rPr>
        <w:t xml:space="preserve"> </w:t>
      </w:r>
    </w:p>
    <w:p w:rsidR="00792CBE" w:rsidRPr="00173BEF" w:rsidRDefault="00792CBE" w:rsidP="00CD1F33">
      <w:pPr>
        <w:pStyle w:val="a3"/>
        <w:ind w:firstLine="708"/>
        <w:jc w:val="both"/>
        <w:rPr>
          <w:rFonts w:ascii="Times New Roman" w:hAnsi="Times New Roman" w:cs="Times New Roman"/>
          <w:sz w:val="26"/>
          <w:szCs w:val="26"/>
        </w:rPr>
      </w:pPr>
      <w:r w:rsidRPr="00173BEF">
        <w:rPr>
          <w:rFonts w:ascii="Times New Roman" w:hAnsi="Times New Roman" w:cs="Times New Roman"/>
          <w:sz w:val="26"/>
          <w:szCs w:val="26"/>
        </w:rPr>
        <w:t>11</w:t>
      </w:r>
      <w:r w:rsidR="00CD1F33" w:rsidRPr="00173BEF">
        <w:rPr>
          <w:rFonts w:ascii="Times New Roman" w:hAnsi="Times New Roman" w:cs="Times New Roman"/>
          <w:sz w:val="26"/>
          <w:szCs w:val="26"/>
        </w:rPr>
        <w:t>2</w:t>
      </w:r>
      <w:r w:rsidRPr="00173BEF">
        <w:rPr>
          <w:rFonts w:ascii="Times New Roman" w:hAnsi="Times New Roman" w:cs="Times New Roman"/>
          <w:sz w:val="26"/>
          <w:szCs w:val="26"/>
        </w:rPr>
        <w:t>.Заявитель имеет право на получение информации и документов, необходимых для обоснования и рассмотрения жалобы.</w:t>
      </w:r>
    </w:p>
    <w:p w:rsidR="00792CBE" w:rsidRPr="00173BEF" w:rsidRDefault="00792CBE" w:rsidP="00CD1F33">
      <w:pPr>
        <w:pStyle w:val="a3"/>
        <w:ind w:firstLine="708"/>
        <w:jc w:val="both"/>
        <w:rPr>
          <w:rFonts w:ascii="Times New Roman" w:hAnsi="Times New Roman" w:cs="Times New Roman"/>
          <w:sz w:val="26"/>
          <w:szCs w:val="26"/>
        </w:rPr>
      </w:pPr>
      <w:r w:rsidRPr="00173BEF">
        <w:rPr>
          <w:rFonts w:ascii="Times New Roman" w:hAnsi="Times New Roman" w:cs="Times New Roman"/>
          <w:sz w:val="26"/>
          <w:szCs w:val="26"/>
        </w:rPr>
        <w:t xml:space="preserve">114.Порядок подачи и рассмотрения жалобы размещается на информационных стендах, на официальном сайте </w:t>
      </w:r>
      <w:r w:rsidR="00D363DC">
        <w:rPr>
          <w:rFonts w:ascii="Times New Roman" w:hAnsi="Times New Roman" w:cs="Times New Roman"/>
          <w:sz w:val="26"/>
          <w:szCs w:val="26"/>
        </w:rPr>
        <w:t>Б</w:t>
      </w:r>
      <w:r w:rsidR="00CD1F33" w:rsidRPr="00173BEF">
        <w:rPr>
          <w:rFonts w:ascii="Times New Roman" w:hAnsi="Times New Roman" w:cs="Times New Roman"/>
          <w:sz w:val="26"/>
          <w:szCs w:val="26"/>
        </w:rPr>
        <w:t xml:space="preserve">рянского муниципального района </w:t>
      </w:r>
      <w:r w:rsidRPr="00173BEF">
        <w:rPr>
          <w:rFonts w:ascii="Times New Roman" w:hAnsi="Times New Roman" w:cs="Times New Roman"/>
          <w:sz w:val="26"/>
          <w:szCs w:val="26"/>
        </w:rPr>
        <w:t>и Едином портале.</w:t>
      </w:r>
    </w:p>
    <w:p w:rsidR="00792CBE" w:rsidRPr="000D763A" w:rsidRDefault="00792CBE" w:rsidP="000D763A">
      <w:pPr>
        <w:pStyle w:val="a3"/>
        <w:rPr>
          <w:rFonts w:ascii="Times New Roman" w:hAnsi="Times New Roman" w:cs="Times New Roman"/>
          <w:sz w:val="28"/>
          <w:szCs w:val="28"/>
        </w:rPr>
      </w:pPr>
      <w:r w:rsidRPr="000D763A">
        <w:rPr>
          <w:rFonts w:ascii="Times New Roman" w:hAnsi="Times New Roman" w:cs="Times New Roman"/>
          <w:sz w:val="28"/>
          <w:szCs w:val="28"/>
        </w:rPr>
        <w:t>--------------------------------</w:t>
      </w:r>
    </w:p>
    <w:p w:rsidR="00792CBE" w:rsidRPr="00CD1F33" w:rsidRDefault="00792CBE" w:rsidP="000D763A">
      <w:pPr>
        <w:pStyle w:val="a3"/>
        <w:rPr>
          <w:rFonts w:ascii="Times New Roman" w:hAnsi="Times New Roman" w:cs="Times New Roman"/>
          <w:sz w:val="24"/>
          <w:szCs w:val="24"/>
        </w:rPr>
      </w:pPr>
      <w:r w:rsidRPr="00CD1F33">
        <w:rPr>
          <w:rFonts w:ascii="Times New Roman" w:hAnsi="Times New Roman" w:cs="Times New Roman"/>
          <w:sz w:val="24"/>
          <w:szCs w:val="24"/>
        </w:rPr>
        <w:t xml:space="preserve">&lt;1&gt; </w:t>
      </w:r>
      <w:hyperlink r:id="rId18" w:history="1">
        <w:r w:rsidRPr="00CD1F33">
          <w:rPr>
            <w:rFonts w:ascii="Times New Roman" w:hAnsi="Times New Roman" w:cs="Times New Roman"/>
            <w:color w:val="0000FF"/>
            <w:sz w:val="24"/>
            <w:szCs w:val="24"/>
          </w:rPr>
          <w:t>Пункт 33</w:t>
        </w:r>
      </w:hyperlink>
      <w:r w:rsidRPr="00CD1F33">
        <w:rPr>
          <w:rFonts w:ascii="Times New Roman" w:hAnsi="Times New Roman" w:cs="Times New Roman"/>
          <w:sz w:val="24"/>
          <w:szCs w:val="24"/>
        </w:rPr>
        <w:t xml:space="preserve"> Правил передачи детей на усыновление (удочерение) и осуществления </w:t>
      </w:r>
      <w:proofErr w:type="gramStart"/>
      <w:r w:rsidRPr="00CD1F33">
        <w:rPr>
          <w:rFonts w:ascii="Times New Roman" w:hAnsi="Times New Roman" w:cs="Times New Roman"/>
          <w:sz w:val="24"/>
          <w:szCs w:val="24"/>
        </w:rPr>
        <w:t>контроля за</w:t>
      </w:r>
      <w:proofErr w:type="gramEnd"/>
      <w:r w:rsidRPr="00CD1F33">
        <w:rPr>
          <w:rFonts w:ascii="Times New Roman" w:hAnsi="Times New Roman" w:cs="Times New Roman"/>
          <w:sz w:val="24"/>
          <w:szCs w:val="24"/>
        </w:rPr>
        <w:t xml:space="preserve"> условиями их жизни и воспитания в семьях усыновителей на территории Российской Федерации, утвержденных Постановлением Правительства Российской Федерации от 29 марта 2000 г. </w:t>
      </w:r>
      <w:r w:rsidR="00CD1F33">
        <w:rPr>
          <w:rFonts w:ascii="Times New Roman" w:hAnsi="Times New Roman" w:cs="Times New Roman"/>
          <w:sz w:val="24"/>
          <w:szCs w:val="24"/>
        </w:rPr>
        <w:t>№</w:t>
      </w:r>
      <w:r w:rsidRPr="00CD1F33">
        <w:rPr>
          <w:rFonts w:ascii="Times New Roman" w:hAnsi="Times New Roman" w:cs="Times New Roman"/>
          <w:sz w:val="24"/>
          <w:szCs w:val="24"/>
        </w:rPr>
        <w:t xml:space="preserve"> 275.</w:t>
      </w:r>
    </w:p>
    <w:p w:rsidR="00792CBE" w:rsidRPr="00CD1F33" w:rsidRDefault="00792CBE" w:rsidP="000D763A">
      <w:pPr>
        <w:pStyle w:val="a3"/>
        <w:rPr>
          <w:rFonts w:ascii="Times New Roman" w:hAnsi="Times New Roman" w:cs="Times New Roman"/>
          <w:sz w:val="24"/>
          <w:szCs w:val="24"/>
        </w:rPr>
      </w:pPr>
      <w:bookmarkStart w:id="27" w:name="P532"/>
      <w:bookmarkEnd w:id="27"/>
      <w:r w:rsidRPr="00CD1F33">
        <w:rPr>
          <w:rFonts w:ascii="Times New Roman" w:hAnsi="Times New Roman" w:cs="Times New Roman"/>
          <w:sz w:val="24"/>
          <w:szCs w:val="24"/>
        </w:rPr>
        <w:t xml:space="preserve">&lt;2&gt; </w:t>
      </w:r>
      <w:hyperlink r:id="rId19" w:history="1">
        <w:r w:rsidRPr="00CD1F33">
          <w:rPr>
            <w:rFonts w:ascii="Times New Roman" w:hAnsi="Times New Roman" w:cs="Times New Roman"/>
            <w:color w:val="0000FF"/>
            <w:sz w:val="24"/>
            <w:szCs w:val="24"/>
          </w:rPr>
          <w:t>Постановление</w:t>
        </w:r>
      </w:hyperlink>
      <w:r w:rsidRPr="00CD1F33">
        <w:rPr>
          <w:rFonts w:ascii="Times New Roman" w:hAnsi="Times New Roman" w:cs="Times New Roman"/>
          <w:sz w:val="24"/>
          <w:szCs w:val="24"/>
        </w:rPr>
        <w:t xml:space="preserve"> Правительства Российской Федерации от 6 мая 2011 г. </w:t>
      </w:r>
      <w:r w:rsidR="00CD1F33">
        <w:rPr>
          <w:rFonts w:ascii="Times New Roman" w:hAnsi="Times New Roman" w:cs="Times New Roman"/>
          <w:sz w:val="24"/>
          <w:szCs w:val="24"/>
        </w:rPr>
        <w:t>№</w:t>
      </w:r>
      <w:r w:rsidRPr="00CD1F33">
        <w:rPr>
          <w:rFonts w:ascii="Times New Roman" w:hAnsi="Times New Roman" w:cs="Times New Roman"/>
          <w:sz w:val="24"/>
          <w:szCs w:val="24"/>
        </w:rPr>
        <w:t xml:space="preserve"> 352</w:t>
      </w:r>
      <w:r w:rsidR="00CD1F33">
        <w:rPr>
          <w:rFonts w:ascii="Times New Roman" w:hAnsi="Times New Roman" w:cs="Times New Roman"/>
          <w:sz w:val="24"/>
          <w:szCs w:val="24"/>
        </w:rPr>
        <w:t xml:space="preserve"> </w:t>
      </w:r>
      <w:r w:rsidR="00326706">
        <w:rPr>
          <w:rFonts w:ascii="Times New Roman" w:hAnsi="Times New Roman" w:cs="Times New Roman"/>
          <w:sz w:val="24"/>
          <w:szCs w:val="24"/>
        </w:rPr>
        <w:t xml:space="preserve">                           </w:t>
      </w:r>
      <w:r w:rsidR="00CD1F33">
        <w:rPr>
          <w:rFonts w:ascii="Times New Roman" w:hAnsi="Times New Roman" w:cs="Times New Roman"/>
          <w:sz w:val="24"/>
          <w:szCs w:val="24"/>
        </w:rPr>
        <w:t>«</w:t>
      </w:r>
      <w:r w:rsidRPr="00CD1F33">
        <w:rPr>
          <w:rFonts w:ascii="Times New Roman" w:hAnsi="Times New Roman" w:cs="Times New Roman"/>
          <w:sz w:val="24"/>
          <w:szCs w:val="24"/>
        </w:rPr>
        <w:t xml:space="preserve">Об утверждении перечня услуг, которые являются необходимыми и обязательными для предоставления федеральными органами исполнительной власти государственных услуг и </w:t>
      </w:r>
      <w:r w:rsidRPr="00CD1F33">
        <w:rPr>
          <w:rFonts w:ascii="Times New Roman" w:hAnsi="Times New Roman" w:cs="Times New Roman"/>
          <w:sz w:val="24"/>
          <w:szCs w:val="24"/>
        </w:rPr>
        <w:lastRenderedPageBreak/>
        <w:t>предоставляются организациями, участвующими в предоставлении государственных услуг, и определении размера платы за их оказание</w:t>
      </w:r>
      <w:r w:rsidR="00CD1F33">
        <w:rPr>
          <w:rFonts w:ascii="Times New Roman" w:hAnsi="Times New Roman" w:cs="Times New Roman"/>
          <w:sz w:val="24"/>
          <w:szCs w:val="24"/>
        </w:rPr>
        <w:t>»</w:t>
      </w:r>
      <w:r w:rsidRPr="00CD1F33">
        <w:rPr>
          <w:rFonts w:ascii="Times New Roman" w:hAnsi="Times New Roman" w:cs="Times New Roman"/>
          <w:sz w:val="24"/>
          <w:szCs w:val="24"/>
        </w:rPr>
        <w:t>.</w:t>
      </w:r>
    </w:p>
    <w:p w:rsidR="00792CBE" w:rsidRPr="00CD1F33" w:rsidRDefault="00792CBE" w:rsidP="000D763A">
      <w:pPr>
        <w:pStyle w:val="a3"/>
        <w:rPr>
          <w:rFonts w:ascii="Times New Roman" w:hAnsi="Times New Roman" w:cs="Times New Roman"/>
          <w:sz w:val="24"/>
          <w:szCs w:val="24"/>
        </w:rPr>
      </w:pPr>
      <w:bookmarkStart w:id="28" w:name="P533"/>
      <w:bookmarkEnd w:id="28"/>
      <w:r w:rsidRPr="00CD1F33">
        <w:rPr>
          <w:rFonts w:ascii="Times New Roman" w:hAnsi="Times New Roman" w:cs="Times New Roman"/>
          <w:sz w:val="24"/>
          <w:szCs w:val="24"/>
        </w:rPr>
        <w:t xml:space="preserve">&lt;3&gt; </w:t>
      </w:r>
      <w:hyperlink r:id="rId20" w:history="1">
        <w:r w:rsidRPr="00CD1F33">
          <w:rPr>
            <w:rFonts w:ascii="Times New Roman" w:hAnsi="Times New Roman" w:cs="Times New Roman"/>
            <w:color w:val="0000FF"/>
            <w:sz w:val="24"/>
            <w:szCs w:val="24"/>
          </w:rPr>
          <w:t>Пункт 68</w:t>
        </w:r>
      </w:hyperlink>
      <w:r w:rsidRPr="00CD1F33">
        <w:rPr>
          <w:rFonts w:ascii="Times New Roman" w:hAnsi="Times New Roman" w:cs="Times New Roman"/>
          <w:sz w:val="24"/>
          <w:szCs w:val="24"/>
        </w:rPr>
        <w:t xml:space="preserve"> Порядка формирования, ведения и использования государственного банка данных о детях, оставшихся без попечения родителей, утвержденного приказом Министерства просвещения Российской Федерации от 15 июня 2020 года </w:t>
      </w:r>
      <w:r w:rsidR="00326706">
        <w:rPr>
          <w:rFonts w:ascii="Times New Roman" w:hAnsi="Times New Roman" w:cs="Times New Roman"/>
          <w:sz w:val="24"/>
          <w:szCs w:val="24"/>
        </w:rPr>
        <w:t>№</w:t>
      </w:r>
      <w:r w:rsidRPr="00CD1F33">
        <w:rPr>
          <w:rFonts w:ascii="Times New Roman" w:hAnsi="Times New Roman" w:cs="Times New Roman"/>
          <w:sz w:val="24"/>
          <w:szCs w:val="24"/>
        </w:rPr>
        <w:t xml:space="preserve"> 300 (далее - Порядок формирования государственного банка данных о детях).</w:t>
      </w:r>
    </w:p>
    <w:p w:rsidR="00792CBE" w:rsidRPr="00CD1F33" w:rsidRDefault="00792CBE" w:rsidP="000D763A">
      <w:pPr>
        <w:pStyle w:val="a3"/>
        <w:rPr>
          <w:rFonts w:ascii="Times New Roman" w:hAnsi="Times New Roman" w:cs="Times New Roman"/>
          <w:sz w:val="24"/>
          <w:szCs w:val="24"/>
        </w:rPr>
      </w:pPr>
      <w:bookmarkStart w:id="29" w:name="P535"/>
      <w:bookmarkEnd w:id="29"/>
      <w:r w:rsidRPr="00CD1F33">
        <w:rPr>
          <w:rFonts w:ascii="Times New Roman" w:hAnsi="Times New Roman" w:cs="Times New Roman"/>
          <w:sz w:val="24"/>
          <w:szCs w:val="24"/>
        </w:rPr>
        <w:t xml:space="preserve">&lt;4&gt; </w:t>
      </w:r>
      <w:hyperlink w:anchor="P894" w:history="1">
        <w:r w:rsidRPr="00CD1F33">
          <w:rPr>
            <w:rFonts w:ascii="Times New Roman" w:hAnsi="Times New Roman" w:cs="Times New Roman"/>
            <w:color w:val="0000FF"/>
            <w:sz w:val="24"/>
            <w:szCs w:val="24"/>
          </w:rPr>
          <w:t>Приложение N 12</w:t>
        </w:r>
      </w:hyperlink>
      <w:r w:rsidRPr="00CD1F33">
        <w:rPr>
          <w:rFonts w:ascii="Times New Roman" w:hAnsi="Times New Roman" w:cs="Times New Roman"/>
          <w:sz w:val="24"/>
          <w:szCs w:val="24"/>
        </w:rPr>
        <w:t xml:space="preserve"> к Порядку формирования государственного банка данных о детях.</w:t>
      </w:r>
    </w:p>
    <w:p w:rsidR="00792CBE" w:rsidRPr="00CD1F33" w:rsidRDefault="00792CBE" w:rsidP="000D763A">
      <w:pPr>
        <w:pStyle w:val="a3"/>
        <w:rPr>
          <w:rFonts w:ascii="Times New Roman" w:hAnsi="Times New Roman" w:cs="Times New Roman"/>
          <w:sz w:val="24"/>
          <w:szCs w:val="24"/>
        </w:rPr>
      </w:pPr>
      <w:bookmarkStart w:id="30" w:name="P536"/>
      <w:bookmarkEnd w:id="30"/>
      <w:r w:rsidRPr="00CD1F33">
        <w:rPr>
          <w:rFonts w:ascii="Times New Roman" w:hAnsi="Times New Roman" w:cs="Times New Roman"/>
          <w:sz w:val="24"/>
          <w:szCs w:val="24"/>
        </w:rPr>
        <w:t xml:space="preserve">&lt;5&gt; </w:t>
      </w:r>
      <w:hyperlink w:anchor="P773" w:history="1">
        <w:r w:rsidRPr="00CD1F33">
          <w:rPr>
            <w:rFonts w:ascii="Times New Roman" w:hAnsi="Times New Roman" w:cs="Times New Roman"/>
            <w:color w:val="0000FF"/>
            <w:sz w:val="24"/>
            <w:szCs w:val="24"/>
          </w:rPr>
          <w:t>Приложение N 11</w:t>
        </w:r>
      </w:hyperlink>
      <w:r w:rsidRPr="00CD1F33">
        <w:rPr>
          <w:rFonts w:ascii="Times New Roman" w:hAnsi="Times New Roman" w:cs="Times New Roman"/>
          <w:sz w:val="24"/>
          <w:szCs w:val="24"/>
        </w:rPr>
        <w:t xml:space="preserve"> к Порядку формирования государственного банка данных о детях.</w:t>
      </w:r>
    </w:p>
    <w:p w:rsidR="00792CBE" w:rsidRPr="00CD1F33" w:rsidRDefault="00792CBE" w:rsidP="000D763A">
      <w:pPr>
        <w:pStyle w:val="a3"/>
        <w:rPr>
          <w:rFonts w:ascii="Times New Roman" w:hAnsi="Times New Roman" w:cs="Times New Roman"/>
          <w:sz w:val="24"/>
          <w:szCs w:val="24"/>
        </w:rPr>
      </w:pPr>
      <w:bookmarkStart w:id="31" w:name="P537"/>
      <w:bookmarkEnd w:id="31"/>
      <w:r w:rsidRPr="00CD1F33">
        <w:rPr>
          <w:rFonts w:ascii="Times New Roman" w:hAnsi="Times New Roman" w:cs="Times New Roman"/>
          <w:sz w:val="24"/>
          <w:szCs w:val="24"/>
        </w:rPr>
        <w:t xml:space="preserve">&lt;6&gt; </w:t>
      </w:r>
      <w:hyperlink w:anchor="P953" w:history="1">
        <w:r w:rsidRPr="00CD1F33">
          <w:rPr>
            <w:rFonts w:ascii="Times New Roman" w:hAnsi="Times New Roman" w:cs="Times New Roman"/>
            <w:color w:val="0000FF"/>
            <w:sz w:val="24"/>
            <w:szCs w:val="24"/>
          </w:rPr>
          <w:t>Приложение N 13</w:t>
        </w:r>
      </w:hyperlink>
      <w:r w:rsidRPr="00CD1F33">
        <w:rPr>
          <w:rFonts w:ascii="Times New Roman" w:hAnsi="Times New Roman" w:cs="Times New Roman"/>
          <w:sz w:val="24"/>
          <w:szCs w:val="24"/>
        </w:rPr>
        <w:t xml:space="preserve"> к Порядку формирования государственного банка данных о детях.</w:t>
      </w:r>
    </w:p>
    <w:p w:rsidR="00792CBE" w:rsidRPr="00CD1F33" w:rsidRDefault="00792CBE" w:rsidP="000D763A">
      <w:pPr>
        <w:pStyle w:val="a3"/>
        <w:rPr>
          <w:rFonts w:ascii="Times New Roman" w:hAnsi="Times New Roman" w:cs="Times New Roman"/>
          <w:sz w:val="24"/>
          <w:szCs w:val="24"/>
        </w:rPr>
      </w:pPr>
      <w:bookmarkStart w:id="32" w:name="P538"/>
      <w:bookmarkEnd w:id="32"/>
      <w:r w:rsidRPr="00CD1F33">
        <w:rPr>
          <w:rFonts w:ascii="Times New Roman" w:hAnsi="Times New Roman" w:cs="Times New Roman"/>
          <w:sz w:val="24"/>
          <w:szCs w:val="24"/>
        </w:rPr>
        <w:t xml:space="preserve">&lt;7&gt; </w:t>
      </w:r>
      <w:hyperlink w:anchor="P1041" w:history="1">
        <w:r w:rsidRPr="00CD1F33">
          <w:rPr>
            <w:rFonts w:ascii="Times New Roman" w:hAnsi="Times New Roman" w:cs="Times New Roman"/>
            <w:color w:val="0000FF"/>
            <w:sz w:val="24"/>
            <w:szCs w:val="24"/>
          </w:rPr>
          <w:t>Приложения N 14</w:t>
        </w:r>
      </w:hyperlink>
      <w:r w:rsidRPr="00CD1F33">
        <w:rPr>
          <w:rFonts w:ascii="Times New Roman" w:hAnsi="Times New Roman" w:cs="Times New Roman"/>
          <w:sz w:val="24"/>
          <w:szCs w:val="24"/>
        </w:rPr>
        <w:t xml:space="preserve"> и </w:t>
      </w:r>
      <w:hyperlink w:anchor="P1135" w:history="1">
        <w:r w:rsidRPr="00CD1F33">
          <w:rPr>
            <w:rFonts w:ascii="Times New Roman" w:hAnsi="Times New Roman" w:cs="Times New Roman"/>
            <w:color w:val="0000FF"/>
            <w:sz w:val="24"/>
            <w:szCs w:val="24"/>
          </w:rPr>
          <w:t>15</w:t>
        </w:r>
      </w:hyperlink>
      <w:r w:rsidRPr="00CD1F33">
        <w:rPr>
          <w:rFonts w:ascii="Times New Roman" w:hAnsi="Times New Roman" w:cs="Times New Roman"/>
          <w:sz w:val="24"/>
          <w:szCs w:val="24"/>
        </w:rPr>
        <w:t xml:space="preserve"> к Порядку формирования государственного банка данных о детях.</w:t>
      </w:r>
    </w:p>
    <w:p w:rsidR="00792CBE" w:rsidRPr="00CD1F33" w:rsidRDefault="00792CBE" w:rsidP="000D763A">
      <w:pPr>
        <w:pStyle w:val="a3"/>
        <w:rPr>
          <w:rFonts w:ascii="Times New Roman" w:hAnsi="Times New Roman" w:cs="Times New Roman"/>
          <w:sz w:val="24"/>
          <w:szCs w:val="24"/>
        </w:rPr>
      </w:pPr>
      <w:bookmarkStart w:id="33" w:name="P539"/>
      <w:bookmarkEnd w:id="33"/>
      <w:r w:rsidRPr="00CD1F33">
        <w:rPr>
          <w:rFonts w:ascii="Times New Roman" w:hAnsi="Times New Roman" w:cs="Times New Roman"/>
          <w:sz w:val="24"/>
          <w:szCs w:val="24"/>
        </w:rPr>
        <w:t xml:space="preserve">&lt;8&gt; </w:t>
      </w:r>
      <w:hyperlink r:id="rId21" w:history="1">
        <w:r w:rsidRPr="00CD1F33">
          <w:rPr>
            <w:rFonts w:ascii="Times New Roman" w:hAnsi="Times New Roman" w:cs="Times New Roman"/>
            <w:color w:val="0000FF"/>
            <w:sz w:val="24"/>
            <w:szCs w:val="24"/>
          </w:rPr>
          <w:t>Пункт 33</w:t>
        </w:r>
      </w:hyperlink>
      <w:r w:rsidRPr="00CD1F33">
        <w:rPr>
          <w:rFonts w:ascii="Times New Roman" w:hAnsi="Times New Roman" w:cs="Times New Roman"/>
          <w:sz w:val="24"/>
          <w:szCs w:val="24"/>
        </w:rPr>
        <w:t xml:space="preserve"> Правил передачи детей на усыновление (удочерение) и осуществления </w:t>
      </w:r>
      <w:proofErr w:type="gramStart"/>
      <w:r w:rsidRPr="00CD1F33">
        <w:rPr>
          <w:rFonts w:ascii="Times New Roman" w:hAnsi="Times New Roman" w:cs="Times New Roman"/>
          <w:sz w:val="24"/>
          <w:szCs w:val="24"/>
        </w:rPr>
        <w:t>контроля за</w:t>
      </w:r>
      <w:proofErr w:type="gramEnd"/>
      <w:r w:rsidRPr="00CD1F33">
        <w:rPr>
          <w:rFonts w:ascii="Times New Roman" w:hAnsi="Times New Roman" w:cs="Times New Roman"/>
          <w:sz w:val="24"/>
          <w:szCs w:val="24"/>
        </w:rPr>
        <w:t xml:space="preserve"> условиями их жизни и воспитания в семьях усыновителей на территории Российской Федерации, утвержденных Постановлением </w:t>
      </w:r>
      <w:r w:rsidR="00326706" w:rsidRPr="00CD1F33">
        <w:rPr>
          <w:rFonts w:ascii="Times New Roman" w:hAnsi="Times New Roman" w:cs="Times New Roman"/>
          <w:sz w:val="24"/>
          <w:szCs w:val="24"/>
        </w:rPr>
        <w:t xml:space="preserve">Правительства Российской Федерации от 29 марта 2000 г. </w:t>
      </w:r>
      <w:r w:rsidR="00326706">
        <w:rPr>
          <w:rFonts w:ascii="Times New Roman" w:hAnsi="Times New Roman" w:cs="Times New Roman"/>
          <w:sz w:val="24"/>
          <w:szCs w:val="24"/>
        </w:rPr>
        <w:t>№</w:t>
      </w:r>
      <w:r w:rsidR="00326706" w:rsidRPr="00CD1F33">
        <w:rPr>
          <w:rFonts w:ascii="Times New Roman" w:hAnsi="Times New Roman" w:cs="Times New Roman"/>
          <w:sz w:val="24"/>
          <w:szCs w:val="24"/>
        </w:rPr>
        <w:t xml:space="preserve"> 275</w:t>
      </w:r>
      <w:r w:rsidRPr="00CD1F33">
        <w:rPr>
          <w:rFonts w:ascii="Times New Roman" w:hAnsi="Times New Roman" w:cs="Times New Roman"/>
          <w:sz w:val="24"/>
          <w:szCs w:val="24"/>
        </w:rPr>
        <w:t>.</w:t>
      </w:r>
    </w:p>
    <w:p w:rsidR="00792CBE" w:rsidRPr="00CD1F33" w:rsidRDefault="00792CBE" w:rsidP="000D763A">
      <w:pPr>
        <w:pStyle w:val="a3"/>
        <w:rPr>
          <w:rFonts w:ascii="Times New Roman" w:hAnsi="Times New Roman" w:cs="Times New Roman"/>
          <w:sz w:val="24"/>
          <w:szCs w:val="24"/>
        </w:rPr>
      </w:pPr>
      <w:bookmarkStart w:id="34" w:name="P540"/>
      <w:bookmarkEnd w:id="34"/>
      <w:r w:rsidRPr="00CD1F33">
        <w:rPr>
          <w:rFonts w:ascii="Times New Roman" w:hAnsi="Times New Roman" w:cs="Times New Roman"/>
          <w:sz w:val="24"/>
          <w:szCs w:val="24"/>
        </w:rPr>
        <w:t xml:space="preserve">&lt;9&gt; </w:t>
      </w:r>
      <w:hyperlink r:id="rId22" w:history="1">
        <w:r w:rsidRPr="00CD1F33">
          <w:rPr>
            <w:rFonts w:ascii="Times New Roman" w:hAnsi="Times New Roman" w:cs="Times New Roman"/>
            <w:color w:val="0000FF"/>
            <w:sz w:val="24"/>
            <w:szCs w:val="24"/>
          </w:rPr>
          <w:t>Перечень</w:t>
        </w:r>
      </w:hyperlink>
      <w:r w:rsidRPr="00CD1F33">
        <w:rPr>
          <w:rFonts w:ascii="Times New Roman" w:hAnsi="Times New Roman" w:cs="Times New Roman"/>
          <w:sz w:val="24"/>
          <w:szCs w:val="24"/>
        </w:rPr>
        <w:t xml:space="preserve"> заболеваний, при наличии которых лицо не может усыновить (удочерить) ребенка, принять его под опеку (попечительство), взять в приемную или патронатную семью, утвержденный Постановлением Правительства Российской Федерации от 14 февраля 2013 г. </w:t>
      </w:r>
      <w:r w:rsidR="00326706">
        <w:rPr>
          <w:rFonts w:ascii="Times New Roman" w:hAnsi="Times New Roman" w:cs="Times New Roman"/>
          <w:sz w:val="24"/>
          <w:szCs w:val="24"/>
        </w:rPr>
        <w:t xml:space="preserve">           №</w:t>
      </w:r>
      <w:r w:rsidRPr="00CD1F33">
        <w:rPr>
          <w:rFonts w:ascii="Times New Roman" w:hAnsi="Times New Roman" w:cs="Times New Roman"/>
          <w:sz w:val="24"/>
          <w:szCs w:val="24"/>
        </w:rPr>
        <w:t xml:space="preserve"> 117.</w:t>
      </w:r>
    </w:p>
    <w:p w:rsidR="00792CBE" w:rsidRPr="00CD1F33" w:rsidRDefault="00792CBE" w:rsidP="000D763A">
      <w:pPr>
        <w:pStyle w:val="a3"/>
        <w:rPr>
          <w:rFonts w:ascii="Times New Roman" w:hAnsi="Times New Roman" w:cs="Times New Roman"/>
          <w:sz w:val="24"/>
          <w:szCs w:val="24"/>
        </w:rPr>
      </w:pPr>
      <w:bookmarkStart w:id="35" w:name="P541"/>
      <w:bookmarkEnd w:id="35"/>
      <w:r w:rsidRPr="00CD1F33">
        <w:rPr>
          <w:rFonts w:ascii="Times New Roman" w:hAnsi="Times New Roman" w:cs="Times New Roman"/>
          <w:sz w:val="24"/>
          <w:szCs w:val="24"/>
        </w:rPr>
        <w:t xml:space="preserve">&lt;10&gt; Федеральный </w:t>
      </w:r>
      <w:hyperlink r:id="rId23" w:history="1">
        <w:r w:rsidRPr="00CD1F33">
          <w:rPr>
            <w:rFonts w:ascii="Times New Roman" w:hAnsi="Times New Roman" w:cs="Times New Roman"/>
            <w:color w:val="0000FF"/>
            <w:sz w:val="24"/>
            <w:szCs w:val="24"/>
          </w:rPr>
          <w:t>закон</w:t>
        </w:r>
      </w:hyperlink>
      <w:r w:rsidRPr="00CD1F33">
        <w:rPr>
          <w:rFonts w:ascii="Times New Roman" w:hAnsi="Times New Roman" w:cs="Times New Roman"/>
          <w:sz w:val="24"/>
          <w:szCs w:val="24"/>
        </w:rPr>
        <w:t xml:space="preserve"> от 5 июля 2010 г. </w:t>
      </w:r>
      <w:r w:rsidR="00326706">
        <w:rPr>
          <w:rFonts w:ascii="Times New Roman" w:hAnsi="Times New Roman" w:cs="Times New Roman"/>
          <w:sz w:val="24"/>
          <w:szCs w:val="24"/>
        </w:rPr>
        <w:t>№</w:t>
      </w:r>
      <w:r w:rsidRPr="00CD1F33">
        <w:rPr>
          <w:rFonts w:ascii="Times New Roman" w:hAnsi="Times New Roman" w:cs="Times New Roman"/>
          <w:sz w:val="24"/>
          <w:szCs w:val="24"/>
        </w:rPr>
        <w:t xml:space="preserve"> 154-ФЗ </w:t>
      </w:r>
      <w:r w:rsidR="00326706">
        <w:rPr>
          <w:rFonts w:ascii="Times New Roman" w:hAnsi="Times New Roman" w:cs="Times New Roman"/>
          <w:sz w:val="24"/>
          <w:szCs w:val="24"/>
        </w:rPr>
        <w:t>«</w:t>
      </w:r>
      <w:r w:rsidRPr="00CD1F33">
        <w:rPr>
          <w:rFonts w:ascii="Times New Roman" w:hAnsi="Times New Roman" w:cs="Times New Roman"/>
          <w:sz w:val="24"/>
          <w:szCs w:val="24"/>
        </w:rPr>
        <w:t>Консульский устав Российской Федерации</w:t>
      </w:r>
      <w:r w:rsidR="00326706">
        <w:rPr>
          <w:rFonts w:ascii="Times New Roman" w:hAnsi="Times New Roman" w:cs="Times New Roman"/>
          <w:sz w:val="24"/>
          <w:szCs w:val="24"/>
        </w:rPr>
        <w:t>»</w:t>
      </w:r>
      <w:r w:rsidRPr="00CD1F33">
        <w:rPr>
          <w:rFonts w:ascii="Times New Roman" w:hAnsi="Times New Roman" w:cs="Times New Roman"/>
          <w:sz w:val="24"/>
          <w:szCs w:val="24"/>
        </w:rPr>
        <w:t>.</w:t>
      </w:r>
    </w:p>
    <w:p w:rsidR="00792CBE" w:rsidRPr="00CD1F33" w:rsidRDefault="00792CBE" w:rsidP="000D763A">
      <w:pPr>
        <w:pStyle w:val="a3"/>
        <w:rPr>
          <w:rFonts w:ascii="Times New Roman" w:hAnsi="Times New Roman" w:cs="Times New Roman"/>
          <w:sz w:val="24"/>
          <w:szCs w:val="24"/>
        </w:rPr>
      </w:pPr>
      <w:bookmarkStart w:id="36" w:name="P542"/>
      <w:bookmarkEnd w:id="36"/>
      <w:r w:rsidRPr="00CD1F33">
        <w:rPr>
          <w:rFonts w:ascii="Times New Roman" w:hAnsi="Times New Roman" w:cs="Times New Roman"/>
          <w:sz w:val="24"/>
          <w:szCs w:val="24"/>
        </w:rPr>
        <w:t xml:space="preserve">&lt;11&gt; </w:t>
      </w:r>
      <w:hyperlink r:id="rId24" w:history="1">
        <w:r w:rsidRPr="00CD1F33">
          <w:rPr>
            <w:rFonts w:ascii="Times New Roman" w:hAnsi="Times New Roman" w:cs="Times New Roman"/>
            <w:color w:val="0000FF"/>
            <w:sz w:val="24"/>
            <w:szCs w:val="24"/>
          </w:rPr>
          <w:t>Пункт 68</w:t>
        </w:r>
      </w:hyperlink>
      <w:r w:rsidRPr="00CD1F33">
        <w:rPr>
          <w:rFonts w:ascii="Times New Roman" w:hAnsi="Times New Roman" w:cs="Times New Roman"/>
          <w:sz w:val="24"/>
          <w:szCs w:val="24"/>
        </w:rPr>
        <w:t xml:space="preserve"> Порядка формирования, ведения и использования государственного банка данных о детях.</w:t>
      </w:r>
    </w:p>
    <w:p w:rsidR="00792CBE" w:rsidRPr="00CD1F33" w:rsidRDefault="00792CBE" w:rsidP="000D763A">
      <w:pPr>
        <w:pStyle w:val="a3"/>
        <w:rPr>
          <w:rFonts w:ascii="Times New Roman" w:hAnsi="Times New Roman" w:cs="Times New Roman"/>
          <w:sz w:val="24"/>
          <w:szCs w:val="24"/>
        </w:rPr>
      </w:pPr>
      <w:bookmarkStart w:id="37" w:name="P544"/>
      <w:bookmarkEnd w:id="37"/>
      <w:r w:rsidRPr="00CD1F33">
        <w:rPr>
          <w:rFonts w:ascii="Times New Roman" w:hAnsi="Times New Roman" w:cs="Times New Roman"/>
          <w:sz w:val="24"/>
          <w:szCs w:val="24"/>
        </w:rPr>
        <w:t xml:space="preserve">&lt;12&gt; </w:t>
      </w:r>
      <w:hyperlink w:anchor="P573" w:history="1">
        <w:r w:rsidRPr="00CD1F33">
          <w:rPr>
            <w:rFonts w:ascii="Times New Roman" w:hAnsi="Times New Roman" w:cs="Times New Roman"/>
            <w:color w:val="0000FF"/>
            <w:sz w:val="24"/>
            <w:szCs w:val="24"/>
          </w:rPr>
          <w:t>Приложение N 7</w:t>
        </w:r>
      </w:hyperlink>
      <w:r w:rsidRPr="00CD1F33">
        <w:rPr>
          <w:rFonts w:ascii="Times New Roman" w:hAnsi="Times New Roman" w:cs="Times New Roman"/>
          <w:sz w:val="24"/>
          <w:szCs w:val="24"/>
        </w:rPr>
        <w:t xml:space="preserve"> к Порядку формирования государственного банка данных о детях.</w:t>
      </w:r>
    </w:p>
    <w:p w:rsidR="00792CBE" w:rsidRPr="00CD1F33" w:rsidRDefault="00792CBE" w:rsidP="000D763A">
      <w:pPr>
        <w:pStyle w:val="a3"/>
        <w:rPr>
          <w:rFonts w:ascii="Times New Roman" w:hAnsi="Times New Roman" w:cs="Times New Roman"/>
          <w:sz w:val="24"/>
          <w:szCs w:val="24"/>
        </w:rPr>
      </w:pPr>
      <w:bookmarkStart w:id="38" w:name="P545"/>
      <w:bookmarkEnd w:id="38"/>
      <w:r w:rsidRPr="00CD1F33">
        <w:rPr>
          <w:rFonts w:ascii="Times New Roman" w:hAnsi="Times New Roman" w:cs="Times New Roman"/>
          <w:sz w:val="24"/>
          <w:szCs w:val="24"/>
        </w:rPr>
        <w:t xml:space="preserve">&lt;13&gt; </w:t>
      </w:r>
      <w:hyperlink w:anchor="P629" w:history="1">
        <w:r w:rsidRPr="00CD1F33">
          <w:rPr>
            <w:rFonts w:ascii="Times New Roman" w:hAnsi="Times New Roman" w:cs="Times New Roman"/>
            <w:color w:val="0000FF"/>
            <w:sz w:val="24"/>
            <w:szCs w:val="24"/>
          </w:rPr>
          <w:t>Приложение N 8</w:t>
        </w:r>
      </w:hyperlink>
      <w:r w:rsidRPr="00CD1F33">
        <w:rPr>
          <w:rFonts w:ascii="Times New Roman" w:hAnsi="Times New Roman" w:cs="Times New Roman"/>
          <w:sz w:val="24"/>
          <w:szCs w:val="24"/>
        </w:rPr>
        <w:t xml:space="preserve"> к Порядку формирования государственного банка данных о детях.</w:t>
      </w:r>
    </w:p>
    <w:p w:rsidR="00792CBE" w:rsidRPr="00CD1F33" w:rsidRDefault="00792CBE" w:rsidP="000D763A">
      <w:pPr>
        <w:pStyle w:val="a3"/>
        <w:rPr>
          <w:rFonts w:ascii="Times New Roman" w:hAnsi="Times New Roman" w:cs="Times New Roman"/>
          <w:sz w:val="24"/>
          <w:szCs w:val="24"/>
        </w:rPr>
      </w:pPr>
      <w:bookmarkStart w:id="39" w:name="P546"/>
      <w:bookmarkEnd w:id="39"/>
      <w:r w:rsidRPr="00CD1F33">
        <w:rPr>
          <w:rFonts w:ascii="Times New Roman" w:hAnsi="Times New Roman" w:cs="Times New Roman"/>
          <w:sz w:val="24"/>
          <w:szCs w:val="24"/>
        </w:rPr>
        <w:t xml:space="preserve">&lt;14&gt; </w:t>
      </w:r>
      <w:hyperlink w:anchor="P680" w:history="1">
        <w:r w:rsidRPr="00CD1F33">
          <w:rPr>
            <w:rFonts w:ascii="Times New Roman" w:hAnsi="Times New Roman" w:cs="Times New Roman"/>
            <w:color w:val="0000FF"/>
            <w:sz w:val="24"/>
            <w:szCs w:val="24"/>
          </w:rPr>
          <w:t>Приложение N 9</w:t>
        </w:r>
      </w:hyperlink>
      <w:r w:rsidRPr="00CD1F33">
        <w:rPr>
          <w:rFonts w:ascii="Times New Roman" w:hAnsi="Times New Roman" w:cs="Times New Roman"/>
          <w:sz w:val="24"/>
          <w:szCs w:val="24"/>
        </w:rPr>
        <w:t xml:space="preserve"> к Порядку формирования государственного банка данных о детях.</w:t>
      </w:r>
    </w:p>
    <w:p w:rsidR="00792CBE" w:rsidRPr="00CD1F33" w:rsidRDefault="00792CBE" w:rsidP="000D763A">
      <w:pPr>
        <w:pStyle w:val="a3"/>
        <w:rPr>
          <w:rFonts w:ascii="Times New Roman" w:hAnsi="Times New Roman" w:cs="Times New Roman"/>
          <w:sz w:val="24"/>
          <w:szCs w:val="24"/>
        </w:rPr>
      </w:pPr>
      <w:bookmarkStart w:id="40" w:name="P547"/>
      <w:bookmarkEnd w:id="40"/>
      <w:r w:rsidRPr="00CD1F33">
        <w:rPr>
          <w:rFonts w:ascii="Times New Roman" w:hAnsi="Times New Roman" w:cs="Times New Roman"/>
          <w:sz w:val="24"/>
          <w:szCs w:val="24"/>
        </w:rPr>
        <w:t xml:space="preserve">&lt;15&gt; </w:t>
      </w:r>
      <w:hyperlink w:anchor="P720" w:history="1">
        <w:r w:rsidRPr="00CD1F33">
          <w:rPr>
            <w:rFonts w:ascii="Times New Roman" w:hAnsi="Times New Roman" w:cs="Times New Roman"/>
            <w:color w:val="0000FF"/>
            <w:sz w:val="24"/>
            <w:szCs w:val="24"/>
          </w:rPr>
          <w:t>Приложение N 10</w:t>
        </w:r>
      </w:hyperlink>
      <w:r w:rsidRPr="00CD1F33">
        <w:rPr>
          <w:rFonts w:ascii="Times New Roman" w:hAnsi="Times New Roman" w:cs="Times New Roman"/>
          <w:sz w:val="24"/>
          <w:szCs w:val="24"/>
        </w:rPr>
        <w:t xml:space="preserve"> к Порядку формирования государственного банка данных о детях.</w:t>
      </w:r>
    </w:p>
    <w:p w:rsidR="00792CBE" w:rsidRPr="00CD1F33" w:rsidRDefault="00792CBE" w:rsidP="000D763A">
      <w:pPr>
        <w:pStyle w:val="a3"/>
        <w:rPr>
          <w:rFonts w:ascii="Times New Roman" w:hAnsi="Times New Roman" w:cs="Times New Roman"/>
          <w:sz w:val="24"/>
          <w:szCs w:val="24"/>
        </w:rPr>
      </w:pPr>
      <w:bookmarkStart w:id="41" w:name="P548"/>
      <w:bookmarkEnd w:id="41"/>
      <w:proofErr w:type="gramStart"/>
      <w:r w:rsidRPr="00CD1F33">
        <w:rPr>
          <w:rFonts w:ascii="Times New Roman" w:hAnsi="Times New Roman" w:cs="Times New Roman"/>
          <w:sz w:val="24"/>
          <w:szCs w:val="24"/>
        </w:rPr>
        <w:t xml:space="preserve">&lt;16&gt; </w:t>
      </w:r>
      <w:hyperlink r:id="rId25" w:history="1">
        <w:r w:rsidRPr="00CD1F33">
          <w:rPr>
            <w:rFonts w:ascii="Times New Roman" w:hAnsi="Times New Roman" w:cs="Times New Roman"/>
            <w:color w:val="0000FF"/>
            <w:sz w:val="24"/>
            <w:szCs w:val="24"/>
          </w:rPr>
          <w:t>Пункт 13</w:t>
        </w:r>
      </w:hyperlink>
      <w:r w:rsidRPr="00CD1F33">
        <w:rPr>
          <w:rFonts w:ascii="Times New Roman" w:hAnsi="Times New Roman" w:cs="Times New Roman"/>
          <w:sz w:val="24"/>
          <w:szCs w:val="24"/>
        </w:rPr>
        <w:t xml:space="preserve"> Правил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а также государственной корпорации по атомной энергии "</w:t>
      </w:r>
      <w:proofErr w:type="spellStart"/>
      <w:r w:rsidRPr="00CD1F33">
        <w:rPr>
          <w:rFonts w:ascii="Times New Roman" w:hAnsi="Times New Roman" w:cs="Times New Roman"/>
          <w:sz w:val="24"/>
          <w:szCs w:val="24"/>
        </w:rPr>
        <w:t>Росатом</w:t>
      </w:r>
      <w:proofErr w:type="spellEnd"/>
      <w:r w:rsidRPr="00CD1F33">
        <w:rPr>
          <w:rFonts w:ascii="Times New Roman" w:hAnsi="Times New Roman" w:cs="Times New Roman"/>
          <w:sz w:val="24"/>
          <w:szCs w:val="24"/>
        </w:rPr>
        <w:t>" и ее должностных лиц, утвержденных Постановлением Правительства Российской Федерации от 16 августа 2012 г. N 840</w:t>
      </w:r>
      <w:r w:rsidR="00FC1626">
        <w:rPr>
          <w:rFonts w:ascii="Times New Roman" w:hAnsi="Times New Roman" w:cs="Times New Roman"/>
          <w:sz w:val="24"/>
          <w:szCs w:val="24"/>
        </w:rPr>
        <w:t>.</w:t>
      </w:r>
      <w:r w:rsidRPr="00CD1F33">
        <w:rPr>
          <w:rFonts w:ascii="Times New Roman" w:hAnsi="Times New Roman" w:cs="Times New Roman"/>
          <w:sz w:val="24"/>
          <w:szCs w:val="24"/>
        </w:rPr>
        <w:t xml:space="preserve"> </w:t>
      </w:r>
      <w:proofErr w:type="gramEnd"/>
    </w:p>
    <w:p w:rsidR="00792CBE" w:rsidRPr="000D763A" w:rsidRDefault="00792CBE" w:rsidP="000D763A">
      <w:pPr>
        <w:pStyle w:val="a3"/>
        <w:rPr>
          <w:rFonts w:ascii="Times New Roman" w:hAnsi="Times New Roman" w:cs="Times New Roman"/>
          <w:sz w:val="28"/>
          <w:szCs w:val="28"/>
        </w:rPr>
      </w:pPr>
    </w:p>
    <w:p w:rsidR="00792CBE" w:rsidRPr="000D763A" w:rsidRDefault="00792CBE" w:rsidP="000D763A">
      <w:pPr>
        <w:pStyle w:val="a3"/>
        <w:rPr>
          <w:rFonts w:ascii="Times New Roman" w:hAnsi="Times New Roman" w:cs="Times New Roman"/>
          <w:sz w:val="28"/>
          <w:szCs w:val="28"/>
        </w:rPr>
      </w:pPr>
    </w:p>
    <w:p w:rsidR="00792CBE" w:rsidRPr="000D763A" w:rsidRDefault="00792CBE" w:rsidP="000D763A">
      <w:pPr>
        <w:pStyle w:val="a3"/>
        <w:rPr>
          <w:rFonts w:ascii="Times New Roman" w:hAnsi="Times New Roman" w:cs="Times New Roman"/>
          <w:sz w:val="28"/>
          <w:szCs w:val="28"/>
        </w:rPr>
      </w:pPr>
    </w:p>
    <w:p w:rsidR="00792CBE" w:rsidRPr="000D763A" w:rsidRDefault="00792CBE" w:rsidP="000D763A">
      <w:pPr>
        <w:pStyle w:val="a3"/>
        <w:rPr>
          <w:rFonts w:ascii="Times New Roman" w:hAnsi="Times New Roman" w:cs="Times New Roman"/>
          <w:sz w:val="28"/>
          <w:szCs w:val="28"/>
        </w:rPr>
      </w:pPr>
    </w:p>
    <w:p w:rsidR="00792CBE" w:rsidRDefault="00792CBE" w:rsidP="000D763A">
      <w:pPr>
        <w:pStyle w:val="a3"/>
        <w:rPr>
          <w:rFonts w:ascii="Times New Roman" w:hAnsi="Times New Roman" w:cs="Times New Roman"/>
          <w:sz w:val="28"/>
          <w:szCs w:val="28"/>
        </w:rPr>
      </w:pPr>
    </w:p>
    <w:p w:rsidR="00D363DC" w:rsidRDefault="00D363DC" w:rsidP="0058584A">
      <w:pPr>
        <w:pStyle w:val="a3"/>
        <w:ind w:firstLine="5954"/>
        <w:rPr>
          <w:rFonts w:ascii="Times New Roman" w:hAnsi="Times New Roman" w:cs="Times New Roman"/>
          <w:sz w:val="26"/>
          <w:szCs w:val="26"/>
        </w:rPr>
      </w:pPr>
    </w:p>
    <w:p w:rsidR="00D363DC" w:rsidRDefault="00D363DC" w:rsidP="0058584A">
      <w:pPr>
        <w:pStyle w:val="a3"/>
        <w:ind w:firstLine="5954"/>
        <w:rPr>
          <w:rFonts w:ascii="Times New Roman" w:hAnsi="Times New Roman" w:cs="Times New Roman"/>
          <w:sz w:val="26"/>
          <w:szCs w:val="26"/>
        </w:rPr>
      </w:pPr>
    </w:p>
    <w:p w:rsidR="00D363DC" w:rsidRDefault="00D363DC" w:rsidP="0058584A">
      <w:pPr>
        <w:pStyle w:val="a3"/>
        <w:ind w:firstLine="5954"/>
        <w:rPr>
          <w:rFonts w:ascii="Times New Roman" w:hAnsi="Times New Roman" w:cs="Times New Roman"/>
          <w:sz w:val="26"/>
          <w:szCs w:val="26"/>
        </w:rPr>
      </w:pPr>
    </w:p>
    <w:p w:rsidR="00D363DC" w:rsidRDefault="00D363DC" w:rsidP="0058584A">
      <w:pPr>
        <w:pStyle w:val="a3"/>
        <w:ind w:firstLine="5954"/>
        <w:rPr>
          <w:rFonts w:ascii="Times New Roman" w:hAnsi="Times New Roman" w:cs="Times New Roman"/>
          <w:sz w:val="26"/>
          <w:szCs w:val="26"/>
        </w:rPr>
      </w:pPr>
    </w:p>
    <w:p w:rsidR="00D363DC" w:rsidRDefault="00D363DC" w:rsidP="0058584A">
      <w:pPr>
        <w:pStyle w:val="a3"/>
        <w:ind w:firstLine="5954"/>
        <w:rPr>
          <w:rFonts w:ascii="Times New Roman" w:hAnsi="Times New Roman" w:cs="Times New Roman"/>
          <w:sz w:val="26"/>
          <w:szCs w:val="26"/>
        </w:rPr>
      </w:pPr>
    </w:p>
    <w:p w:rsidR="00D363DC" w:rsidRDefault="00D363DC" w:rsidP="0058584A">
      <w:pPr>
        <w:pStyle w:val="a3"/>
        <w:ind w:firstLine="5954"/>
        <w:rPr>
          <w:rFonts w:ascii="Times New Roman" w:hAnsi="Times New Roman" w:cs="Times New Roman"/>
          <w:sz w:val="26"/>
          <w:szCs w:val="26"/>
        </w:rPr>
      </w:pPr>
    </w:p>
    <w:p w:rsidR="00D363DC" w:rsidRDefault="00D363DC" w:rsidP="0058584A">
      <w:pPr>
        <w:pStyle w:val="a3"/>
        <w:ind w:firstLine="5954"/>
        <w:rPr>
          <w:rFonts w:ascii="Times New Roman" w:hAnsi="Times New Roman" w:cs="Times New Roman"/>
          <w:sz w:val="26"/>
          <w:szCs w:val="26"/>
        </w:rPr>
      </w:pPr>
    </w:p>
    <w:p w:rsidR="00D363DC" w:rsidRDefault="00D363DC" w:rsidP="0058584A">
      <w:pPr>
        <w:pStyle w:val="a3"/>
        <w:ind w:firstLine="5954"/>
        <w:rPr>
          <w:rFonts w:ascii="Times New Roman" w:hAnsi="Times New Roman" w:cs="Times New Roman"/>
          <w:sz w:val="26"/>
          <w:szCs w:val="26"/>
        </w:rPr>
      </w:pPr>
    </w:p>
    <w:p w:rsidR="00D363DC" w:rsidRDefault="00D363DC" w:rsidP="0058584A">
      <w:pPr>
        <w:pStyle w:val="a3"/>
        <w:ind w:firstLine="5954"/>
        <w:rPr>
          <w:rFonts w:ascii="Times New Roman" w:hAnsi="Times New Roman" w:cs="Times New Roman"/>
          <w:sz w:val="26"/>
          <w:szCs w:val="26"/>
        </w:rPr>
      </w:pPr>
    </w:p>
    <w:p w:rsidR="00D363DC" w:rsidRDefault="00D363DC" w:rsidP="0058584A">
      <w:pPr>
        <w:pStyle w:val="a3"/>
        <w:ind w:firstLine="5954"/>
        <w:rPr>
          <w:rFonts w:ascii="Times New Roman" w:hAnsi="Times New Roman" w:cs="Times New Roman"/>
          <w:sz w:val="26"/>
          <w:szCs w:val="26"/>
        </w:rPr>
      </w:pPr>
    </w:p>
    <w:p w:rsidR="00D363DC" w:rsidRDefault="00D363DC" w:rsidP="0058584A">
      <w:pPr>
        <w:pStyle w:val="a3"/>
        <w:ind w:firstLine="5954"/>
        <w:rPr>
          <w:rFonts w:ascii="Times New Roman" w:hAnsi="Times New Roman" w:cs="Times New Roman"/>
          <w:sz w:val="26"/>
          <w:szCs w:val="26"/>
        </w:rPr>
      </w:pPr>
    </w:p>
    <w:p w:rsidR="00D363DC" w:rsidRDefault="00D363DC" w:rsidP="0058584A">
      <w:pPr>
        <w:pStyle w:val="a3"/>
        <w:ind w:firstLine="5954"/>
        <w:rPr>
          <w:rFonts w:ascii="Times New Roman" w:hAnsi="Times New Roman" w:cs="Times New Roman"/>
          <w:sz w:val="26"/>
          <w:szCs w:val="26"/>
        </w:rPr>
      </w:pPr>
    </w:p>
    <w:p w:rsidR="00D363DC" w:rsidRDefault="00D363DC" w:rsidP="0058584A">
      <w:pPr>
        <w:pStyle w:val="a3"/>
        <w:ind w:firstLine="5954"/>
        <w:rPr>
          <w:rFonts w:ascii="Times New Roman" w:hAnsi="Times New Roman" w:cs="Times New Roman"/>
          <w:sz w:val="26"/>
          <w:szCs w:val="26"/>
        </w:rPr>
      </w:pPr>
    </w:p>
    <w:p w:rsidR="00D363DC" w:rsidRDefault="00D363DC" w:rsidP="0058584A">
      <w:pPr>
        <w:pStyle w:val="a3"/>
        <w:ind w:firstLine="5954"/>
        <w:rPr>
          <w:rFonts w:ascii="Times New Roman" w:hAnsi="Times New Roman" w:cs="Times New Roman"/>
          <w:sz w:val="26"/>
          <w:szCs w:val="26"/>
        </w:rPr>
      </w:pPr>
    </w:p>
    <w:p w:rsidR="00D363DC" w:rsidRDefault="00D363DC" w:rsidP="0058584A">
      <w:pPr>
        <w:pStyle w:val="a3"/>
        <w:ind w:firstLine="5954"/>
        <w:rPr>
          <w:rFonts w:ascii="Times New Roman" w:hAnsi="Times New Roman" w:cs="Times New Roman"/>
          <w:sz w:val="26"/>
          <w:szCs w:val="26"/>
        </w:rPr>
      </w:pPr>
    </w:p>
    <w:p w:rsidR="00D363DC" w:rsidRDefault="00D363DC" w:rsidP="0058584A">
      <w:pPr>
        <w:pStyle w:val="a3"/>
        <w:ind w:firstLine="5954"/>
        <w:rPr>
          <w:rFonts w:ascii="Times New Roman" w:hAnsi="Times New Roman" w:cs="Times New Roman"/>
          <w:sz w:val="26"/>
          <w:szCs w:val="26"/>
        </w:rPr>
      </w:pPr>
    </w:p>
    <w:p w:rsidR="00D363DC" w:rsidRDefault="00D363DC" w:rsidP="0058584A">
      <w:pPr>
        <w:pStyle w:val="a3"/>
        <w:ind w:firstLine="5954"/>
        <w:rPr>
          <w:rFonts w:ascii="Times New Roman" w:hAnsi="Times New Roman" w:cs="Times New Roman"/>
          <w:sz w:val="26"/>
          <w:szCs w:val="26"/>
        </w:rPr>
      </w:pPr>
    </w:p>
    <w:p w:rsidR="0058584A" w:rsidRPr="0058584A" w:rsidRDefault="0058584A" w:rsidP="0058584A">
      <w:pPr>
        <w:pStyle w:val="a3"/>
        <w:ind w:firstLine="5954"/>
        <w:rPr>
          <w:rFonts w:ascii="Times New Roman" w:hAnsi="Times New Roman" w:cs="Times New Roman"/>
          <w:sz w:val="26"/>
          <w:szCs w:val="26"/>
        </w:rPr>
      </w:pPr>
      <w:r w:rsidRPr="0058584A">
        <w:rPr>
          <w:rFonts w:ascii="Times New Roman" w:hAnsi="Times New Roman" w:cs="Times New Roman"/>
          <w:sz w:val="26"/>
          <w:szCs w:val="26"/>
        </w:rPr>
        <w:lastRenderedPageBreak/>
        <w:t>Приложение № 1</w:t>
      </w:r>
    </w:p>
    <w:p w:rsidR="0058584A" w:rsidRDefault="0058584A" w:rsidP="0058584A">
      <w:pPr>
        <w:pStyle w:val="a3"/>
        <w:ind w:firstLine="5954"/>
        <w:rPr>
          <w:rFonts w:ascii="Times New Roman" w:hAnsi="Times New Roman" w:cs="Times New Roman"/>
          <w:sz w:val="26"/>
          <w:szCs w:val="26"/>
        </w:rPr>
      </w:pPr>
      <w:r w:rsidRPr="0058584A">
        <w:rPr>
          <w:rFonts w:ascii="Times New Roman" w:hAnsi="Times New Roman" w:cs="Times New Roman"/>
          <w:sz w:val="26"/>
          <w:szCs w:val="26"/>
        </w:rPr>
        <w:t xml:space="preserve">к административному регламенту, </w:t>
      </w:r>
    </w:p>
    <w:p w:rsidR="0058584A" w:rsidRDefault="0058584A" w:rsidP="0058584A">
      <w:pPr>
        <w:pStyle w:val="a3"/>
        <w:ind w:firstLine="5954"/>
        <w:rPr>
          <w:rFonts w:ascii="Times New Roman" w:hAnsi="Times New Roman" w:cs="Times New Roman"/>
          <w:sz w:val="26"/>
          <w:szCs w:val="26"/>
        </w:rPr>
      </w:pPr>
      <w:proofErr w:type="gramStart"/>
      <w:r w:rsidRPr="0058584A">
        <w:rPr>
          <w:rFonts w:ascii="Times New Roman" w:hAnsi="Times New Roman" w:cs="Times New Roman"/>
          <w:sz w:val="26"/>
          <w:szCs w:val="26"/>
        </w:rPr>
        <w:t>утвержденному</w:t>
      </w:r>
      <w:proofErr w:type="gramEnd"/>
      <w:r w:rsidRPr="0058584A">
        <w:rPr>
          <w:rFonts w:ascii="Times New Roman" w:hAnsi="Times New Roman" w:cs="Times New Roman"/>
          <w:sz w:val="26"/>
          <w:szCs w:val="26"/>
        </w:rPr>
        <w:t xml:space="preserve"> постановлением </w:t>
      </w:r>
    </w:p>
    <w:p w:rsidR="0058584A" w:rsidRDefault="0058584A" w:rsidP="0058584A">
      <w:pPr>
        <w:pStyle w:val="a3"/>
        <w:ind w:firstLine="5954"/>
        <w:rPr>
          <w:rFonts w:ascii="Times New Roman" w:hAnsi="Times New Roman" w:cs="Times New Roman"/>
          <w:sz w:val="26"/>
          <w:szCs w:val="26"/>
        </w:rPr>
      </w:pPr>
      <w:r w:rsidRPr="0058584A">
        <w:rPr>
          <w:rFonts w:ascii="Times New Roman" w:hAnsi="Times New Roman" w:cs="Times New Roman"/>
          <w:sz w:val="26"/>
          <w:szCs w:val="26"/>
        </w:rPr>
        <w:t xml:space="preserve">администрации Брянского района </w:t>
      </w:r>
    </w:p>
    <w:p w:rsidR="0058584A" w:rsidRPr="0058584A" w:rsidRDefault="0058584A" w:rsidP="0058584A">
      <w:pPr>
        <w:pStyle w:val="a3"/>
        <w:ind w:firstLine="5954"/>
        <w:rPr>
          <w:rFonts w:ascii="Times New Roman" w:hAnsi="Times New Roman" w:cs="Times New Roman"/>
          <w:sz w:val="26"/>
          <w:szCs w:val="26"/>
        </w:rPr>
      </w:pPr>
      <w:r w:rsidRPr="0058584A">
        <w:rPr>
          <w:rFonts w:ascii="Times New Roman" w:hAnsi="Times New Roman" w:cs="Times New Roman"/>
          <w:sz w:val="26"/>
          <w:szCs w:val="26"/>
        </w:rPr>
        <w:t xml:space="preserve">от «___»________20___г. № </w:t>
      </w:r>
      <w:r>
        <w:rPr>
          <w:rFonts w:ascii="Times New Roman" w:hAnsi="Times New Roman" w:cs="Times New Roman"/>
          <w:sz w:val="26"/>
          <w:szCs w:val="26"/>
        </w:rPr>
        <w:t>_____</w:t>
      </w:r>
    </w:p>
    <w:p w:rsidR="0058584A" w:rsidRPr="0058584A" w:rsidRDefault="0058584A" w:rsidP="0058584A">
      <w:pPr>
        <w:pStyle w:val="a3"/>
        <w:rPr>
          <w:rFonts w:ascii="Times New Roman" w:hAnsi="Times New Roman" w:cs="Times New Roman"/>
          <w:sz w:val="28"/>
          <w:szCs w:val="28"/>
        </w:rPr>
      </w:pPr>
    </w:p>
    <w:p w:rsidR="0058584A" w:rsidRPr="0058584A" w:rsidRDefault="0058584A" w:rsidP="0058584A">
      <w:pPr>
        <w:pStyle w:val="a3"/>
        <w:jc w:val="right"/>
        <w:rPr>
          <w:rFonts w:ascii="Times New Roman" w:hAnsi="Times New Roman" w:cs="Times New Roman"/>
          <w:sz w:val="28"/>
          <w:szCs w:val="28"/>
        </w:rPr>
      </w:pPr>
      <w:r w:rsidRPr="0058584A">
        <w:rPr>
          <w:rFonts w:ascii="Times New Roman" w:hAnsi="Times New Roman" w:cs="Times New Roman"/>
          <w:sz w:val="28"/>
          <w:szCs w:val="28"/>
        </w:rPr>
        <w:t>Форма</w:t>
      </w:r>
    </w:p>
    <w:p w:rsidR="0058584A" w:rsidRPr="0058584A" w:rsidRDefault="0058584A" w:rsidP="0058584A">
      <w:pPr>
        <w:pStyle w:val="a3"/>
        <w:rPr>
          <w:rFonts w:ascii="Times New Roman" w:hAnsi="Times New Roman" w:cs="Times New Roman"/>
          <w:sz w:val="28"/>
          <w:szCs w:val="28"/>
        </w:rPr>
      </w:pPr>
    </w:p>
    <w:p w:rsidR="0058584A" w:rsidRPr="008A6E52" w:rsidRDefault="0058584A" w:rsidP="0058584A">
      <w:pPr>
        <w:pStyle w:val="a3"/>
        <w:jc w:val="center"/>
        <w:rPr>
          <w:rFonts w:ascii="Times New Roman" w:hAnsi="Times New Roman" w:cs="Times New Roman"/>
          <w:b/>
          <w:sz w:val="28"/>
          <w:szCs w:val="28"/>
        </w:rPr>
      </w:pPr>
      <w:r w:rsidRPr="008A6E52">
        <w:rPr>
          <w:rFonts w:ascii="Times New Roman" w:hAnsi="Times New Roman" w:cs="Times New Roman"/>
          <w:b/>
          <w:sz w:val="28"/>
          <w:szCs w:val="28"/>
        </w:rPr>
        <w:t>Журнал</w:t>
      </w:r>
    </w:p>
    <w:p w:rsidR="008A6E52" w:rsidRPr="008A6E52" w:rsidRDefault="008A6E52" w:rsidP="0058584A">
      <w:pPr>
        <w:pStyle w:val="a3"/>
        <w:jc w:val="center"/>
        <w:rPr>
          <w:rFonts w:ascii="Times New Roman" w:hAnsi="Times New Roman" w:cs="Times New Roman"/>
          <w:b/>
          <w:sz w:val="28"/>
          <w:szCs w:val="28"/>
        </w:rPr>
      </w:pPr>
      <w:r w:rsidRPr="008A6E52">
        <w:rPr>
          <w:rFonts w:ascii="Times New Roman" w:hAnsi="Times New Roman" w:cs="Times New Roman"/>
          <w:b/>
          <w:sz w:val="28"/>
          <w:szCs w:val="28"/>
        </w:rPr>
        <w:t>записи граждан на личный прием</w:t>
      </w:r>
    </w:p>
    <w:p w:rsidR="008A6E52" w:rsidRDefault="008A6E52" w:rsidP="0058584A">
      <w:pPr>
        <w:pStyle w:val="a3"/>
        <w:jc w:val="center"/>
        <w:rPr>
          <w:rFonts w:ascii="Times New Roman" w:hAnsi="Times New Roman" w:cs="Times New Roman"/>
          <w:sz w:val="28"/>
          <w:szCs w:val="28"/>
        </w:rPr>
      </w:pPr>
    </w:p>
    <w:p w:rsidR="00031066" w:rsidRDefault="00031066" w:rsidP="00031066">
      <w:pPr>
        <w:pStyle w:val="a3"/>
        <w:pBdr>
          <w:bottom w:val="single" w:sz="12" w:space="1" w:color="auto"/>
        </w:pBdr>
        <w:jc w:val="center"/>
        <w:rPr>
          <w:rFonts w:ascii="Times New Roman" w:hAnsi="Times New Roman" w:cs="Times New Roman"/>
          <w:sz w:val="28"/>
          <w:szCs w:val="28"/>
        </w:rPr>
      </w:pPr>
      <w:r>
        <w:rPr>
          <w:rFonts w:ascii="Times New Roman" w:hAnsi="Times New Roman" w:cs="Times New Roman"/>
          <w:sz w:val="28"/>
          <w:szCs w:val="28"/>
        </w:rPr>
        <w:t>М</w:t>
      </w:r>
      <w:r w:rsidRPr="00270546">
        <w:rPr>
          <w:rFonts w:ascii="Times New Roman" w:hAnsi="Times New Roman" w:cs="Times New Roman"/>
          <w:sz w:val="28"/>
          <w:szCs w:val="28"/>
        </w:rPr>
        <w:t>униципальн</w:t>
      </w:r>
      <w:r>
        <w:rPr>
          <w:rFonts w:ascii="Times New Roman" w:hAnsi="Times New Roman" w:cs="Times New Roman"/>
          <w:sz w:val="28"/>
          <w:szCs w:val="28"/>
        </w:rPr>
        <w:t>ая</w:t>
      </w:r>
      <w:r w:rsidRPr="00270546">
        <w:rPr>
          <w:rFonts w:ascii="Times New Roman" w:hAnsi="Times New Roman" w:cs="Times New Roman"/>
          <w:sz w:val="28"/>
          <w:szCs w:val="28"/>
        </w:rPr>
        <w:t xml:space="preserve"> услуг</w:t>
      </w:r>
      <w:r>
        <w:rPr>
          <w:rFonts w:ascii="Times New Roman" w:hAnsi="Times New Roman" w:cs="Times New Roman"/>
          <w:sz w:val="28"/>
          <w:szCs w:val="28"/>
        </w:rPr>
        <w:t xml:space="preserve">а </w:t>
      </w:r>
      <w:r w:rsidRPr="00270546">
        <w:rPr>
          <w:rFonts w:ascii="Times New Roman" w:hAnsi="Times New Roman" w:cs="Times New Roman"/>
          <w:sz w:val="28"/>
          <w:szCs w:val="28"/>
        </w:rPr>
        <w:t>по предоставлению гражданам информации о детях, оставшихся без попечения родителей, из муниципального банка данных о детях, оставшихся без попечения родителей, для передачи их на воспитание в семьи граждан, выдаче предварительных разрешений на усыновление (удочерение) детей в случаях, предусмотренных законодательством Российской Федерации</w:t>
      </w:r>
    </w:p>
    <w:p w:rsidR="00031066" w:rsidRPr="00031066" w:rsidRDefault="00031066" w:rsidP="00031066">
      <w:pPr>
        <w:pStyle w:val="a3"/>
        <w:jc w:val="center"/>
        <w:rPr>
          <w:rFonts w:ascii="Times New Roman" w:hAnsi="Times New Roman" w:cs="Times New Roman"/>
          <w:sz w:val="20"/>
          <w:szCs w:val="20"/>
        </w:rPr>
      </w:pPr>
      <w:r w:rsidRPr="00031066">
        <w:rPr>
          <w:rFonts w:ascii="Times New Roman" w:hAnsi="Times New Roman" w:cs="Times New Roman"/>
          <w:sz w:val="20"/>
          <w:szCs w:val="20"/>
        </w:rPr>
        <w:t>(наименование муниципальной услуги)</w:t>
      </w:r>
    </w:p>
    <w:p w:rsidR="0058584A" w:rsidRDefault="0058584A" w:rsidP="0058584A">
      <w:pPr>
        <w:autoSpaceDE w:val="0"/>
        <w:autoSpaceDN w:val="0"/>
        <w:adjustRightInd w:val="0"/>
        <w:jc w:val="right"/>
      </w:pPr>
    </w:p>
    <w:tbl>
      <w:tblPr>
        <w:tblStyle w:val="a5"/>
        <w:tblW w:w="0" w:type="auto"/>
        <w:jc w:val="center"/>
        <w:tblInd w:w="-629" w:type="dxa"/>
        <w:tblLook w:val="04A0" w:firstRow="1" w:lastRow="0" w:firstColumn="1" w:lastColumn="0" w:noHBand="0" w:noVBand="1"/>
      </w:tblPr>
      <w:tblGrid>
        <w:gridCol w:w="1115"/>
        <w:gridCol w:w="2878"/>
        <w:gridCol w:w="2878"/>
        <w:gridCol w:w="2878"/>
      </w:tblGrid>
      <w:tr w:rsidR="008A6E52" w:rsidTr="008A6E52">
        <w:trPr>
          <w:jc w:val="center"/>
        </w:trPr>
        <w:tc>
          <w:tcPr>
            <w:tcW w:w="1115" w:type="dxa"/>
          </w:tcPr>
          <w:p w:rsidR="008A6E52" w:rsidRPr="008A6E52" w:rsidRDefault="008A6E52" w:rsidP="008A6E52">
            <w:pPr>
              <w:autoSpaceDE w:val="0"/>
              <w:autoSpaceDN w:val="0"/>
              <w:adjustRightInd w:val="0"/>
              <w:jc w:val="center"/>
            </w:pPr>
            <w:r w:rsidRPr="008A6E52">
              <w:t xml:space="preserve">№ </w:t>
            </w:r>
            <w:proofErr w:type="gramStart"/>
            <w:r w:rsidRPr="008A6E52">
              <w:t>п</w:t>
            </w:r>
            <w:proofErr w:type="gramEnd"/>
            <w:r w:rsidRPr="008A6E52">
              <w:t>/п</w:t>
            </w:r>
          </w:p>
        </w:tc>
        <w:tc>
          <w:tcPr>
            <w:tcW w:w="2878" w:type="dxa"/>
          </w:tcPr>
          <w:p w:rsidR="008A6E52" w:rsidRPr="008A6E52" w:rsidRDefault="008A6E52" w:rsidP="008A6E52">
            <w:pPr>
              <w:autoSpaceDE w:val="0"/>
              <w:autoSpaceDN w:val="0"/>
              <w:adjustRightInd w:val="0"/>
              <w:ind w:right="-48"/>
              <w:jc w:val="center"/>
            </w:pPr>
            <w:r w:rsidRPr="008A6E52">
              <w:t xml:space="preserve">Фамилия, имя, отчество (при наличии) гражданина </w:t>
            </w:r>
          </w:p>
        </w:tc>
        <w:tc>
          <w:tcPr>
            <w:tcW w:w="2878" w:type="dxa"/>
          </w:tcPr>
          <w:p w:rsidR="008A6E52" w:rsidRPr="008A6E52" w:rsidRDefault="008A6E52" w:rsidP="008A6E52">
            <w:pPr>
              <w:autoSpaceDE w:val="0"/>
              <w:autoSpaceDN w:val="0"/>
              <w:adjustRightInd w:val="0"/>
              <w:ind w:right="-48"/>
              <w:jc w:val="center"/>
            </w:pPr>
            <w:r w:rsidRPr="008A6E52">
              <w:t xml:space="preserve">Дата (месяц, число) и время (час, минута) приема </w:t>
            </w:r>
          </w:p>
        </w:tc>
        <w:tc>
          <w:tcPr>
            <w:tcW w:w="2878" w:type="dxa"/>
          </w:tcPr>
          <w:p w:rsidR="008A6E52" w:rsidRPr="008A6E52" w:rsidRDefault="008A6E52" w:rsidP="008A6E52">
            <w:pPr>
              <w:autoSpaceDE w:val="0"/>
              <w:autoSpaceDN w:val="0"/>
              <w:adjustRightInd w:val="0"/>
              <w:ind w:right="-48"/>
              <w:jc w:val="center"/>
            </w:pPr>
            <w:r w:rsidRPr="008A6E52">
              <w:t>Контактный телефон гражданина</w:t>
            </w:r>
          </w:p>
        </w:tc>
      </w:tr>
      <w:tr w:rsidR="008A6E52" w:rsidTr="008A6E52">
        <w:trPr>
          <w:jc w:val="center"/>
        </w:trPr>
        <w:tc>
          <w:tcPr>
            <w:tcW w:w="1115" w:type="dxa"/>
          </w:tcPr>
          <w:p w:rsidR="008A6E52" w:rsidRPr="006303A4" w:rsidRDefault="008A6E52" w:rsidP="008A6E52">
            <w:pPr>
              <w:autoSpaceDE w:val="0"/>
              <w:autoSpaceDN w:val="0"/>
              <w:adjustRightInd w:val="0"/>
              <w:jc w:val="center"/>
              <w:rPr>
                <w:sz w:val="20"/>
                <w:szCs w:val="20"/>
              </w:rPr>
            </w:pPr>
            <w:r>
              <w:rPr>
                <w:sz w:val="20"/>
                <w:szCs w:val="20"/>
              </w:rPr>
              <w:t>1</w:t>
            </w:r>
          </w:p>
        </w:tc>
        <w:tc>
          <w:tcPr>
            <w:tcW w:w="2878" w:type="dxa"/>
          </w:tcPr>
          <w:p w:rsidR="008A6E52" w:rsidRPr="006303A4" w:rsidRDefault="008A6E52" w:rsidP="008A6E52">
            <w:pPr>
              <w:autoSpaceDE w:val="0"/>
              <w:autoSpaceDN w:val="0"/>
              <w:adjustRightInd w:val="0"/>
              <w:ind w:right="-48"/>
              <w:jc w:val="center"/>
              <w:rPr>
                <w:sz w:val="20"/>
                <w:szCs w:val="20"/>
              </w:rPr>
            </w:pPr>
            <w:r>
              <w:rPr>
                <w:sz w:val="20"/>
                <w:szCs w:val="20"/>
              </w:rPr>
              <w:t>2</w:t>
            </w:r>
          </w:p>
        </w:tc>
        <w:tc>
          <w:tcPr>
            <w:tcW w:w="2878" w:type="dxa"/>
          </w:tcPr>
          <w:p w:rsidR="008A6E52" w:rsidRPr="006303A4" w:rsidRDefault="008A6E52" w:rsidP="008A6E52">
            <w:pPr>
              <w:autoSpaceDE w:val="0"/>
              <w:autoSpaceDN w:val="0"/>
              <w:adjustRightInd w:val="0"/>
              <w:ind w:right="-48"/>
              <w:jc w:val="center"/>
              <w:rPr>
                <w:sz w:val="20"/>
                <w:szCs w:val="20"/>
              </w:rPr>
            </w:pPr>
            <w:r>
              <w:rPr>
                <w:sz w:val="20"/>
                <w:szCs w:val="20"/>
              </w:rPr>
              <w:t>3</w:t>
            </w:r>
          </w:p>
        </w:tc>
        <w:tc>
          <w:tcPr>
            <w:tcW w:w="2878" w:type="dxa"/>
          </w:tcPr>
          <w:p w:rsidR="008A6E52" w:rsidRDefault="008A6E52" w:rsidP="008A6E52">
            <w:pPr>
              <w:autoSpaceDE w:val="0"/>
              <w:autoSpaceDN w:val="0"/>
              <w:adjustRightInd w:val="0"/>
              <w:ind w:right="-48"/>
              <w:jc w:val="center"/>
              <w:rPr>
                <w:sz w:val="20"/>
                <w:szCs w:val="20"/>
              </w:rPr>
            </w:pPr>
            <w:r>
              <w:rPr>
                <w:sz w:val="20"/>
                <w:szCs w:val="20"/>
              </w:rPr>
              <w:t>4</w:t>
            </w:r>
          </w:p>
        </w:tc>
      </w:tr>
    </w:tbl>
    <w:p w:rsidR="0058584A" w:rsidRDefault="0058584A" w:rsidP="0058584A">
      <w:pPr>
        <w:autoSpaceDE w:val="0"/>
        <w:autoSpaceDN w:val="0"/>
        <w:adjustRightInd w:val="0"/>
        <w:jc w:val="right"/>
      </w:pPr>
    </w:p>
    <w:p w:rsidR="008411BF" w:rsidRDefault="008411BF" w:rsidP="0058584A">
      <w:pPr>
        <w:autoSpaceDE w:val="0"/>
        <w:autoSpaceDN w:val="0"/>
        <w:adjustRightInd w:val="0"/>
        <w:jc w:val="right"/>
      </w:pPr>
    </w:p>
    <w:p w:rsidR="008411BF" w:rsidRPr="008411BF" w:rsidRDefault="008411BF" w:rsidP="008411BF">
      <w:pPr>
        <w:pStyle w:val="a3"/>
        <w:rPr>
          <w:rFonts w:ascii="Times New Roman" w:hAnsi="Times New Roman" w:cs="Times New Roman"/>
          <w:sz w:val="28"/>
          <w:szCs w:val="28"/>
        </w:rPr>
      </w:pPr>
      <w:r w:rsidRPr="008411BF">
        <w:rPr>
          <w:rFonts w:ascii="Times New Roman" w:hAnsi="Times New Roman" w:cs="Times New Roman"/>
          <w:sz w:val="28"/>
          <w:szCs w:val="28"/>
        </w:rPr>
        <w:t>Замести</w:t>
      </w:r>
      <w:r>
        <w:rPr>
          <w:rFonts w:ascii="Times New Roman" w:hAnsi="Times New Roman" w:cs="Times New Roman"/>
          <w:sz w:val="28"/>
          <w:szCs w:val="28"/>
        </w:rPr>
        <w:t>тель главы администрации                                                  В.Г. Чернов</w:t>
      </w:r>
    </w:p>
    <w:p w:rsidR="0058584A" w:rsidRDefault="0058584A" w:rsidP="0058584A">
      <w:pPr>
        <w:autoSpaceDE w:val="0"/>
        <w:autoSpaceDN w:val="0"/>
        <w:adjustRightInd w:val="0"/>
        <w:jc w:val="right"/>
      </w:pPr>
    </w:p>
    <w:p w:rsidR="00C33952" w:rsidRDefault="00C33952" w:rsidP="00031066">
      <w:pPr>
        <w:pStyle w:val="a3"/>
        <w:ind w:firstLine="5954"/>
        <w:rPr>
          <w:rFonts w:ascii="Times New Roman" w:hAnsi="Times New Roman" w:cs="Times New Roman"/>
          <w:sz w:val="26"/>
          <w:szCs w:val="26"/>
        </w:rPr>
      </w:pPr>
    </w:p>
    <w:p w:rsidR="00C33952" w:rsidRDefault="00C33952" w:rsidP="00031066">
      <w:pPr>
        <w:pStyle w:val="a3"/>
        <w:ind w:firstLine="5954"/>
        <w:rPr>
          <w:rFonts w:ascii="Times New Roman" w:hAnsi="Times New Roman" w:cs="Times New Roman"/>
          <w:sz w:val="26"/>
          <w:szCs w:val="26"/>
        </w:rPr>
      </w:pPr>
    </w:p>
    <w:p w:rsidR="00C33952" w:rsidRDefault="00C33952" w:rsidP="00031066">
      <w:pPr>
        <w:pStyle w:val="a3"/>
        <w:ind w:firstLine="5954"/>
        <w:rPr>
          <w:rFonts w:ascii="Times New Roman" w:hAnsi="Times New Roman" w:cs="Times New Roman"/>
          <w:sz w:val="26"/>
          <w:szCs w:val="26"/>
        </w:rPr>
      </w:pPr>
    </w:p>
    <w:p w:rsidR="00C33952" w:rsidRDefault="00C33952" w:rsidP="00031066">
      <w:pPr>
        <w:pStyle w:val="a3"/>
        <w:ind w:firstLine="5954"/>
        <w:rPr>
          <w:rFonts w:ascii="Times New Roman" w:hAnsi="Times New Roman" w:cs="Times New Roman"/>
          <w:sz w:val="26"/>
          <w:szCs w:val="26"/>
        </w:rPr>
      </w:pPr>
    </w:p>
    <w:p w:rsidR="00C33952" w:rsidRDefault="00C33952" w:rsidP="00031066">
      <w:pPr>
        <w:pStyle w:val="a3"/>
        <w:ind w:firstLine="5954"/>
        <w:rPr>
          <w:rFonts w:ascii="Times New Roman" w:hAnsi="Times New Roman" w:cs="Times New Roman"/>
          <w:sz w:val="26"/>
          <w:szCs w:val="26"/>
        </w:rPr>
      </w:pPr>
    </w:p>
    <w:p w:rsidR="00C33952" w:rsidRDefault="00C33952" w:rsidP="00031066">
      <w:pPr>
        <w:pStyle w:val="a3"/>
        <w:ind w:firstLine="5954"/>
        <w:rPr>
          <w:rFonts w:ascii="Times New Roman" w:hAnsi="Times New Roman" w:cs="Times New Roman"/>
          <w:sz w:val="26"/>
          <w:szCs w:val="26"/>
        </w:rPr>
      </w:pPr>
    </w:p>
    <w:p w:rsidR="00C33952" w:rsidRDefault="00C33952" w:rsidP="00031066">
      <w:pPr>
        <w:pStyle w:val="a3"/>
        <w:ind w:firstLine="5954"/>
        <w:rPr>
          <w:rFonts w:ascii="Times New Roman" w:hAnsi="Times New Roman" w:cs="Times New Roman"/>
          <w:sz w:val="26"/>
          <w:szCs w:val="26"/>
        </w:rPr>
      </w:pPr>
    </w:p>
    <w:p w:rsidR="00C33952" w:rsidRDefault="00C33952" w:rsidP="00031066">
      <w:pPr>
        <w:pStyle w:val="a3"/>
        <w:ind w:firstLine="5954"/>
        <w:rPr>
          <w:rFonts w:ascii="Times New Roman" w:hAnsi="Times New Roman" w:cs="Times New Roman"/>
          <w:sz w:val="26"/>
          <w:szCs w:val="26"/>
        </w:rPr>
      </w:pPr>
    </w:p>
    <w:p w:rsidR="00C33952" w:rsidRDefault="00C33952" w:rsidP="00031066">
      <w:pPr>
        <w:pStyle w:val="a3"/>
        <w:ind w:firstLine="5954"/>
        <w:rPr>
          <w:rFonts w:ascii="Times New Roman" w:hAnsi="Times New Roman" w:cs="Times New Roman"/>
          <w:sz w:val="26"/>
          <w:szCs w:val="26"/>
        </w:rPr>
      </w:pPr>
    </w:p>
    <w:p w:rsidR="00C33952" w:rsidRDefault="00C33952" w:rsidP="00031066">
      <w:pPr>
        <w:pStyle w:val="a3"/>
        <w:ind w:firstLine="5954"/>
        <w:rPr>
          <w:rFonts w:ascii="Times New Roman" w:hAnsi="Times New Roman" w:cs="Times New Roman"/>
          <w:sz w:val="26"/>
          <w:szCs w:val="26"/>
        </w:rPr>
      </w:pPr>
    </w:p>
    <w:p w:rsidR="00C33952" w:rsidRDefault="00C33952" w:rsidP="00031066">
      <w:pPr>
        <w:pStyle w:val="a3"/>
        <w:ind w:firstLine="5954"/>
        <w:rPr>
          <w:rFonts w:ascii="Times New Roman" w:hAnsi="Times New Roman" w:cs="Times New Roman"/>
          <w:sz w:val="26"/>
          <w:szCs w:val="26"/>
        </w:rPr>
      </w:pPr>
    </w:p>
    <w:p w:rsidR="00C33952" w:rsidRDefault="00C33952" w:rsidP="00031066">
      <w:pPr>
        <w:pStyle w:val="a3"/>
        <w:ind w:firstLine="5954"/>
        <w:rPr>
          <w:rFonts w:ascii="Times New Roman" w:hAnsi="Times New Roman" w:cs="Times New Roman"/>
          <w:sz w:val="26"/>
          <w:szCs w:val="26"/>
        </w:rPr>
      </w:pPr>
    </w:p>
    <w:p w:rsidR="00C33952" w:rsidRDefault="00C33952" w:rsidP="00031066">
      <w:pPr>
        <w:pStyle w:val="a3"/>
        <w:ind w:firstLine="5954"/>
        <w:rPr>
          <w:rFonts w:ascii="Times New Roman" w:hAnsi="Times New Roman" w:cs="Times New Roman"/>
          <w:sz w:val="26"/>
          <w:szCs w:val="26"/>
        </w:rPr>
      </w:pPr>
    </w:p>
    <w:p w:rsidR="00C33952" w:rsidRDefault="00C33952" w:rsidP="00031066">
      <w:pPr>
        <w:pStyle w:val="a3"/>
        <w:ind w:firstLine="5954"/>
        <w:rPr>
          <w:rFonts w:ascii="Times New Roman" w:hAnsi="Times New Roman" w:cs="Times New Roman"/>
          <w:sz w:val="26"/>
          <w:szCs w:val="26"/>
        </w:rPr>
      </w:pPr>
    </w:p>
    <w:p w:rsidR="00C33952" w:rsidRDefault="00C33952" w:rsidP="00031066">
      <w:pPr>
        <w:pStyle w:val="a3"/>
        <w:ind w:firstLine="5954"/>
        <w:rPr>
          <w:rFonts w:ascii="Times New Roman" w:hAnsi="Times New Roman" w:cs="Times New Roman"/>
          <w:sz w:val="26"/>
          <w:szCs w:val="26"/>
        </w:rPr>
      </w:pPr>
    </w:p>
    <w:p w:rsidR="00C33952" w:rsidRDefault="00C33952" w:rsidP="00031066">
      <w:pPr>
        <w:pStyle w:val="a3"/>
        <w:ind w:firstLine="5954"/>
        <w:rPr>
          <w:rFonts w:ascii="Times New Roman" w:hAnsi="Times New Roman" w:cs="Times New Roman"/>
          <w:sz w:val="26"/>
          <w:szCs w:val="26"/>
        </w:rPr>
      </w:pPr>
    </w:p>
    <w:p w:rsidR="00C33952" w:rsidRDefault="00C33952" w:rsidP="00031066">
      <w:pPr>
        <w:pStyle w:val="a3"/>
        <w:ind w:firstLine="5954"/>
        <w:rPr>
          <w:rFonts w:ascii="Times New Roman" w:hAnsi="Times New Roman" w:cs="Times New Roman"/>
          <w:sz w:val="26"/>
          <w:szCs w:val="26"/>
        </w:rPr>
      </w:pPr>
    </w:p>
    <w:p w:rsidR="00C33952" w:rsidRDefault="00C33952" w:rsidP="00031066">
      <w:pPr>
        <w:pStyle w:val="a3"/>
        <w:ind w:firstLine="5954"/>
        <w:rPr>
          <w:rFonts w:ascii="Times New Roman" w:hAnsi="Times New Roman" w:cs="Times New Roman"/>
          <w:sz w:val="26"/>
          <w:szCs w:val="26"/>
        </w:rPr>
      </w:pPr>
    </w:p>
    <w:p w:rsidR="00C33952" w:rsidRDefault="00C33952" w:rsidP="00031066">
      <w:pPr>
        <w:pStyle w:val="a3"/>
        <w:ind w:firstLine="5954"/>
        <w:rPr>
          <w:rFonts w:ascii="Times New Roman" w:hAnsi="Times New Roman" w:cs="Times New Roman"/>
          <w:sz w:val="26"/>
          <w:szCs w:val="26"/>
        </w:rPr>
      </w:pPr>
    </w:p>
    <w:p w:rsidR="00C33952" w:rsidRDefault="00C33952" w:rsidP="00031066">
      <w:pPr>
        <w:pStyle w:val="a3"/>
        <w:ind w:firstLine="5954"/>
        <w:rPr>
          <w:rFonts w:ascii="Times New Roman" w:hAnsi="Times New Roman" w:cs="Times New Roman"/>
          <w:sz w:val="26"/>
          <w:szCs w:val="26"/>
        </w:rPr>
      </w:pPr>
    </w:p>
    <w:p w:rsidR="00C33952" w:rsidRDefault="00C33952" w:rsidP="00031066">
      <w:pPr>
        <w:pStyle w:val="a3"/>
        <w:ind w:firstLine="5954"/>
        <w:rPr>
          <w:rFonts w:ascii="Times New Roman" w:hAnsi="Times New Roman" w:cs="Times New Roman"/>
          <w:sz w:val="26"/>
          <w:szCs w:val="26"/>
        </w:rPr>
      </w:pPr>
    </w:p>
    <w:p w:rsidR="00C33952" w:rsidRDefault="00C33952" w:rsidP="00031066">
      <w:pPr>
        <w:pStyle w:val="a3"/>
        <w:ind w:firstLine="5954"/>
        <w:rPr>
          <w:rFonts w:ascii="Times New Roman" w:hAnsi="Times New Roman" w:cs="Times New Roman"/>
          <w:sz w:val="26"/>
          <w:szCs w:val="26"/>
        </w:rPr>
      </w:pPr>
    </w:p>
    <w:p w:rsidR="00031066" w:rsidRPr="0058584A" w:rsidRDefault="00031066" w:rsidP="00031066">
      <w:pPr>
        <w:pStyle w:val="a3"/>
        <w:ind w:firstLine="5954"/>
        <w:rPr>
          <w:rFonts w:ascii="Times New Roman" w:hAnsi="Times New Roman" w:cs="Times New Roman"/>
          <w:sz w:val="26"/>
          <w:szCs w:val="26"/>
        </w:rPr>
      </w:pPr>
      <w:r w:rsidRPr="0058584A">
        <w:rPr>
          <w:rFonts w:ascii="Times New Roman" w:hAnsi="Times New Roman" w:cs="Times New Roman"/>
          <w:sz w:val="26"/>
          <w:szCs w:val="26"/>
        </w:rPr>
        <w:lastRenderedPageBreak/>
        <w:t xml:space="preserve">Приложение № </w:t>
      </w:r>
      <w:r>
        <w:rPr>
          <w:rFonts w:ascii="Times New Roman" w:hAnsi="Times New Roman" w:cs="Times New Roman"/>
          <w:sz w:val="26"/>
          <w:szCs w:val="26"/>
        </w:rPr>
        <w:t>2</w:t>
      </w:r>
    </w:p>
    <w:p w:rsidR="00031066" w:rsidRDefault="00031066" w:rsidP="00031066">
      <w:pPr>
        <w:pStyle w:val="a3"/>
        <w:ind w:firstLine="5954"/>
        <w:rPr>
          <w:rFonts w:ascii="Times New Roman" w:hAnsi="Times New Roman" w:cs="Times New Roman"/>
          <w:sz w:val="26"/>
          <w:szCs w:val="26"/>
        </w:rPr>
      </w:pPr>
      <w:r w:rsidRPr="0058584A">
        <w:rPr>
          <w:rFonts w:ascii="Times New Roman" w:hAnsi="Times New Roman" w:cs="Times New Roman"/>
          <w:sz w:val="26"/>
          <w:szCs w:val="26"/>
        </w:rPr>
        <w:t xml:space="preserve">к административному регламенту, </w:t>
      </w:r>
    </w:p>
    <w:p w:rsidR="00031066" w:rsidRDefault="00031066" w:rsidP="00031066">
      <w:pPr>
        <w:pStyle w:val="a3"/>
        <w:ind w:firstLine="5954"/>
        <w:rPr>
          <w:rFonts w:ascii="Times New Roman" w:hAnsi="Times New Roman" w:cs="Times New Roman"/>
          <w:sz w:val="26"/>
          <w:szCs w:val="26"/>
        </w:rPr>
      </w:pPr>
      <w:proofErr w:type="gramStart"/>
      <w:r w:rsidRPr="0058584A">
        <w:rPr>
          <w:rFonts w:ascii="Times New Roman" w:hAnsi="Times New Roman" w:cs="Times New Roman"/>
          <w:sz w:val="26"/>
          <w:szCs w:val="26"/>
        </w:rPr>
        <w:t>утвержденному</w:t>
      </w:r>
      <w:proofErr w:type="gramEnd"/>
      <w:r w:rsidRPr="0058584A">
        <w:rPr>
          <w:rFonts w:ascii="Times New Roman" w:hAnsi="Times New Roman" w:cs="Times New Roman"/>
          <w:sz w:val="26"/>
          <w:szCs w:val="26"/>
        </w:rPr>
        <w:t xml:space="preserve"> постановлением </w:t>
      </w:r>
    </w:p>
    <w:p w:rsidR="00031066" w:rsidRDefault="00031066" w:rsidP="00031066">
      <w:pPr>
        <w:pStyle w:val="a3"/>
        <w:ind w:firstLine="5954"/>
        <w:rPr>
          <w:rFonts w:ascii="Times New Roman" w:hAnsi="Times New Roman" w:cs="Times New Roman"/>
          <w:sz w:val="26"/>
          <w:szCs w:val="26"/>
        </w:rPr>
      </w:pPr>
      <w:r w:rsidRPr="0058584A">
        <w:rPr>
          <w:rFonts w:ascii="Times New Roman" w:hAnsi="Times New Roman" w:cs="Times New Roman"/>
          <w:sz w:val="26"/>
          <w:szCs w:val="26"/>
        </w:rPr>
        <w:t xml:space="preserve">администрации Брянского района </w:t>
      </w:r>
    </w:p>
    <w:p w:rsidR="00031066" w:rsidRPr="0058584A" w:rsidRDefault="00031066" w:rsidP="00031066">
      <w:pPr>
        <w:pStyle w:val="a3"/>
        <w:ind w:firstLine="5954"/>
        <w:rPr>
          <w:rFonts w:ascii="Times New Roman" w:hAnsi="Times New Roman" w:cs="Times New Roman"/>
          <w:sz w:val="26"/>
          <w:szCs w:val="26"/>
        </w:rPr>
      </w:pPr>
      <w:r w:rsidRPr="0058584A">
        <w:rPr>
          <w:rFonts w:ascii="Times New Roman" w:hAnsi="Times New Roman" w:cs="Times New Roman"/>
          <w:sz w:val="26"/>
          <w:szCs w:val="26"/>
        </w:rPr>
        <w:t xml:space="preserve">от «___»________20___г. № </w:t>
      </w:r>
      <w:r>
        <w:rPr>
          <w:rFonts w:ascii="Times New Roman" w:hAnsi="Times New Roman" w:cs="Times New Roman"/>
          <w:sz w:val="26"/>
          <w:szCs w:val="26"/>
        </w:rPr>
        <w:t>_____</w:t>
      </w:r>
    </w:p>
    <w:p w:rsidR="00031066" w:rsidRPr="0058584A" w:rsidRDefault="00031066" w:rsidP="00031066">
      <w:pPr>
        <w:pStyle w:val="a3"/>
        <w:rPr>
          <w:rFonts w:ascii="Times New Roman" w:hAnsi="Times New Roman" w:cs="Times New Roman"/>
          <w:sz w:val="28"/>
          <w:szCs w:val="28"/>
        </w:rPr>
      </w:pPr>
    </w:p>
    <w:p w:rsidR="00031066" w:rsidRPr="0058584A" w:rsidRDefault="00031066" w:rsidP="00031066">
      <w:pPr>
        <w:pStyle w:val="a3"/>
        <w:jc w:val="right"/>
        <w:rPr>
          <w:rFonts w:ascii="Times New Roman" w:hAnsi="Times New Roman" w:cs="Times New Roman"/>
          <w:sz w:val="28"/>
          <w:szCs w:val="28"/>
        </w:rPr>
      </w:pPr>
      <w:r w:rsidRPr="0058584A">
        <w:rPr>
          <w:rFonts w:ascii="Times New Roman" w:hAnsi="Times New Roman" w:cs="Times New Roman"/>
          <w:sz w:val="28"/>
          <w:szCs w:val="28"/>
        </w:rPr>
        <w:t>Форма</w:t>
      </w:r>
    </w:p>
    <w:p w:rsidR="0058584A" w:rsidRDefault="0058584A" w:rsidP="0058584A">
      <w:pPr>
        <w:autoSpaceDE w:val="0"/>
        <w:autoSpaceDN w:val="0"/>
        <w:adjustRightInd w:val="0"/>
        <w:jc w:val="right"/>
      </w:pPr>
    </w:p>
    <w:p w:rsidR="00FC1626" w:rsidRDefault="00FC1626" w:rsidP="000D763A">
      <w:pPr>
        <w:pStyle w:val="a3"/>
        <w:rPr>
          <w:rFonts w:ascii="Times New Roman" w:hAnsi="Times New Roman" w:cs="Times New Roman"/>
          <w:sz w:val="28"/>
          <w:szCs w:val="28"/>
        </w:rPr>
      </w:pPr>
    </w:p>
    <w:p w:rsidR="00031066" w:rsidRPr="00031066" w:rsidRDefault="00031066" w:rsidP="00031066">
      <w:pPr>
        <w:pStyle w:val="a3"/>
        <w:jc w:val="center"/>
        <w:rPr>
          <w:rFonts w:ascii="Times New Roman" w:hAnsi="Times New Roman" w:cs="Times New Roman"/>
          <w:sz w:val="28"/>
          <w:szCs w:val="28"/>
        </w:rPr>
      </w:pPr>
      <w:r w:rsidRPr="00031066">
        <w:rPr>
          <w:rFonts w:ascii="Times New Roman" w:hAnsi="Times New Roman" w:cs="Times New Roman"/>
          <w:sz w:val="28"/>
          <w:szCs w:val="28"/>
        </w:rPr>
        <w:t>Журнал</w:t>
      </w:r>
    </w:p>
    <w:p w:rsidR="00031066" w:rsidRDefault="00031066" w:rsidP="00031066">
      <w:pPr>
        <w:pStyle w:val="a3"/>
        <w:jc w:val="center"/>
        <w:rPr>
          <w:rFonts w:ascii="Times New Roman" w:hAnsi="Times New Roman" w:cs="Times New Roman"/>
          <w:sz w:val="28"/>
          <w:szCs w:val="28"/>
        </w:rPr>
      </w:pPr>
      <w:r w:rsidRPr="00031066">
        <w:rPr>
          <w:rFonts w:ascii="Times New Roman" w:hAnsi="Times New Roman" w:cs="Times New Roman"/>
          <w:sz w:val="28"/>
          <w:szCs w:val="28"/>
        </w:rPr>
        <w:t xml:space="preserve">учета заявлений о предоставлении </w:t>
      </w:r>
      <w:r>
        <w:rPr>
          <w:rFonts w:ascii="Times New Roman" w:hAnsi="Times New Roman" w:cs="Times New Roman"/>
          <w:sz w:val="28"/>
          <w:szCs w:val="28"/>
        </w:rPr>
        <w:t>муниципальной</w:t>
      </w:r>
      <w:r w:rsidRPr="00031066">
        <w:rPr>
          <w:rFonts w:ascii="Times New Roman" w:hAnsi="Times New Roman" w:cs="Times New Roman"/>
          <w:sz w:val="28"/>
          <w:szCs w:val="28"/>
        </w:rPr>
        <w:t xml:space="preserve"> услуги</w:t>
      </w:r>
    </w:p>
    <w:p w:rsidR="00031066" w:rsidRDefault="00031066" w:rsidP="00031066">
      <w:pPr>
        <w:pStyle w:val="a3"/>
        <w:jc w:val="center"/>
        <w:rPr>
          <w:rFonts w:ascii="Times New Roman" w:hAnsi="Times New Roman" w:cs="Times New Roman"/>
          <w:sz w:val="28"/>
          <w:szCs w:val="28"/>
        </w:rPr>
      </w:pPr>
    </w:p>
    <w:p w:rsidR="00031066" w:rsidRPr="00031066" w:rsidRDefault="00031066" w:rsidP="00031066">
      <w:pPr>
        <w:pStyle w:val="a3"/>
        <w:jc w:val="center"/>
        <w:rPr>
          <w:rFonts w:ascii="Times New Roman" w:hAnsi="Times New Roman" w:cs="Times New Roman"/>
          <w:sz w:val="28"/>
          <w:szCs w:val="28"/>
        </w:rPr>
      </w:pPr>
    </w:p>
    <w:p w:rsidR="00031066" w:rsidRDefault="00031066" w:rsidP="00031066">
      <w:pPr>
        <w:pStyle w:val="a3"/>
        <w:pBdr>
          <w:bottom w:val="single" w:sz="12" w:space="1" w:color="auto"/>
        </w:pBdr>
        <w:jc w:val="center"/>
        <w:rPr>
          <w:rFonts w:ascii="Times New Roman" w:hAnsi="Times New Roman" w:cs="Times New Roman"/>
          <w:sz w:val="28"/>
          <w:szCs w:val="28"/>
        </w:rPr>
      </w:pPr>
      <w:r>
        <w:rPr>
          <w:rFonts w:ascii="Times New Roman" w:hAnsi="Times New Roman" w:cs="Times New Roman"/>
          <w:sz w:val="28"/>
          <w:szCs w:val="28"/>
        </w:rPr>
        <w:t>М</w:t>
      </w:r>
      <w:r w:rsidRPr="00270546">
        <w:rPr>
          <w:rFonts w:ascii="Times New Roman" w:hAnsi="Times New Roman" w:cs="Times New Roman"/>
          <w:sz w:val="28"/>
          <w:szCs w:val="28"/>
        </w:rPr>
        <w:t>униципальн</w:t>
      </w:r>
      <w:r>
        <w:rPr>
          <w:rFonts w:ascii="Times New Roman" w:hAnsi="Times New Roman" w:cs="Times New Roman"/>
          <w:sz w:val="28"/>
          <w:szCs w:val="28"/>
        </w:rPr>
        <w:t>ая</w:t>
      </w:r>
      <w:r w:rsidRPr="00270546">
        <w:rPr>
          <w:rFonts w:ascii="Times New Roman" w:hAnsi="Times New Roman" w:cs="Times New Roman"/>
          <w:sz w:val="28"/>
          <w:szCs w:val="28"/>
        </w:rPr>
        <w:t xml:space="preserve"> услуг</w:t>
      </w:r>
      <w:r>
        <w:rPr>
          <w:rFonts w:ascii="Times New Roman" w:hAnsi="Times New Roman" w:cs="Times New Roman"/>
          <w:sz w:val="28"/>
          <w:szCs w:val="28"/>
        </w:rPr>
        <w:t xml:space="preserve">а </w:t>
      </w:r>
      <w:r w:rsidRPr="00270546">
        <w:rPr>
          <w:rFonts w:ascii="Times New Roman" w:hAnsi="Times New Roman" w:cs="Times New Roman"/>
          <w:sz w:val="28"/>
          <w:szCs w:val="28"/>
        </w:rPr>
        <w:t>по предоставлению гражданам информации о детях, оставшихся без попечения родителей, из муниципального банка данных о детях, оставшихся без попечения родителей, для передачи их на воспитание в семьи граждан, выдаче предварительных разрешений на усыновление (удочерение) детей в случаях, предусмотренных законодательством Российской Федерации</w:t>
      </w:r>
    </w:p>
    <w:p w:rsidR="00031066" w:rsidRPr="00031066" w:rsidRDefault="00031066" w:rsidP="00031066">
      <w:pPr>
        <w:pStyle w:val="a3"/>
        <w:jc w:val="center"/>
        <w:rPr>
          <w:rFonts w:ascii="Times New Roman" w:hAnsi="Times New Roman" w:cs="Times New Roman"/>
          <w:sz w:val="20"/>
          <w:szCs w:val="20"/>
        </w:rPr>
      </w:pPr>
      <w:r w:rsidRPr="00031066">
        <w:rPr>
          <w:rFonts w:ascii="Times New Roman" w:hAnsi="Times New Roman" w:cs="Times New Roman"/>
          <w:sz w:val="20"/>
          <w:szCs w:val="20"/>
        </w:rPr>
        <w:t>(наименование муниципальной услуги)</w:t>
      </w:r>
    </w:p>
    <w:p w:rsidR="00031066" w:rsidRDefault="00031066" w:rsidP="00031066">
      <w:pPr>
        <w:autoSpaceDE w:val="0"/>
        <w:autoSpaceDN w:val="0"/>
        <w:adjustRightInd w:val="0"/>
        <w:jc w:val="right"/>
      </w:pPr>
    </w:p>
    <w:tbl>
      <w:tblPr>
        <w:tblStyle w:val="a5"/>
        <w:tblW w:w="0" w:type="auto"/>
        <w:jc w:val="center"/>
        <w:tblLook w:val="04A0" w:firstRow="1" w:lastRow="0" w:firstColumn="1" w:lastColumn="0" w:noHBand="0" w:noVBand="1"/>
      </w:tblPr>
      <w:tblGrid>
        <w:gridCol w:w="465"/>
        <w:gridCol w:w="935"/>
        <w:gridCol w:w="1150"/>
        <w:gridCol w:w="1066"/>
        <w:gridCol w:w="1034"/>
        <w:gridCol w:w="1210"/>
        <w:gridCol w:w="1071"/>
        <w:gridCol w:w="1166"/>
        <w:gridCol w:w="1166"/>
        <w:gridCol w:w="874"/>
      </w:tblGrid>
      <w:tr w:rsidR="00031066" w:rsidTr="00031066">
        <w:trPr>
          <w:jc w:val="center"/>
        </w:trPr>
        <w:tc>
          <w:tcPr>
            <w:tcW w:w="465" w:type="dxa"/>
          </w:tcPr>
          <w:p w:rsidR="00031066" w:rsidRPr="00031066" w:rsidRDefault="00031066" w:rsidP="00F545B4">
            <w:pPr>
              <w:autoSpaceDE w:val="0"/>
              <w:autoSpaceDN w:val="0"/>
              <w:adjustRightInd w:val="0"/>
              <w:jc w:val="center"/>
              <w:rPr>
                <w:sz w:val="18"/>
                <w:szCs w:val="18"/>
              </w:rPr>
            </w:pPr>
            <w:r w:rsidRPr="00031066">
              <w:rPr>
                <w:sz w:val="18"/>
                <w:szCs w:val="18"/>
              </w:rPr>
              <w:t xml:space="preserve">№ </w:t>
            </w:r>
            <w:proofErr w:type="gramStart"/>
            <w:r w:rsidRPr="00031066">
              <w:rPr>
                <w:sz w:val="18"/>
                <w:szCs w:val="18"/>
              </w:rPr>
              <w:t>п</w:t>
            </w:r>
            <w:proofErr w:type="gramEnd"/>
            <w:r w:rsidRPr="00031066">
              <w:rPr>
                <w:sz w:val="18"/>
                <w:szCs w:val="18"/>
              </w:rPr>
              <w:t>/п</w:t>
            </w:r>
          </w:p>
        </w:tc>
        <w:tc>
          <w:tcPr>
            <w:tcW w:w="935" w:type="dxa"/>
          </w:tcPr>
          <w:p w:rsidR="00031066" w:rsidRPr="00031066" w:rsidRDefault="00031066" w:rsidP="00F545B4">
            <w:pPr>
              <w:autoSpaceDE w:val="0"/>
              <w:autoSpaceDN w:val="0"/>
              <w:adjustRightInd w:val="0"/>
              <w:ind w:right="-48"/>
              <w:jc w:val="center"/>
              <w:rPr>
                <w:sz w:val="18"/>
                <w:szCs w:val="18"/>
              </w:rPr>
            </w:pPr>
            <w:r w:rsidRPr="00031066">
              <w:rPr>
                <w:sz w:val="18"/>
                <w:szCs w:val="18"/>
              </w:rPr>
              <w:t>ФИО заявителя</w:t>
            </w:r>
          </w:p>
        </w:tc>
        <w:tc>
          <w:tcPr>
            <w:tcW w:w="1150" w:type="dxa"/>
          </w:tcPr>
          <w:p w:rsidR="00031066" w:rsidRPr="00031066" w:rsidRDefault="00031066" w:rsidP="00F545B4">
            <w:pPr>
              <w:autoSpaceDE w:val="0"/>
              <w:autoSpaceDN w:val="0"/>
              <w:adjustRightInd w:val="0"/>
              <w:ind w:right="-48"/>
              <w:jc w:val="center"/>
              <w:rPr>
                <w:sz w:val="18"/>
                <w:szCs w:val="18"/>
              </w:rPr>
            </w:pPr>
            <w:r w:rsidRPr="00031066">
              <w:rPr>
                <w:sz w:val="18"/>
                <w:szCs w:val="18"/>
              </w:rPr>
              <w:t>Дата регистрации заявления</w:t>
            </w:r>
          </w:p>
        </w:tc>
        <w:tc>
          <w:tcPr>
            <w:tcW w:w="1066" w:type="dxa"/>
          </w:tcPr>
          <w:p w:rsidR="00031066" w:rsidRPr="00031066" w:rsidRDefault="00031066" w:rsidP="00F545B4">
            <w:pPr>
              <w:autoSpaceDE w:val="0"/>
              <w:autoSpaceDN w:val="0"/>
              <w:adjustRightInd w:val="0"/>
              <w:ind w:right="-48"/>
              <w:jc w:val="center"/>
              <w:rPr>
                <w:sz w:val="18"/>
                <w:szCs w:val="18"/>
              </w:rPr>
            </w:pPr>
            <w:r w:rsidRPr="00031066">
              <w:rPr>
                <w:sz w:val="18"/>
                <w:szCs w:val="18"/>
              </w:rPr>
              <w:t>Место жительства</w:t>
            </w:r>
          </w:p>
        </w:tc>
        <w:tc>
          <w:tcPr>
            <w:tcW w:w="1034" w:type="dxa"/>
          </w:tcPr>
          <w:p w:rsidR="00031066" w:rsidRPr="00031066" w:rsidRDefault="00031066" w:rsidP="00F545B4">
            <w:pPr>
              <w:autoSpaceDE w:val="0"/>
              <w:autoSpaceDN w:val="0"/>
              <w:adjustRightInd w:val="0"/>
              <w:ind w:right="-48"/>
              <w:jc w:val="center"/>
              <w:rPr>
                <w:sz w:val="18"/>
                <w:szCs w:val="18"/>
              </w:rPr>
            </w:pPr>
            <w:r w:rsidRPr="00031066">
              <w:rPr>
                <w:sz w:val="18"/>
                <w:szCs w:val="18"/>
              </w:rPr>
              <w:t>Семейное положение</w:t>
            </w:r>
          </w:p>
        </w:tc>
        <w:tc>
          <w:tcPr>
            <w:tcW w:w="1210" w:type="dxa"/>
          </w:tcPr>
          <w:p w:rsidR="00031066" w:rsidRPr="00031066" w:rsidRDefault="00031066" w:rsidP="00F545B4">
            <w:pPr>
              <w:autoSpaceDE w:val="0"/>
              <w:autoSpaceDN w:val="0"/>
              <w:adjustRightInd w:val="0"/>
              <w:ind w:right="-48"/>
              <w:jc w:val="center"/>
              <w:rPr>
                <w:sz w:val="18"/>
                <w:szCs w:val="18"/>
              </w:rPr>
            </w:pPr>
            <w:r w:rsidRPr="00031066">
              <w:rPr>
                <w:sz w:val="18"/>
                <w:szCs w:val="18"/>
              </w:rPr>
              <w:t>Заключение о возможности быть кандидатом в опекуны (попечители) усыновители</w:t>
            </w:r>
          </w:p>
        </w:tc>
        <w:tc>
          <w:tcPr>
            <w:tcW w:w="1071" w:type="dxa"/>
          </w:tcPr>
          <w:p w:rsidR="00031066" w:rsidRPr="00031066" w:rsidRDefault="00031066" w:rsidP="00F545B4">
            <w:pPr>
              <w:autoSpaceDE w:val="0"/>
              <w:autoSpaceDN w:val="0"/>
              <w:adjustRightInd w:val="0"/>
              <w:ind w:right="-48"/>
              <w:jc w:val="center"/>
              <w:rPr>
                <w:sz w:val="18"/>
                <w:szCs w:val="18"/>
              </w:rPr>
            </w:pPr>
            <w:r w:rsidRPr="00031066">
              <w:rPr>
                <w:sz w:val="18"/>
                <w:szCs w:val="18"/>
              </w:rPr>
              <w:t>Дата постановки на учет</w:t>
            </w:r>
          </w:p>
        </w:tc>
        <w:tc>
          <w:tcPr>
            <w:tcW w:w="1166" w:type="dxa"/>
          </w:tcPr>
          <w:p w:rsidR="00031066" w:rsidRPr="00031066" w:rsidRDefault="00031066" w:rsidP="00F545B4">
            <w:pPr>
              <w:autoSpaceDE w:val="0"/>
              <w:autoSpaceDN w:val="0"/>
              <w:adjustRightInd w:val="0"/>
              <w:ind w:right="-48"/>
              <w:jc w:val="center"/>
              <w:rPr>
                <w:sz w:val="18"/>
                <w:szCs w:val="18"/>
              </w:rPr>
            </w:pPr>
            <w:r w:rsidRPr="00031066">
              <w:rPr>
                <w:sz w:val="18"/>
                <w:szCs w:val="18"/>
              </w:rPr>
              <w:t>Сведения о выдаче направления на посещение ребенка</w:t>
            </w:r>
          </w:p>
        </w:tc>
        <w:tc>
          <w:tcPr>
            <w:tcW w:w="1166" w:type="dxa"/>
          </w:tcPr>
          <w:p w:rsidR="00031066" w:rsidRPr="00031066" w:rsidRDefault="00031066" w:rsidP="00F545B4">
            <w:pPr>
              <w:autoSpaceDE w:val="0"/>
              <w:autoSpaceDN w:val="0"/>
              <w:adjustRightInd w:val="0"/>
              <w:ind w:right="-48"/>
              <w:jc w:val="center"/>
              <w:rPr>
                <w:sz w:val="18"/>
                <w:szCs w:val="18"/>
              </w:rPr>
            </w:pPr>
            <w:r w:rsidRPr="00031066">
              <w:rPr>
                <w:sz w:val="18"/>
                <w:szCs w:val="18"/>
              </w:rPr>
              <w:t>Подпись кандидатов и дата получения направления</w:t>
            </w:r>
          </w:p>
        </w:tc>
        <w:tc>
          <w:tcPr>
            <w:tcW w:w="874" w:type="dxa"/>
          </w:tcPr>
          <w:p w:rsidR="00031066" w:rsidRPr="00031066" w:rsidRDefault="00031066" w:rsidP="00F545B4">
            <w:pPr>
              <w:autoSpaceDE w:val="0"/>
              <w:autoSpaceDN w:val="0"/>
              <w:adjustRightInd w:val="0"/>
              <w:ind w:right="-48"/>
              <w:jc w:val="center"/>
              <w:rPr>
                <w:sz w:val="18"/>
                <w:szCs w:val="18"/>
              </w:rPr>
            </w:pPr>
            <w:r w:rsidRPr="00031066">
              <w:rPr>
                <w:sz w:val="18"/>
                <w:szCs w:val="18"/>
              </w:rPr>
              <w:t>Дата и причины снятия с учета</w:t>
            </w:r>
          </w:p>
        </w:tc>
      </w:tr>
      <w:tr w:rsidR="00031066" w:rsidTr="00031066">
        <w:trPr>
          <w:jc w:val="center"/>
        </w:trPr>
        <w:tc>
          <w:tcPr>
            <w:tcW w:w="465" w:type="dxa"/>
          </w:tcPr>
          <w:p w:rsidR="00031066" w:rsidRPr="00031066" w:rsidRDefault="00031066" w:rsidP="00F545B4">
            <w:pPr>
              <w:autoSpaceDE w:val="0"/>
              <w:autoSpaceDN w:val="0"/>
              <w:adjustRightInd w:val="0"/>
              <w:jc w:val="center"/>
              <w:rPr>
                <w:sz w:val="18"/>
                <w:szCs w:val="18"/>
              </w:rPr>
            </w:pPr>
            <w:r w:rsidRPr="00031066">
              <w:rPr>
                <w:sz w:val="18"/>
                <w:szCs w:val="18"/>
              </w:rPr>
              <w:t>1</w:t>
            </w:r>
          </w:p>
        </w:tc>
        <w:tc>
          <w:tcPr>
            <w:tcW w:w="935" w:type="dxa"/>
          </w:tcPr>
          <w:p w:rsidR="00031066" w:rsidRPr="00031066" w:rsidRDefault="00031066" w:rsidP="00F545B4">
            <w:pPr>
              <w:autoSpaceDE w:val="0"/>
              <w:autoSpaceDN w:val="0"/>
              <w:adjustRightInd w:val="0"/>
              <w:ind w:right="-48"/>
              <w:jc w:val="center"/>
              <w:rPr>
                <w:sz w:val="18"/>
                <w:szCs w:val="18"/>
              </w:rPr>
            </w:pPr>
            <w:r w:rsidRPr="00031066">
              <w:rPr>
                <w:sz w:val="18"/>
                <w:szCs w:val="18"/>
              </w:rPr>
              <w:t>2</w:t>
            </w:r>
          </w:p>
        </w:tc>
        <w:tc>
          <w:tcPr>
            <w:tcW w:w="1150" w:type="dxa"/>
          </w:tcPr>
          <w:p w:rsidR="00031066" w:rsidRPr="00031066" w:rsidRDefault="00031066" w:rsidP="00F545B4">
            <w:pPr>
              <w:autoSpaceDE w:val="0"/>
              <w:autoSpaceDN w:val="0"/>
              <w:adjustRightInd w:val="0"/>
              <w:ind w:right="-48"/>
              <w:jc w:val="center"/>
              <w:rPr>
                <w:sz w:val="18"/>
                <w:szCs w:val="18"/>
              </w:rPr>
            </w:pPr>
            <w:r w:rsidRPr="00031066">
              <w:rPr>
                <w:sz w:val="18"/>
                <w:szCs w:val="18"/>
              </w:rPr>
              <w:t>3</w:t>
            </w:r>
          </w:p>
        </w:tc>
        <w:tc>
          <w:tcPr>
            <w:tcW w:w="1066" w:type="dxa"/>
          </w:tcPr>
          <w:p w:rsidR="00031066" w:rsidRPr="00031066" w:rsidRDefault="00031066" w:rsidP="00F545B4">
            <w:pPr>
              <w:autoSpaceDE w:val="0"/>
              <w:autoSpaceDN w:val="0"/>
              <w:adjustRightInd w:val="0"/>
              <w:ind w:right="-48"/>
              <w:jc w:val="center"/>
              <w:rPr>
                <w:sz w:val="18"/>
                <w:szCs w:val="18"/>
              </w:rPr>
            </w:pPr>
            <w:r w:rsidRPr="00031066">
              <w:rPr>
                <w:sz w:val="18"/>
                <w:szCs w:val="18"/>
              </w:rPr>
              <w:t>4</w:t>
            </w:r>
          </w:p>
        </w:tc>
        <w:tc>
          <w:tcPr>
            <w:tcW w:w="1034" w:type="dxa"/>
          </w:tcPr>
          <w:p w:rsidR="00031066" w:rsidRPr="00031066" w:rsidRDefault="00031066" w:rsidP="00F545B4">
            <w:pPr>
              <w:autoSpaceDE w:val="0"/>
              <w:autoSpaceDN w:val="0"/>
              <w:adjustRightInd w:val="0"/>
              <w:ind w:right="-48"/>
              <w:jc w:val="center"/>
              <w:rPr>
                <w:sz w:val="18"/>
                <w:szCs w:val="18"/>
              </w:rPr>
            </w:pPr>
            <w:r w:rsidRPr="00031066">
              <w:rPr>
                <w:sz w:val="18"/>
                <w:szCs w:val="18"/>
              </w:rPr>
              <w:t>5</w:t>
            </w:r>
          </w:p>
        </w:tc>
        <w:tc>
          <w:tcPr>
            <w:tcW w:w="1210" w:type="dxa"/>
          </w:tcPr>
          <w:p w:rsidR="00031066" w:rsidRPr="00031066" w:rsidRDefault="00031066" w:rsidP="00F545B4">
            <w:pPr>
              <w:autoSpaceDE w:val="0"/>
              <w:autoSpaceDN w:val="0"/>
              <w:adjustRightInd w:val="0"/>
              <w:ind w:right="-48"/>
              <w:jc w:val="center"/>
              <w:rPr>
                <w:sz w:val="18"/>
                <w:szCs w:val="18"/>
              </w:rPr>
            </w:pPr>
            <w:r w:rsidRPr="00031066">
              <w:rPr>
                <w:sz w:val="18"/>
                <w:szCs w:val="18"/>
              </w:rPr>
              <w:t>6</w:t>
            </w:r>
          </w:p>
        </w:tc>
        <w:tc>
          <w:tcPr>
            <w:tcW w:w="1071" w:type="dxa"/>
          </w:tcPr>
          <w:p w:rsidR="00031066" w:rsidRPr="00031066" w:rsidRDefault="00031066" w:rsidP="00F545B4">
            <w:pPr>
              <w:autoSpaceDE w:val="0"/>
              <w:autoSpaceDN w:val="0"/>
              <w:adjustRightInd w:val="0"/>
              <w:ind w:right="-48"/>
              <w:jc w:val="center"/>
              <w:rPr>
                <w:sz w:val="18"/>
                <w:szCs w:val="18"/>
              </w:rPr>
            </w:pPr>
            <w:r w:rsidRPr="00031066">
              <w:rPr>
                <w:sz w:val="18"/>
                <w:szCs w:val="18"/>
              </w:rPr>
              <w:t>7</w:t>
            </w:r>
          </w:p>
        </w:tc>
        <w:tc>
          <w:tcPr>
            <w:tcW w:w="1166" w:type="dxa"/>
          </w:tcPr>
          <w:p w:rsidR="00031066" w:rsidRPr="00031066" w:rsidRDefault="00031066" w:rsidP="00F545B4">
            <w:pPr>
              <w:autoSpaceDE w:val="0"/>
              <w:autoSpaceDN w:val="0"/>
              <w:adjustRightInd w:val="0"/>
              <w:ind w:right="-48"/>
              <w:jc w:val="center"/>
              <w:rPr>
                <w:sz w:val="18"/>
                <w:szCs w:val="18"/>
              </w:rPr>
            </w:pPr>
            <w:r w:rsidRPr="00031066">
              <w:rPr>
                <w:sz w:val="18"/>
                <w:szCs w:val="18"/>
              </w:rPr>
              <w:t>8</w:t>
            </w:r>
          </w:p>
        </w:tc>
        <w:tc>
          <w:tcPr>
            <w:tcW w:w="1166" w:type="dxa"/>
          </w:tcPr>
          <w:p w:rsidR="00031066" w:rsidRPr="00031066" w:rsidRDefault="00031066" w:rsidP="00F545B4">
            <w:pPr>
              <w:autoSpaceDE w:val="0"/>
              <w:autoSpaceDN w:val="0"/>
              <w:adjustRightInd w:val="0"/>
              <w:ind w:right="-48"/>
              <w:jc w:val="center"/>
              <w:rPr>
                <w:sz w:val="18"/>
                <w:szCs w:val="18"/>
              </w:rPr>
            </w:pPr>
            <w:r w:rsidRPr="00031066">
              <w:rPr>
                <w:sz w:val="18"/>
                <w:szCs w:val="18"/>
              </w:rPr>
              <w:t>9</w:t>
            </w:r>
          </w:p>
        </w:tc>
        <w:tc>
          <w:tcPr>
            <w:tcW w:w="874" w:type="dxa"/>
          </w:tcPr>
          <w:p w:rsidR="00031066" w:rsidRPr="00031066" w:rsidRDefault="00031066" w:rsidP="00F545B4">
            <w:pPr>
              <w:autoSpaceDE w:val="0"/>
              <w:autoSpaceDN w:val="0"/>
              <w:adjustRightInd w:val="0"/>
              <w:ind w:right="-48"/>
              <w:jc w:val="center"/>
              <w:rPr>
                <w:sz w:val="18"/>
                <w:szCs w:val="18"/>
              </w:rPr>
            </w:pPr>
            <w:r w:rsidRPr="00031066">
              <w:rPr>
                <w:sz w:val="18"/>
                <w:szCs w:val="18"/>
              </w:rPr>
              <w:t>10</w:t>
            </w:r>
          </w:p>
        </w:tc>
      </w:tr>
    </w:tbl>
    <w:p w:rsidR="00FC1626" w:rsidRDefault="00FC1626" w:rsidP="000D763A">
      <w:pPr>
        <w:pStyle w:val="a3"/>
        <w:rPr>
          <w:rFonts w:ascii="Times New Roman" w:hAnsi="Times New Roman" w:cs="Times New Roman"/>
          <w:sz w:val="28"/>
          <w:szCs w:val="28"/>
        </w:rPr>
      </w:pPr>
    </w:p>
    <w:p w:rsidR="00FC1626" w:rsidRDefault="00FC1626" w:rsidP="000D763A">
      <w:pPr>
        <w:pStyle w:val="a3"/>
        <w:rPr>
          <w:rFonts w:ascii="Times New Roman" w:hAnsi="Times New Roman" w:cs="Times New Roman"/>
          <w:sz w:val="28"/>
          <w:szCs w:val="28"/>
        </w:rPr>
      </w:pPr>
    </w:p>
    <w:p w:rsidR="008411BF" w:rsidRPr="008411BF" w:rsidRDefault="008411BF" w:rsidP="008411BF">
      <w:pPr>
        <w:pStyle w:val="a3"/>
        <w:rPr>
          <w:rFonts w:ascii="Times New Roman" w:hAnsi="Times New Roman" w:cs="Times New Roman"/>
          <w:sz w:val="28"/>
          <w:szCs w:val="28"/>
        </w:rPr>
      </w:pPr>
      <w:r w:rsidRPr="008411BF">
        <w:rPr>
          <w:rFonts w:ascii="Times New Roman" w:hAnsi="Times New Roman" w:cs="Times New Roman"/>
          <w:sz w:val="28"/>
          <w:szCs w:val="28"/>
        </w:rPr>
        <w:t>Замести</w:t>
      </w:r>
      <w:r>
        <w:rPr>
          <w:rFonts w:ascii="Times New Roman" w:hAnsi="Times New Roman" w:cs="Times New Roman"/>
          <w:sz w:val="28"/>
          <w:szCs w:val="28"/>
        </w:rPr>
        <w:t>тель главы администрации                                                  В.Г. Чернов</w:t>
      </w:r>
    </w:p>
    <w:p w:rsidR="00FC1626" w:rsidRDefault="00FC1626" w:rsidP="000D763A">
      <w:pPr>
        <w:pStyle w:val="a3"/>
        <w:rPr>
          <w:rFonts w:ascii="Times New Roman" w:hAnsi="Times New Roman" w:cs="Times New Roman"/>
          <w:sz w:val="28"/>
          <w:szCs w:val="28"/>
        </w:rPr>
      </w:pPr>
    </w:p>
    <w:p w:rsidR="00C33952" w:rsidRDefault="00C33952" w:rsidP="005D5BF7">
      <w:pPr>
        <w:pStyle w:val="a3"/>
        <w:ind w:firstLine="5954"/>
        <w:rPr>
          <w:rFonts w:ascii="Times New Roman" w:hAnsi="Times New Roman" w:cs="Times New Roman"/>
          <w:sz w:val="26"/>
          <w:szCs w:val="26"/>
        </w:rPr>
      </w:pPr>
    </w:p>
    <w:p w:rsidR="00C33952" w:rsidRDefault="00C33952" w:rsidP="005D5BF7">
      <w:pPr>
        <w:pStyle w:val="a3"/>
        <w:ind w:firstLine="5954"/>
        <w:rPr>
          <w:rFonts w:ascii="Times New Roman" w:hAnsi="Times New Roman" w:cs="Times New Roman"/>
          <w:sz w:val="26"/>
          <w:szCs w:val="26"/>
        </w:rPr>
      </w:pPr>
    </w:p>
    <w:p w:rsidR="00C33952" w:rsidRDefault="00C33952" w:rsidP="005D5BF7">
      <w:pPr>
        <w:pStyle w:val="a3"/>
        <w:ind w:firstLine="5954"/>
        <w:rPr>
          <w:rFonts w:ascii="Times New Roman" w:hAnsi="Times New Roman" w:cs="Times New Roman"/>
          <w:sz w:val="26"/>
          <w:szCs w:val="26"/>
        </w:rPr>
      </w:pPr>
    </w:p>
    <w:p w:rsidR="00C33952" w:rsidRDefault="00C33952" w:rsidP="005D5BF7">
      <w:pPr>
        <w:pStyle w:val="a3"/>
        <w:ind w:firstLine="5954"/>
        <w:rPr>
          <w:rFonts w:ascii="Times New Roman" w:hAnsi="Times New Roman" w:cs="Times New Roman"/>
          <w:sz w:val="26"/>
          <w:szCs w:val="26"/>
        </w:rPr>
      </w:pPr>
    </w:p>
    <w:p w:rsidR="00C33952" w:rsidRDefault="00C33952" w:rsidP="005D5BF7">
      <w:pPr>
        <w:pStyle w:val="a3"/>
        <w:ind w:firstLine="5954"/>
        <w:rPr>
          <w:rFonts w:ascii="Times New Roman" w:hAnsi="Times New Roman" w:cs="Times New Roman"/>
          <w:sz w:val="26"/>
          <w:szCs w:val="26"/>
        </w:rPr>
      </w:pPr>
    </w:p>
    <w:p w:rsidR="00C33952" w:rsidRDefault="00C33952" w:rsidP="005D5BF7">
      <w:pPr>
        <w:pStyle w:val="a3"/>
        <w:ind w:firstLine="5954"/>
        <w:rPr>
          <w:rFonts w:ascii="Times New Roman" w:hAnsi="Times New Roman" w:cs="Times New Roman"/>
          <w:sz w:val="26"/>
          <w:szCs w:val="26"/>
        </w:rPr>
      </w:pPr>
    </w:p>
    <w:p w:rsidR="00C33952" w:rsidRDefault="00C33952" w:rsidP="005D5BF7">
      <w:pPr>
        <w:pStyle w:val="a3"/>
        <w:ind w:firstLine="5954"/>
        <w:rPr>
          <w:rFonts w:ascii="Times New Roman" w:hAnsi="Times New Roman" w:cs="Times New Roman"/>
          <w:sz w:val="26"/>
          <w:szCs w:val="26"/>
        </w:rPr>
      </w:pPr>
    </w:p>
    <w:p w:rsidR="00C33952" w:rsidRDefault="00C33952" w:rsidP="005D5BF7">
      <w:pPr>
        <w:pStyle w:val="a3"/>
        <w:ind w:firstLine="5954"/>
        <w:rPr>
          <w:rFonts w:ascii="Times New Roman" w:hAnsi="Times New Roman" w:cs="Times New Roman"/>
          <w:sz w:val="26"/>
          <w:szCs w:val="26"/>
        </w:rPr>
      </w:pPr>
    </w:p>
    <w:p w:rsidR="00C33952" w:rsidRDefault="00C33952" w:rsidP="005D5BF7">
      <w:pPr>
        <w:pStyle w:val="a3"/>
        <w:ind w:firstLine="5954"/>
        <w:rPr>
          <w:rFonts w:ascii="Times New Roman" w:hAnsi="Times New Roman" w:cs="Times New Roman"/>
          <w:sz w:val="26"/>
          <w:szCs w:val="26"/>
        </w:rPr>
      </w:pPr>
    </w:p>
    <w:p w:rsidR="00C33952" w:rsidRDefault="00C33952" w:rsidP="005D5BF7">
      <w:pPr>
        <w:pStyle w:val="a3"/>
        <w:ind w:firstLine="5954"/>
        <w:rPr>
          <w:rFonts w:ascii="Times New Roman" w:hAnsi="Times New Roman" w:cs="Times New Roman"/>
          <w:sz w:val="26"/>
          <w:szCs w:val="26"/>
        </w:rPr>
      </w:pPr>
    </w:p>
    <w:p w:rsidR="00C33952" w:rsidRDefault="00C33952" w:rsidP="005D5BF7">
      <w:pPr>
        <w:pStyle w:val="a3"/>
        <w:ind w:firstLine="5954"/>
        <w:rPr>
          <w:rFonts w:ascii="Times New Roman" w:hAnsi="Times New Roman" w:cs="Times New Roman"/>
          <w:sz w:val="26"/>
          <w:szCs w:val="26"/>
        </w:rPr>
      </w:pPr>
    </w:p>
    <w:p w:rsidR="00C33952" w:rsidRDefault="00C33952" w:rsidP="005D5BF7">
      <w:pPr>
        <w:pStyle w:val="a3"/>
        <w:ind w:firstLine="5954"/>
        <w:rPr>
          <w:rFonts w:ascii="Times New Roman" w:hAnsi="Times New Roman" w:cs="Times New Roman"/>
          <w:sz w:val="26"/>
          <w:szCs w:val="26"/>
        </w:rPr>
      </w:pPr>
    </w:p>
    <w:p w:rsidR="00C33952" w:rsidRDefault="00C33952" w:rsidP="005D5BF7">
      <w:pPr>
        <w:pStyle w:val="a3"/>
        <w:ind w:firstLine="5954"/>
        <w:rPr>
          <w:rFonts w:ascii="Times New Roman" w:hAnsi="Times New Roman" w:cs="Times New Roman"/>
          <w:sz w:val="26"/>
          <w:szCs w:val="26"/>
        </w:rPr>
      </w:pPr>
    </w:p>
    <w:p w:rsidR="00C33952" w:rsidRDefault="00C33952" w:rsidP="005D5BF7">
      <w:pPr>
        <w:pStyle w:val="a3"/>
        <w:ind w:firstLine="5954"/>
        <w:rPr>
          <w:rFonts w:ascii="Times New Roman" w:hAnsi="Times New Roman" w:cs="Times New Roman"/>
          <w:sz w:val="26"/>
          <w:szCs w:val="26"/>
        </w:rPr>
      </w:pPr>
    </w:p>
    <w:p w:rsidR="00C33952" w:rsidRDefault="00C33952" w:rsidP="005D5BF7">
      <w:pPr>
        <w:pStyle w:val="a3"/>
        <w:ind w:firstLine="5954"/>
        <w:rPr>
          <w:rFonts w:ascii="Times New Roman" w:hAnsi="Times New Roman" w:cs="Times New Roman"/>
          <w:sz w:val="26"/>
          <w:szCs w:val="26"/>
        </w:rPr>
      </w:pPr>
    </w:p>
    <w:p w:rsidR="00C33952" w:rsidRDefault="00C33952" w:rsidP="005D5BF7">
      <w:pPr>
        <w:pStyle w:val="a3"/>
        <w:ind w:firstLine="5954"/>
        <w:rPr>
          <w:rFonts w:ascii="Times New Roman" w:hAnsi="Times New Roman" w:cs="Times New Roman"/>
          <w:sz w:val="26"/>
          <w:szCs w:val="26"/>
        </w:rPr>
      </w:pPr>
    </w:p>
    <w:p w:rsidR="00C33952" w:rsidRDefault="00C33952" w:rsidP="005D5BF7">
      <w:pPr>
        <w:pStyle w:val="a3"/>
        <w:ind w:firstLine="5954"/>
        <w:rPr>
          <w:rFonts w:ascii="Times New Roman" w:hAnsi="Times New Roman" w:cs="Times New Roman"/>
          <w:sz w:val="26"/>
          <w:szCs w:val="26"/>
        </w:rPr>
      </w:pPr>
    </w:p>
    <w:p w:rsidR="00C33952" w:rsidRDefault="00C33952" w:rsidP="005D5BF7">
      <w:pPr>
        <w:pStyle w:val="a3"/>
        <w:ind w:firstLine="5954"/>
        <w:rPr>
          <w:rFonts w:ascii="Times New Roman" w:hAnsi="Times New Roman" w:cs="Times New Roman"/>
          <w:sz w:val="26"/>
          <w:szCs w:val="26"/>
        </w:rPr>
      </w:pPr>
    </w:p>
    <w:p w:rsidR="00C33952" w:rsidRDefault="00C33952" w:rsidP="005D5BF7">
      <w:pPr>
        <w:pStyle w:val="a3"/>
        <w:ind w:firstLine="5954"/>
        <w:rPr>
          <w:rFonts w:ascii="Times New Roman" w:hAnsi="Times New Roman" w:cs="Times New Roman"/>
          <w:sz w:val="26"/>
          <w:szCs w:val="26"/>
        </w:rPr>
      </w:pPr>
    </w:p>
    <w:p w:rsidR="005D5BF7" w:rsidRPr="0058584A" w:rsidRDefault="005D5BF7" w:rsidP="005D5BF7">
      <w:pPr>
        <w:pStyle w:val="a3"/>
        <w:ind w:firstLine="5954"/>
        <w:rPr>
          <w:rFonts w:ascii="Times New Roman" w:hAnsi="Times New Roman" w:cs="Times New Roman"/>
          <w:sz w:val="26"/>
          <w:szCs w:val="26"/>
        </w:rPr>
      </w:pPr>
      <w:r w:rsidRPr="0058584A">
        <w:rPr>
          <w:rFonts w:ascii="Times New Roman" w:hAnsi="Times New Roman" w:cs="Times New Roman"/>
          <w:sz w:val="26"/>
          <w:szCs w:val="26"/>
        </w:rPr>
        <w:lastRenderedPageBreak/>
        <w:t xml:space="preserve">Приложение № </w:t>
      </w:r>
      <w:r>
        <w:rPr>
          <w:rFonts w:ascii="Times New Roman" w:hAnsi="Times New Roman" w:cs="Times New Roman"/>
          <w:sz w:val="26"/>
          <w:szCs w:val="26"/>
        </w:rPr>
        <w:t>3</w:t>
      </w:r>
    </w:p>
    <w:p w:rsidR="005D5BF7" w:rsidRDefault="005D5BF7" w:rsidP="005D5BF7">
      <w:pPr>
        <w:pStyle w:val="a3"/>
        <w:ind w:firstLine="5954"/>
        <w:rPr>
          <w:rFonts w:ascii="Times New Roman" w:hAnsi="Times New Roman" w:cs="Times New Roman"/>
          <w:sz w:val="26"/>
          <w:szCs w:val="26"/>
        </w:rPr>
      </w:pPr>
      <w:r w:rsidRPr="0058584A">
        <w:rPr>
          <w:rFonts w:ascii="Times New Roman" w:hAnsi="Times New Roman" w:cs="Times New Roman"/>
          <w:sz w:val="26"/>
          <w:szCs w:val="26"/>
        </w:rPr>
        <w:t xml:space="preserve">к административному регламенту, </w:t>
      </w:r>
    </w:p>
    <w:p w:rsidR="005D5BF7" w:rsidRDefault="005D5BF7" w:rsidP="005D5BF7">
      <w:pPr>
        <w:pStyle w:val="a3"/>
        <w:ind w:firstLine="5954"/>
        <w:rPr>
          <w:rFonts w:ascii="Times New Roman" w:hAnsi="Times New Roman" w:cs="Times New Roman"/>
          <w:sz w:val="26"/>
          <w:szCs w:val="26"/>
        </w:rPr>
      </w:pPr>
      <w:proofErr w:type="gramStart"/>
      <w:r w:rsidRPr="0058584A">
        <w:rPr>
          <w:rFonts w:ascii="Times New Roman" w:hAnsi="Times New Roman" w:cs="Times New Roman"/>
          <w:sz w:val="26"/>
          <w:szCs w:val="26"/>
        </w:rPr>
        <w:t>утвержденному</w:t>
      </w:r>
      <w:proofErr w:type="gramEnd"/>
      <w:r w:rsidRPr="0058584A">
        <w:rPr>
          <w:rFonts w:ascii="Times New Roman" w:hAnsi="Times New Roman" w:cs="Times New Roman"/>
          <w:sz w:val="26"/>
          <w:szCs w:val="26"/>
        </w:rPr>
        <w:t xml:space="preserve"> постановлением </w:t>
      </w:r>
    </w:p>
    <w:p w:rsidR="005D5BF7" w:rsidRDefault="005D5BF7" w:rsidP="005D5BF7">
      <w:pPr>
        <w:pStyle w:val="a3"/>
        <w:ind w:firstLine="5954"/>
        <w:rPr>
          <w:rFonts w:ascii="Times New Roman" w:hAnsi="Times New Roman" w:cs="Times New Roman"/>
          <w:sz w:val="26"/>
          <w:szCs w:val="26"/>
        </w:rPr>
      </w:pPr>
      <w:r w:rsidRPr="0058584A">
        <w:rPr>
          <w:rFonts w:ascii="Times New Roman" w:hAnsi="Times New Roman" w:cs="Times New Roman"/>
          <w:sz w:val="26"/>
          <w:szCs w:val="26"/>
        </w:rPr>
        <w:t xml:space="preserve">администрации Брянского района </w:t>
      </w:r>
    </w:p>
    <w:p w:rsidR="005D5BF7" w:rsidRPr="0058584A" w:rsidRDefault="005D5BF7" w:rsidP="005D5BF7">
      <w:pPr>
        <w:pStyle w:val="a3"/>
        <w:ind w:firstLine="5954"/>
        <w:rPr>
          <w:rFonts w:ascii="Times New Roman" w:hAnsi="Times New Roman" w:cs="Times New Roman"/>
          <w:sz w:val="26"/>
          <w:szCs w:val="26"/>
        </w:rPr>
      </w:pPr>
      <w:r w:rsidRPr="0058584A">
        <w:rPr>
          <w:rFonts w:ascii="Times New Roman" w:hAnsi="Times New Roman" w:cs="Times New Roman"/>
          <w:sz w:val="26"/>
          <w:szCs w:val="26"/>
        </w:rPr>
        <w:t xml:space="preserve">от «___»________20___г. № </w:t>
      </w:r>
      <w:r>
        <w:rPr>
          <w:rFonts w:ascii="Times New Roman" w:hAnsi="Times New Roman" w:cs="Times New Roman"/>
          <w:sz w:val="26"/>
          <w:szCs w:val="26"/>
        </w:rPr>
        <w:t>_____</w:t>
      </w:r>
    </w:p>
    <w:p w:rsidR="005D5BF7" w:rsidRPr="0058584A" w:rsidRDefault="005D5BF7" w:rsidP="005D5BF7">
      <w:pPr>
        <w:pStyle w:val="a3"/>
        <w:rPr>
          <w:rFonts w:ascii="Times New Roman" w:hAnsi="Times New Roman" w:cs="Times New Roman"/>
          <w:sz w:val="28"/>
          <w:szCs w:val="28"/>
        </w:rPr>
      </w:pPr>
    </w:p>
    <w:p w:rsidR="00C33952" w:rsidRPr="00ED0648" w:rsidRDefault="00C33952" w:rsidP="00C33952">
      <w:pPr>
        <w:pStyle w:val="a3"/>
        <w:jc w:val="center"/>
        <w:rPr>
          <w:rFonts w:ascii="Times New Roman" w:hAnsi="Times New Roman"/>
          <w:b/>
          <w:sz w:val="28"/>
          <w:szCs w:val="28"/>
        </w:rPr>
      </w:pPr>
      <w:r w:rsidRPr="00ED0648">
        <w:rPr>
          <w:rFonts w:ascii="Times New Roman" w:hAnsi="Times New Roman"/>
          <w:b/>
          <w:sz w:val="28"/>
          <w:szCs w:val="28"/>
        </w:rPr>
        <w:t>Блок-схема</w:t>
      </w:r>
    </w:p>
    <w:p w:rsidR="00C33952" w:rsidRDefault="00853DA2" w:rsidP="00C33952">
      <w:pPr>
        <w:pStyle w:val="a3"/>
        <w:jc w:val="center"/>
        <w:rPr>
          <w:rFonts w:ascii="Times New Roman" w:hAnsi="Times New Roman"/>
          <w:sz w:val="28"/>
          <w:szCs w:val="28"/>
        </w:rPr>
      </w:pPr>
      <w:r>
        <w:rPr>
          <w:noProof/>
          <w:lang w:eastAsia="ru-RU"/>
        </w:rPr>
        <mc:AlternateContent>
          <mc:Choice Requires="wps">
            <w:drawing>
              <wp:anchor distT="0" distB="0" distL="114300" distR="114300" simplePos="0" relativeHeight="251679744" behindDoc="0" locked="0" layoutInCell="1" allowOverlap="1" wp14:anchorId="0533B6C4" wp14:editId="2BF735DA">
                <wp:simplePos x="0" y="0"/>
                <wp:positionH relativeFrom="column">
                  <wp:posOffset>5324475</wp:posOffset>
                </wp:positionH>
                <wp:positionV relativeFrom="paragraph">
                  <wp:posOffset>153670</wp:posOffset>
                </wp:positionV>
                <wp:extent cx="484505" cy="369570"/>
                <wp:effectExtent l="19050" t="0" r="10795" b="30480"/>
                <wp:wrapNone/>
                <wp:docPr id="16" name="Стрелка вниз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84505" cy="369570"/>
                        </a:xfrm>
                        <a:prstGeom prst="downArrow">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16" o:spid="_x0000_s1026" type="#_x0000_t67" style="position:absolute;margin-left:419.25pt;margin-top:12.1pt;width:38.15pt;height:29.1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" adj="10800" fillcolor="window" strokecolor="#385d8a" strokeweight="2pt">
                <v:path arrowok="t"/>
              </v:shape>
            </w:pict>
          </mc:Fallback>
        </mc:AlternateContent>
      </w:r>
      <w:r w:rsidR="00C33952" w:rsidRPr="00272911">
        <w:rPr>
          <w:rFonts w:ascii="Times New Roman" w:hAnsi="Times New Roman"/>
          <w:sz w:val="28"/>
          <w:szCs w:val="28"/>
        </w:rPr>
        <w:t>последовательности административных процедур</w:t>
      </w:r>
    </w:p>
    <w:p w:rsidR="00C33952" w:rsidRPr="00272911" w:rsidRDefault="00C33952" w:rsidP="00C33952">
      <w:pPr>
        <w:pStyle w:val="a3"/>
        <w:jc w:val="center"/>
        <w:rPr>
          <w:rFonts w:ascii="Times New Roman" w:hAnsi="Times New Roman"/>
          <w:sz w:val="28"/>
          <w:szCs w:val="28"/>
        </w:rPr>
      </w:pPr>
      <w:r w:rsidRPr="00272911">
        <w:rPr>
          <w:rFonts w:ascii="Times New Roman" w:hAnsi="Times New Roman"/>
          <w:sz w:val="28"/>
          <w:szCs w:val="28"/>
        </w:rPr>
        <w:t>предоставления муниципальной услуги</w:t>
      </w:r>
    </w:p>
    <w:p w:rsidR="00C33952" w:rsidRDefault="00C33952" w:rsidP="00C33952">
      <w:pPr>
        <w:spacing w:after="40" w:line="216" w:lineRule="auto"/>
        <w:ind w:firstLine="5103"/>
        <w:rPr>
          <w:rFonts w:ascii="14" w:hAnsi="14"/>
        </w:rPr>
      </w:pPr>
    </w:p>
    <w:p w:rsidR="00C33952" w:rsidRDefault="00C33952" w:rsidP="00C33952">
      <w:pPr>
        <w:spacing w:after="40" w:line="216" w:lineRule="auto"/>
        <w:ind w:firstLine="5103"/>
        <w:rPr>
          <w:rFonts w:ascii="14" w:hAnsi="14"/>
        </w:rPr>
      </w:pPr>
      <w:r>
        <w:rPr>
          <w:noProof/>
        </w:rPr>
        <mc:AlternateContent>
          <mc:Choice Requires="wps">
            <w:drawing>
              <wp:anchor distT="0" distB="0" distL="114300" distR="114300" simplePos="0" relativeHeight="251659264" behindDoc="0" locked="0" layoutInCell="1" allowOverlap="1" wp14:anchorId="29A1B4AC" wp14:editId="3B9CE60E">
                <wp:simplePos x="0" y="0"/>
                <wp:positionH relativeFrom="column">
                  <wp:posOffset>40398</wp:posOffset>
                </wp:positionH>
                <wp:positionV relativeFrom="paragraph">
                  <wp:posOffset>92273</wp:posOffset>
                </wp:positionV>
                <wp:extent cx="6172200" cy="924971"/>
                <wp:effectExtent l="0" t="0" r="19050" b="27940"/>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72200" cy="924971"/>
                        </a:xfrm>
                        <a:prstGeom prst="rect">
                          <a:avLst/>
                        </a:prstGeom>
                        <a:solidFill>
                          <a:sysClr val="window" lastClr="FFFFFF"/>
                        </a:solidFill>
                        <a:ln w="25400" cap="flat" cmpd="sng" algn="ctr">
                          <a:solidFill>
                            <a:srgbClr val="4F81BD">
                              <a:shade val="50000"/>
                            </a:srgbClr>
                          </a:solidFill>
                          <a:prstDash val="solid"/>
                        </a:ln>
                        <a:effectLst/>
                      </wps:spPr>
                      <wps:txbx>
                        <w:txbxContent>
                          <w:p w:rsidR="00C33952" w:rsidRPr="00D244EC" w:rsidRDefault="00C33952" w:rsidP="00C33952">
                            <w:pPr>
                              <w:jc w:val="center"/>
                              <w:rPr>
                                <w:rFonts w:ascii="Times New Roman" w:hAnsi="Times New Roman" w:cs="Times New Roman"/>
                                <w:sz w:val="28"/>
                                <w:szCs w:val="28"/>
                              </w:rPr>
                            </w:pPr>
                            <w:r w:rsidRPr="00D244EC">
                              <w:rPr>
                                <w:rFonts w:ascii="Times New Roman" w:hAnsi="Times New Roman" w:cs="Times New Roman"/>
                                <w:sz w:val="28"/>
                                <w:szCs w:val="28"/>
                              </w:rPr>
                              <w:t>П</w:t>
                            </w:r>
                            <w:r w:rsidR="00853DA2" w:rsidRPr="00D244EC">
                              <w:rPr>
                                <w:rFonts w:ascii="Times New Roman" w:hAnsi="Times New Roman" w:cs="Times New Roman"/>
                                <w:sz w:val="28"/>
                                <w:szCs w:val="28"/>
                              </w:rPr>
                              <w:t>редоставление гражданином документов, соответствующих требованиям, определенных в п</w:t>
                            </w:r>
                            <w:r w:rsidR="00D244EC" w:rsidRPr="00D244EC">
                              <w:rPr>
                                <w:rFonts w:ascii="Times New Roman" w:hAnsi="Times New Roman" w:cs="Times New Roman"/>
                                <w:sz w:val="28"/>
                                <w:szCs w:val="28"/>
                              </w:rPr>
                              <w:t xml:space="preserve">унктах </w:t>
                            </w:r>
                            <w:r w:rsidR="00853DA2" w:rsidRPr="00D244EC">
                              <w:rPr>
                                <w:rFonts w:ascii="Times New Roman" w:hAnsi="Times New Roman" w:cs="Times New Roman"/>
                                <w:sz w:val="28"/>
                                <w:szCs w:val="28"/>
                              </w:rPr>
                              <w:t>15</w:t>
                            </w:r>
                            <w:r w:rsidR="00D244EC" w:rsidRPr="00D244EC">
                              <w:rPr>
                                <w:rFonts w:ascii="Times New Roman" w:hAnsi="Times New Roman" w:cs="Times New Roman"/>
                                <w:sz w:val="28"/>
                                <w:szCs w:val="28"/>
                              </w:rPr>
                              <w:t>-17</w:t>
                            </w:r>
                            <w:r w:rsidR="00853DA2" w:rsidRPr="00D244EC">
                              <w:rPr>
                                <w:rFonts w:ascii="Times New Roman" w:hAnsi="Times New Roman" w:cs="Times New Roman"/>
                                <w:sz w:val="28"/>
                                <w:szCs w:val="28"/>
                              </w:rPr>
                              <w:t xml:space="preserve"> </w:t>
                            </w:r>
                            <w:r w:rsidR="00D244EC" w:rsidRPr="00D244EC">
                              <w:rPr>
                                <w:rFonts w:ascii="Times New Roman" w:hAnsi="Times New Roman" w:cs="Times New Roman"/>
                                <w:sz w:val="28"/>
                                <w:szCs w:val="28"/>
                              </w:rPr>
                              <w:t>Регламента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1" o:spid="_x0000_s1026" style="position:absolute;left:0;text-align:left;margin-left:3.2pt;margin-top:7.25pt;width:486pt;height:72.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" fillcolor="window" strokecolor="#385d8a" strokeweight="2pt">
                <v:path arrowok="t"/>
                <v:textbox>
                  <w:txbxContent>
                    <w:p w:rsidR="00C33952" w:rsidRPr="00D244EC" w:rsidRDefault="00C33952" w:rsidP="00C33952">
                      <w:pPr>
                        <w:jc w:val="center"/>
                        <w:rPr>
                          <w:rFonts w:ascii="Times New Roman" w:hAnsi="Times New Roman" w:cs="Times New Roman"/>
                          <w:sz w:val="28"/>
                          <w:szCs w:val="28"/>
                        </w:rPr>
                      </w:pPr>
                      <w:r w:rsidRPr="00D244EC">
                        <w:rPr>
                          <w:rFonts w:ascii="Times New Roman" w:hAnsi="Times New Roman" w:cs="Times New Roman"/>
                          <w:sz w:val="28"/>
                          <w:szCs w:val="28"/>
                        </w:rPr>
                        <w:t>П</w:t>
                      </w:r>
                      <w:r w:rsidR="00853DA2" w:rsidRPr="00D244EC">
                        <w:rPr>
                          <w:rFonts w:ascii="Times New Roman" w:hAnsi="Times New Roman" w:cs="Times New Roman"/>
                          <w:sz w:val="28"/>
                          <w:szCs w:val="28"/>
                        </w:rPr>
                        <w:t>редоставление гражданином документов, соответствующих требованиям, определенных в п</w:t>
                      </w:r>
                      <w:r w:rsidR="00D244EC" w:rsidRPr="00D244EC">
                        <w:rPr>
                          <w:rFonts w:ascii="Times New Roman" w:hAnsi="Times New Roman" w:cs="Times New Roman"/>
                          <w:sz w:val="28"/>
                          <w:szCs w:val="28"/>
                        </w:rPr>
                        <w:t xml:space="preserve">унктах </w:t>
                      </w:r>
                      <w:r w:rsidR="00853DA2" w:rsidRPr="00D244EC">
                        <w:rPr>
                          <w:rFonts w:ascii="Times New Roman" w:hAnsi="Times New Roman" w:cs="Times New Roman"/>
                          <w:sz w:val="28"/>
                          <w:szCs w:val="28"/>
                        </w:rPr>
                        <w:t>15</w:t>
                      </w:r>
                      <w:r w:rsidR="00D244EC" w:rsidRPr="00D244EC">
                        <w:rPr>
                          <w:rFonts w:ascii="Times New Roman" w:hAnsi="Times New Roman" w:cs="Times New Roman"/>
                          <w:sz w:val="28"/>
                          <w:szCs w:val="28"/>
                        </w:rPr>
                        <w:t>-17</w:t>
                      </w:r>
                      <w:r w:rsidR="00853DA2" w:rsidRPr="00D244EC">
                        <w:rPr>
                          <w:rFonts w:ascii="Times New Roman" w:hAnsi="Times New Roman" w:cs="Times New Roman"/>
                          <w:sz w:val="28"/>
                          <w:szCs w:val="28"/>
                        </w:rPr>
                        <w:t xml:space="preserve"> </w:t>
                      </w:r>
                      <w:r w:rsidR="00D244EC" w:rsidRPr="00D244EC">
                        <w:rPr>
                          <w:rFonts w:ascii="Times New Roman" w:hAnsi="Times New Roman" w:cs="Times New Roman"/>
                          <w:sz w:val="28"/>
                          <w:szCs w:val="28"/>
                        </w:rPr>
                        <w:t>Регламента</w:t>
                      </w:r>
                    </w:p>
                  </w:txbxContent>
                </v:textbox>
              </v:rect>
            </w:pict>
          </mc:Fallback>
        </mc:AlternateContent>
      </w:r>
    </w:p>
    <w:p w:rsidR="00C33952" w:rsidRDefault="00C33952" w:rsidP="00C33952">
      <w:pPr>
        <w:spacing w:after="40" w:line="216" w:lineRule="auto"/>
        <w:ind w:firstLine="5103"/>
        <w:rPr>
          <w:rFonts w:ascii="14" w:hAnsi="14"/>
        </w:rPr>
      </w:pPr>
    </w:p>
    <w:p w:rsidR="00C33952" w:rsidRDefault="00C33952" w:rsidP="00C33952">
      <w:pPr>
        <w:spacing w:after="40" w:line="216" w:lineRule="auto"/>
        <w:ind w:firstLine="5103"/>
        <w:rPr>
          <w:rFonts w:ascii="14" w:hAnsi="14"/>
        </w:rPr>
      </w:pPr>
    </w:p>
    <w:p w:rsidR="00C33952" w:rsidRDefault="00C33952" w:rsidP="00C33952">
      <w:pPr>
        <w:spacing w:after="40" w:line="216" w:lineRule="auto"/>
        <w:ind w:firstLine="5103"/>
        <w:rPr>
          <w:rFonts w:ascii="14" w:hAnsi="14"/>
        </w:rPr>
      </w:pPr>
    </w:p>
    <w:p w:rsidR="00C33952" w:rsidRDefault="00C33952" w:rsidP="00C33952">
      <w:pPr>
        <w:spacing w:after="40" w:line="216" w:lineRule="auto"/>
        <w:ind w:firstLine="5103"/>
        <w:rPr>
          <w:rFonts w:ascii="Times New Roman" w:eastAsia="Times New Roman" w:hAnsi="Times New Roman"/>
        </w:rPr>
      </w:pPr>
    </w:p>
    <w:p w:rsidR="00C33952" w:rsidRDefault="00D244EC" w:rsidP="00C33952">
      <w:pPr>
        <w:spacing w:after="40" w:line="216" w:lineRule="auto"/>
        <w:ind w:firstLine="5103"/>
        <w:rPr>
          <w:rFonts w:ascii="Times New Roman" w:eastAsia="Times New Roman" w:hAnsi="Times New Roman"/>
        </w:rPr>
      </w:pPr>
      <w:r>
        <w:rPr>
          <w:noProof/>
        </w:rPr>
        <mc:AlternateContent>
          <mc:Choice Requires="wps">
            <w:drawing>
              <wp:anchor distT="0" distB="0" distL="114300" distR="114300" simplePos="0" relativeHeight="251669504" behindDoc="0" locked="0" layoutInCell="1" allowOverlap="1" wp14:anchorId="08609904" wp14:editId="7CDAE0E0">
                <wp:simplePos x="0" y="0"/>
                <wp:positionH relativeFrom="column">
                  <wp:posOffset>2867660</wp:posOffset>
                </wp:positionH>
                <wp:positionV relativeFrom="paragraph">
                  <wp:posOffset>166370</wp:posOffset>
                </wp:positionV>
                <wp:extent cx="484505" cy="708025"/>
                <wp:effectExtent l="19050" t="0" r="10795" b="34925"/>
                <wp:wrapNone/>
                <wp:docPr id="15" name="Стрелка вниз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84505" cy="708025"/>
                        </a:xfrm>
                        <a:prstGeom prst="downArrow">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Стрелка вниз 15" o:spid="_x0000_s1026" type="#_x0000_t67" style="position:absolute;margin-left:225.8pt;margin-top:13.1pt;width:38.15pt;height:55.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" adj="14210" fillcolor="window" strokecolor="#385d8a" strokeweight="2pt">
                <v:path arrowok="t"/>
              </v:shape>
            </w:pict>
          </mc:Fallback>
        </mc:AlternateContent>
      </w:r>
    </w:p>
    <w:p w:rsidR="00C33952" w:rsidRDefault="00C33952" w:rsidP="00C33952">
      <w:pPr>
        <w:spacing w:after="40" w:line="216" w:lineRule="auto"/>
        <w:ind w:firstLine="5103"/>
        <w:rPr>
          <w:rFonts w:ascii="Times New Roman" w:eastAsia="Times New Roman" w:hAnsi="Times New Roman"/>
        </w:rPr>
      </w:pPr>
    </w:p>
    <w:p w:rsidR="00C33952" w:rsidRDefault="00C33952" w:rsidP="00C33952">
      <w:pPr>
        <w:spacing w:after="40" w:line="216" w:lineRule="auto"/>
        <w:ind w:firstLine="5103"/>
        <w:rPr>
          <w:rFonts w:ascii="Times New Roman" w:eastAsia="Times New Roman" w:hAnsi="Times New Roman"/>
        </w:rPr>
      </w:pPr>
    </w:p>
    <w:p w:rsidR="00C33952" w:rsidRDefault="00C33952" w:rsidP="00C33952">
      <w:pPr>
        <w:spacing w:after="40" w:line="216" w:lineRule="auto"/>
        <w:ind w:firstLine="5103"/>
        <w:rPr>
          <w:rFonts w:ascii="Times New Roman" w:eastAsia="Times New Roman" w:hAnsi="Times New Roman"/>
        </w:rPr>
      </w:pPr>
    </w:p>
    <w:p w:rsidR="00C33952" w:rsidRDefault="00C33952" w:rsidP="00C33952">
      <w:pPr>
        <w:spacing w:after="40" w:line="216" w:lineRule="auto"/>
        <w:ind w:firstLine="5103"/>
        <w:rPr>
          <w:rFonts w:ascii="Times New Roman" w:eastAsia="Times New Roman" w:hAnsi="Times New Roman"/>
        </w:rPr>
      </w:pPr>
    </w:p>
    <w:p w:rsidR="00C33952" w:rsidRDefault="00C33952" w:rsidP="00C33952">
      <w:pPr>
        <w:spacing w:after="40" w:line="216" w:lineRule="auto"/>
        <w:ind w:firstLine="5103"/>
        <w:rPr>
          <w:rFonts w:ascii="Times New Roman" w:eastAsia="Times New Roman" w:hAnsi="Times New Roman"/>
        </w:rPr>
      </w:pPr>
      <w:r>
        <w:rPr>
          <w:noProof/>
        </w:rPr>
        <mc:AlternateContent>
          <mc:Choice Requires="wps">
            <w:drawing>
              <wp:anchor distT="0" distB="0" distL="114300" distR="114300" simplePos="0" relativeHeight="251663360" behindDoc="0" locked="0" layoutInCell="1" allowOverlap="1" wp14:anchorId="6B99974D" wp14:editId="7E4E5A62">
                <wp:simplePos x="0" y="0"/>
                <wp:positionH relativeFrom="column">
                  <wp:posOffset>77470</wp:posOffset>
                </wp:positionH>
                <wp:positionV relativeFrom="paragraph">
                  <wp:posOffset>57785</wp:posOffset>
                </wp:positionV>
                <wp:extent cx="6172200" cy="425450"/>
                <wp:effectExtent l="0" t="0" r="19050" b="12700"/>
                <wp:wrapNone/>
                <wp:docPr id="5"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72200" cy="425450"/>
                        </a:xfrm>
                        <a:prstGeom prst="rect">
                          <a:avLst/>
                        </a:prstGeom>
                        <a:solidFill>
                          <a:sysClr val="window" lastClr="FFFFFF"/>
                        </a:solidFill>
                        <a:ln w="25400" cap="flat" cmpd="sng" algn="ctr">
                          <a:solidFill>
                            <a:srgbClr val="4F81BD">
                              <a:shade val="50000"/>
                            </a:srgbClr>
                          </a:solidFill>
                          <a:prstDash val="solid"/>
                        </a:ln>
                        <a:effectLst/>
                      </wps:spPr>
                      <wps:txbx>
                        <w:txbxContent>
                          <w:p w:rsidR="00C33952" w:rsidRPr="00272911" w:rsidRDefault="00C33952" w:rsidP="00C33952">
                            <w:pPr>
                              <w:jc w:val="center"/>
                              <w:rPr>
                                <w:rFonts w:ascii="Times New Roman" w:hAnsi="Times New Roman" w:cs="Times New Roman"/>
                                <w:sz w:val="28"/>
                                <w:szCs w:val="28"/>
                              </w:rPr>
                            </w:pPr>
                            <w:r w:rsidRPr="00272911">
                              <w:rPr>
                                <w:rFonts w:ascii="Times New Roman" w:hAnsi="Times New Roman" w:cs="Times New Roman"/>
                                <w:sz w:val="28"/>
                                <w:szCs w:val="28"/>
                              </w:rPr>
                              <w:t>Прием, регистрация заявления и документов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5" o:spid="_x0000_s1027" style="position:absolute;left:0;text-align:left;margin-left:6.1pt;margin-top:4.55pt;width:486pt;height:3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" fillcolor="window" strokecolor="#385d8a" strokeweight="2pt">
                <v:path arrowok="t"/>
                <v:textbox>
                  <w:txbxContent>
                    <w:p w:rsidR="00C33952" w:rsidRPr="00272911" w:rsidRDefault="00C33952" w:rsidP="00C33952">
                      <w:pPr>
                        <w:jc w:val="center"/>
                        <w:rPr>
                          <w:rFonts w:ascii="Times New Roman" w:hAnsi="Times New Roman" w:cs="Times New Roman"/>
                          <w:sz w:val="28"/>
                          <w:szCs w:val="28"/>
                        </w:rPr>
                      </w:pPr>
                      <w:r w:rsidRPr="00272911">
                        <w:rPr>
                          <w:rFonts w:ascii="Times New Roman" w:hAnsi="Times New Roman" w:cs="Times New Roman"/>
                          <w:sz w:val="28"/>
                          <w:szCs w:val="28"/>
                        </w:rPr>
                        <w:t>Прием, регистрация заявления и документов</w:t>
                      </w:r>
                    </w:p>
                  </w:txbxContent>
                </v:textbox>
              </v:rect>
            </w:pict>
          </mc:Fallback>
        </mc:AlternateContent>
      </w:r>
    </w:p>
    <w:p w:rsidR="00C33952" w:rsidRDefault="00C33952" w:rsidP="00C33952">
      <w:pPr>
        <w:spacing w:after="40" w:line="216" w:lineRule="auto"/>
        <w:ind w:firstLine="5103"/>
        <w:rPr>
          <w:rFonts w:ascii="Times New Roman" w:eastAsia="Times New Roman" w:hAnsi="Times New Roman"/>
        </w:rPr>
      </w:pPr>
    </w:p>
    <w:p w:rsidR="00C33952" w:rsidRDefault="00396C61" w:rsidP="00C33952">
      <w:pPr>
        <w:spacing w:after="40" w:line="216" w:lineRule="auto"/>
        <w:ind w:firstLine="5103"/>
        <w:rPr>
          <w:rFonts w:ascii="Times New Roman" w:eastAsia="Times New Roman" w:hAnsi="Times New Roman"/>
        </w:rPr>
      </w:pPr>
      <w:r>
        <w:rPr>
          <w:noProof/>
        </w:rPr>
        <mc:AlternateContent>
          <mc:Choice Requires="wps">
            <w:drawing>
              <wp:anchor distT="0" distB="0" distL="114300" distR="114300" simplePos="0" relativeHeight="251676672" behindDoc="0" locked="0" layoutInCell="1" allowOverlap="1" wp14:anchorId="1EEE53B8" wp14:editId="380E85E6">
                <wp:simplePos x="0" y="0"/>
                <wp:positionH relativeFrom="column">
                  <wp:posOffset>4395470</wp:posOffset>
                </wp:positionH>
                <wp:positionV relativeFrom="paragraph">
                  <wp:posOffset>144780</wp:posOffset>
                </wp:positionV>
                <wp:extent cx="484505" cy="367030"/>
                <wp:effectExtent l="19050" t="0" r="10795" b="33020"/>
                <wp:wrapNone/>
                <wp:docPr id="23" name="Стрелка вниз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84505" cy="367030"/>
                        </a:xfrm>
                        <a:prstGeom prst="downArrow">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Стрелка вниз 23" o:spid="_x0000_s1026" type="#_x0000_t67" style="position:absolute;margin-left:346.1pt;margin-top:11.4pt;width:38.15pt;height:28.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" adj="10800" fillcolor="window" strokecolor="#385d8a" strokeweight="2pt">
                <v:path arrowok="t"/>
              </v:shape>
            </w:pict>
          </mc:Fallback>
        </mc:AlternateContent>
      </w:r>
      <w:r>
        <w:rPr>
          <w:noProof/>
        </w:rPr>
        <mc:AlternateContent>
          <mc:Choice Requires="wps">
            <w:drawing>
              <wp:anchor distT="0" distB="0" distL="114300" distR="114300" simplePos="0" relativeHeight="251677696" behindDoc="0" locked="0" layoutInCell="1" allowOverlap="1" wp14:anchorId="20338A0B" wp14:editId="74439864">
                <wp:simplePos x="0" y="0"/>
                <wp:positionH relativeFrom="column">
                  <wp:posOffset>1165860</wp:posOffset>
                </wp:positionH>
                <wp:positionV relativeFrom="paragraph">
                  <wp:posOffset>143510</wp:posOffset>
                </wp:positionV>
                <wp:extent cx="484505" cy="393700"/>
                <wp:effectExtent l="19050" t="0" r="10795" b="44450"/>
                <wp:wrapNone/>
                <wp:docPr id="24" name="Стрелка вниз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84505" cy="393700"/>
                        </a:xfrm>
                        <a:prstGeom prst="downArrow">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Стрелка вниз 24" o:spid="_x0000_s1026" type="#_x0000_t67" style="position:absolute;margin-left:91.8pt;margin-top:11.3pt;width:38.15pt;height:31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" adj="10800" fillcolor="window" strokecolor="#385d8a" strokeweight="2pt">
                <v:path arrowok="t"/>
              </v:shape>
            </w:pict>
          </mc:Fallback>
        </mc:AlternateContent>
      </w:r>
    </w:p>
    <w:p w:rsidR="00C33952" w:rsidRDefault="00C33952" w:rsidP="00C33952">
      <w:pPr>
        <w:spacing w:after="40" w:line="216" w:lineRule="auto"/>
        <w:ind w:firstLine="5103"/>
        <w:rPr>
          <w:rFonts w:ascii="Times New Roman" w:eastAsia="Times New Roman" w:hAnsi="Times New Roman"/>
        </w:rPr>
      </w:pPr>
    </w:p>
    <w:p w:rsidR="00C33952" w:rsidRDefault="00C33952" w:rsidP="00C33952">
      <w:pPr>
        <w:spacing w:after="40" w:line="216" w:lineRule="auto"/>
        <w:ind w:firstLine="5103"/>
        <w:rPr>
          <w:rFonts w:ascii="Times New Roman" w:eastAsia="Times New Roman" w:hAnsi="Times New Roman"/>
        </w:rPr>
      </w:pPr>
    </w:p>
    <w:p w:rsidR="00C33952" w:rsidRDefault="001B3CA6" w:rsidP="00C33952">
      <w:pPr>
        <w:spacing w:after="40" w:line="216" w:lineRule="auto"/>
        <w:ind w:firstLine="5103"/>
        <w:rPr>
          <w:rFonts w:ascii="Times New Roman" w:eastAsia="Times New Roman" w:hAnsi="Times New Roman"/>
        </w:rPr>
      </w:pPr>
      <w:r>
        <w:rPr>
          <w:noProof/>
        </w:rPr>
        <mc:AlternateContent>
          <mc:Choice Requires="wps">
            <w:drawing>
              <wp:anchor distT="0" distB="0" distL="114300" distR="114300" simplePos="0" relativeHeight="251667456" behindDoc="0" locked="0" layoutInCell="1" allowOverlap="1" wp14:anchorId="603A30B5" wp14:editId="336B7DAD">
                <wp:simplePos x="0" y="0"/>
                <wp:positionH relativeFrom="column">
                  <wp:posOffset>3127158</wp:posOffset>
                </wp:positionH>
                <wp:positionV relativeFrom="paragraph">
                  <wp:posOffset>5179</wp:posOffset>
                </wp:positionV>
                <wp:extent cx="3084195" cy="1749517"/>
                <wp:effectExtent l="0" t="0" r="20955" b="22225"/>
                <wp:wrapNone/>
                <wp:docPr id="13" name="Блок-схема: процесс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84195" cy="1749517"/>
                        </a:xfrm>
                        <a:prstGeom prst="flowChartProcess">
                          <a:avLst/>
                        </a:prstGeom>
                        <a:solidFill>
                          <a:sysClr val="window" lastClr="FFFFFF"/>
                        </a:solidFill>
                        <a:ln w="25400" cap="flat" cmpd="sng" algn="ctr">
                          <a:solidFill>
                            <a:srgbClr val="4F81BD">
                              <a:shade val="50000"/>
                            </a:srgbClr>
                          </a:solidFill>
                          <a:prstDash val="solid"/>
                        </a:ln>
                        <a:effectLst/>
                      </wps:spPr>
                      <wps:txbx>
                        <w:txbxContent>
                          <w:p w:rsidR="00D11366" w:rsidRDefault="00D11366" w:rsidP="00396C61">
                            <w:pPr>
                              <w:pStyle w:val="a3"/>
                              <w:jc w:val="both"/>
                              <w:rPr>
                                <w:rFonts w:ascii="Times New Roman" w:hAnsi="Times New Roman" w:cs="Times New Roman"/>
                                <w:sz w:val="18"/>
                                <w:szCs w:val="18"/>
                              </w:rPr>
                            </w:pPr>
                            <w:r>
                              <w:rPr>
                                <w:rFonts w:ascii="Times New Roman" w:hAnsi="Times New Roman" w:cs="Times New Roman"/>
                                <w:sz w:val="18"/>
                                <w:szCs w:val="18"/>
                              </w:rPr>
                              <w:t xml:space="preserve">Принятие решения об отказе </w:t>
                            </w:r>
                            <w:r w:rsidR="00396C61" w:rsidRPr="00396C61">
                              <w:rPr>
                                <w:rFonts w:ascii="Times New Roman" w:hAnsi="Times New Roman" w:cs="Times New Roman"/>
                                <w:sz w:val="18"/>
                                <w:szCs w:val="18"/>
                              </w:rPr>
                              <w:t>в постановке на учет сведений о заявителе – гражданине Российской Федерации в муниципальном банке данных о детях</w:t>
                            </w:r>
                            <w:r>
                              <w:rPr>
                                <w:rFonts w:ascii="Times New Roman" w:hAnsi="Times New Roman" w:cs="Times New Roman"/>
                                <w:sz w:val="18"/>
                                <w:szCs w:val="18"/>
                              </w:rPr>
                              <w:t>.</w:t>
                            </w:r>
                          </w:p>
                          <w:p w:rsidR="00396C61" w:rsidRPr="00396C61" w:rsidRDefault="00396C61" w:rsidP="00396C61">
                            <w:pPr>
                              <w:pStyle w:val="a3"/>
                              <w:jc w:val="both"/>
                              <w:rPr>
                                <w:rFonts w:ascii="Times New Roman" w:hAnsi="Times New Roman" w:cs="Times New Roman"/>
                                <w:sz w:val="18"/>
                                <w:szCs w:val="18"/>
                              </w:rPr>
                            </w:pPr>
                          </w:p>
                          <w:p w:rsidR="00396C61" w:rsidRPr="00396C61" w:rsidRDefault="001B3CA6" w:rsidP="00396C61">
                            <w:pPr>
                              <w:pStyle w:val="a3"/>
                              <w:jc w:val="both"/>
                              <w:rPr>
                                <w:rFonts w:ascii="Times New Roman" w:hAnsi="Times New Roman" w:cs="Times New Roman"/>
                                <w:sz w:val="18"/>
                                <w:szCs w:val="18"/>
                              </w:rPr>
                            </w:pPr>
                            <w:r>
                              <w:rPr>
                                <w:rFonts w:ascii="Times New Roman" w:hAnsi="Times New Roman" w:cs="Times New Roman"/>
                                <w:sz w:val="18"/>
                                <w:szCs w:val="18"/>
                              </w:rPr>
                              <w:t xml:space="preserve">Принятие решения об </w:t>
                            </w:r>
                            <w:r w:rsidR="00396C61" w:rsidRPr="00396C61">
                              <w:rPr>
                                <w:rFonts w:ascii="Times New Roman" w:hAnsi="Times New Roman" w:cs="Times New Roman"/>
                                <w:sz w:val="18"/>
                                <w:szCs w:val="18"/>
                              </w:rPr>
                              <w:t>отказ</w:t>
                            </w:r>
                            <w:r>
                              <w:rPr>
                                <w:rFonts w:ascii="Times New Roman" w:hAnsi="Times New Roman" w:cs="Times New Roman"/>
                                <w:sz w:val="18"/>
                                <w:szCs w:val="18"/>
                              </w:rPr>
                              <w:t>е</w:t>
                            </w:r>
                            <w:r w:rsidR="00396C61" w:rsidRPr="00396C61">
                              <w:rPr>
                                <w:rFonts w:ascii="Times New Roman" w:hAnsi="Times New Roman" w:cs="Times New Roman"/>
                                <w:sz w:val="18"/>
                                <w:szCs w:val="18"/>
                              </w:rPr>
                              <w:t xml:space="preserve"> в выдаче заявителю – иностранному гражданину предварительного разрешения на усыновление ребенка, гражданина Российской Федерации, постоянно проживающего за пределами территории Российской Федерации, в случаях, если усыновляемый ребенок или его родители, являющиеся гражданами Российской Федерации, никогда не проживали на </w:t>
                            </w:r>
                            <w:r w:rsidR="00396C61">
                              <w:rPr>
                                <w:rFonts w:ascii="Times New Roman" w:hAnsi="Times New Roman" w:cs="Times New Roman"/>
                                <w:sz w:val="18"/>
                                <w:szCs w:val="18"/>
                              </w:rPr>
                              <w:t>территории Российской Федерации</w:t>
                            </w:r>
                          </w:p>
                          <w:p w:rsidR="00C33952" w:rsidRPr="00272911" w:rsidRDefault="00C33952" w:rsidP="00C33952">
                            <w:pPr>
                              <w:jc w:val="center"/>
                              <w:rPr>
                                <w:rFonts w:ascii="Times New Roman" w:hAnsi="Times New Roman" w:cs="Times New Roman"/>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09" coordsize="21600,21600" o:spt="109" path="m,l,21600r21600,l21600,xe">
                <v:stroke joinstyle="miter"/>
                <v:path gradientshapeok="t" o:connecttype="rect"/>
              </v:shapetype>
              <v:shape id="Блок-схема: процесс 13" o:spid="_x0000_s1028" type="#_x0000_t109" style="position:absolute;left:0;text-align:left;margin-left:246.25pt;margin-top:.4pt;width:242.85pt;height:137.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" fillcolor="window" strokecolor="#385d8a" strokeweight="2pt">
                <v:path arrowok="t"/>
                <v:textbox>
                  <w:txbxContent>
                    <w:p w:rsidR="00D11366" w:rsidRDefault="00D11366" w:rsidP="00396C61">
                      <w:pPr>
                        <w:pStyle w:val="a3"/>
                        <w:jc w:val="both"/>
                        <w:rPr>
                          <w:rFonts w:ascii="Times New Roman" w:hAnsi="Times New Roman" w:cs="Times New Roman"/>
                          <w:sz w:val="18"/>
                          <w:szCs w:val="18"/>
                        </w:rPr>
                      </w:pPr>
                      <w:r>
                        <w:rPr>
                          <w:rFonts w:ascii="Times New Roman" w:hAnsi="Times New Roman" w:cs="Times New Roman"/>
                          <w:sz w:val="18"/>
                          <w:szCs w:val="18"/>
                        </w:rPr>
                        <w:t xml:space="preserve">Принятие решения об отказе </w:t>
                      </w:r>
                      <w:r w:rsidR="00396C61" w:rsidRPr="00396C61">
                        <w:rPr>
                          <w:rFonts w:ascii="Times New Roman" w:hAnsi="Times New Roman" w:cs="Times New Roman"/>
                          <w:sz w:val="18"/>
                          <w:szCs w:val="18"/>
                        </w:rPr>
                        <w:t>в постановке на учет сведений о заявителе – гражданине Российской Федерации в муниципальном банке данных о детях</w:t>
                      </w:r>
                      <w:r>
                        <w:rPr>
                          <w:rFonts w:ascii="Times New Roman" w:hAnsi="Times New Roman" w:cs="Times New Roman"/>
                          <w:sz w:val="18"/>
                          <w:szCs w:val="18"/>
                        </w:rPr>
                        <w:t>.</w:t>
                      </w:r>
                    </w:p>
                    <w:p w:rsidR="00396C61" w:rsidRPr="00396C61" w:rsidRDefault="00396C61" w:rsidP="00396C61">
                      <w:pPr>
                        <w:pStyle w:val="a3"/>
                        <w:jc w:val="both"/>
                        <w:rPr>
                          <w:rFonts w:ascii="Times New Roman" w:hAnsi="Times New Roman" w:cs="Times New Roman"/>
                          <w:sz w:val="18"/>
                          <w:szCs w:val="18"/>
                        </w:rPr>
                      </w:pPr>
                    </w:p>
                    <w:p w:rsidR="00396C61" w:rsidRPr="00396C61" w:rsidRDefault="001B3CA6" w:rsidP="00396C61">
                      <w:pPr>
                        <w:pStyle w:val="a3"/>
                        <w:jc w:val="both"/>
                        <w:rPr>
                          <w:rFonts w:ascii="Times New Roman" w:hAnsi="Times New Roman" w:cs="Times New Roman"/>
                          <w:sz w:val="18"/>
                          <w:szCs w:val="18"/>
                        </w:rPr>
                      </w:pPr>
                      <w:r>
                        <w:rPr>
                          <w:rFonts w:ascii="Times New Roman" w:hAnsi="Times New Roman" w:cs="Times New Roman"/>
                          <w:sz w:val="18"/>
                          <w:szCs w:val="18"/>
                        </w:rPr>
                        <w:t xml:space="preserve">Принятие решения об </w:t>
                      </w:r>
                      <w:r w:rsidR="00396C61" w:rsidRPr="00396C61">
                        <w:rPr>
                          <w:rFonts w:ascii="Times New Roman" w:hAnsi="Times New Roman" w:cs="Times New Roman"/>
                          <w:sz w:val="18"/>
                          <w:szCs w:val="18"/>
                        </w:rPr>
                        <w:t>отказ</w:t>
                      </w:r>
                      <w:r>
                        <w:rPr>
                          <w:rFonts w:ascii="Times New Roman" w:hAnsi="Times New Roman" w:cs="Times New Roman"/>
                          <w:sz w:val="18"/>
                          <w:szCs w:val="18"/>
                        </w:rPr>
                        <w:t>е</w:t>
                      </w:r>
                      <w:r w:rsidR="00396C61" w:rsidRPr="00396C61">
                        <w:rPr>
                          <w:rFonts w:ascii="Times New Roman" w:hAnsi="Times New Roman" w:cs="Times New Roman"/>
                          <w:sz w:val="18"/>
                          <w:szCs w:val="18"/>
                        </w:rPr>
                        <w:t xml:space="preserve"> в выдаче заявителю – иностранному гражданину предварительного разрешения на усыновление ребенка, гражданина Российской Федерации, постоянно проживающего за пределами территории Российской Федерации, в случаях, если усыновляемый ребенок или его родители, являющиеся гражданами Российской Федерации, никогда не проживали на </w:t>
                      </w:r>
                      <w:r w:rsidR="00396C61">
                        <w:rPr>
                          <w:rFonts w:ascii="Times New Roman" w:hAnsi="Times New Roman" w:cs="Times New Roman"/>
                          <w:sz w:val="18"/>
                          <w:szCs w:val="18"/>
                        </w:rPr>
                        <w:t>территории Российской Федерации</w:t>
                      </w:r>
                    </w:p>
                    <w:p w:rsidR="00C33952" w:rsidRPr="00272911" w:rsidRDefault="00C33952" w:rsidP="00C33952">
                      <w:pPr>
                        <w:jc w:val="center"/>
                        <w:rPr>
                          <w:rFonts w:ascii="Times New Roman" w:hAnsi="Times New Roman" w:cs="Times New Roman"/>
                        </w:rPr>
                      </w:pPr>
                    </w:p>
                  </w:txbxContent>
                </v:textbox>
              </v:shape>
            </w:pict>
          </mc:Fallback>
        </mc:AlternateContent>
      </w:r>
      <w:r w:rsidR="00396C61">
        <w:rPr>
          <w:noProof/>
        </w:rPr>
        <mc:AlternateContent>
          <mc:Choice Requires="wps">
            <w:drawing>
              <wp:anchor distT="0" distB="0" distL="114300" distR="114300" simplePos="0" relativeHeight="251664384" behindDoc="0" locked="0" layoutInCell="1" allowOverlap="1" wp14:anchorId="3DC11B3B" wp14:editId="343E87EB">
                <wp:simplePos x="0" y="0"/>
                <wp:positionH relativeFrom="column">
                  <wp:posOffset>77397</wp:posOffset>
                </wp:positionH>
                <wp:positionV relativeFrom="paragraph">
                  <wp:posOffset>21036</wp:posOffset>
                </wp:positionV>
                <wp:extent cx="2790190" cy="1199819"/>
                <wp:effectExtent l="0" t="0" r="10160" b="19685"/>
                <wp:wrapNone/>
                <wp:docPr id="8" name="Блок-схема: процесс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90190" cy="1199819"/>
                        </a:xfrm>
                        <a:prstGeom prst="flowChartProcess">
                          <a:avLst/>
                        </a:prstGeom>
                        <a:solidFill>
                          <a:sysClr val="window" lastClr="FFFFFF"/>
                        </a:solidFill>
                        <a:ln w="25400" cap="flat" cmpd="sng" algn="ctr">
                          <a:solidFill>
                            <a:srgbClr val="4F81BD">
                              <a:shade val="50000"/>
                            </a:srgbClr>
                          </a:solidFill>
                          <a:prstDash val="solid"/>
                        </a:ln>
                        <a:effectLst/>
                      </wps:spPr>
                      <wps:txbx>
                        <w:txbxContent>
                          <w:p w:rsidR="008411BF" w:rsidRDefault="00396C61" w:rsidP="00396C61">
                            <w:pPr>
                              <w:pStyle w:val="a3"/>
                              <w:jc w:val="both"/>
                              <w:rPr>
                                <w:rFonts w:ascii="Times New Roman" w:hAnsi="Times New Roman" w:cs="Times New Roman"/>
                                <w:sz w:val="18"/>
                                <w:szCs w:val="18"/>
                              </w:rPr>
                            </w:pPr>
                            <w:r>
                              <w:rPr>
                                <w:rFonts w:ascii="Times New Roman" w:hAnsi="Times New Roman" w:cs="Times New Roman"/>
                                <w:sz w:val="18"/>
                                <w:szCs w:val="18"/>
                              </w:rPr>
                              <w:t xml:space="preserve">Принятие решения о постановке </w:t>
                            </w:r>
                            <w:r w:rsidR="00D11366">
                              <w:rPr>
                                <w:rFonts w:ascii="Times New Roman" w:hAnsi="Times New Roman" w:cs="Times New Roman"/>
                                <w:sz w:val="18"/>
                                <w:szCs w:val="18"/>
                              </w:rPr>
                              <w:t xml:space="preserve">на учет сведений о  заявителе – гражданине Российской Федерации </w:t>
                            </w:r>
                            <w:r>
                              <w:rPr>
                                <w:rFonts w:ascii="Times New Roman" w:hAnsi="Times New Roman" w:cs="Times New Roman"/>
                                <w:sz w:val="18"/>
                                <w:szCs w:val="18"/>
                              </w:rPr>
                              <w:t>в муниципальном банке данных</w:t>
                            </w:r>
                            <w:r w:rsidR="00D11366">
                              <w:rPr>
                                <w:rFonts w:ascii="Times New Roman" w:hAnsi="Times New Roman" w:cs="Times New Roman"/>
                                <w:sz w:val="18"/>
                                <w:szCs w:val="18"/>
                              </w:rPr>
                              <w:t xml:space="preserve"> о детях</w:t>
                            </w:r>
                          </w:p>
                          <w:p w:rsidR="00396C61" w:rsidRDefault="00396C61" w:rsidP="00396C61">
                            <w:pPr>
                              <w:pStyle w:val="a3"/>
                              <w:jc w:val="both"/>
                              <w:rPr>
                                <w:rFonts w:ascii="Times New Roman" w:hAnsi="Times New Roman" w:cs="Times New Roman"/>
                                <w:sz w:val="18"/>
                                <w:szCs w:val="18"/>
                              </w:rPr>
                            </w:pPr>
                          </w:p>
                          <w:p w:rsidR="00396C61" w:rsidRPr="00396C61" w:rsidRDefault="00396C61" w:rsidP="00396C61">
                            <w:pPr>
                              <w:pStyle w:val="a3"/>
                              <w:jc w:val="both"/>
                              <w:rPr>
                                <w:rFonts w:ascii="Times New Roman" w:hAnsi="Times New Roman" w:cs="Times New Roman"/>
                                <w:sz w:val="18"/>
                                <w:szCs w:val="18"/>
                              </w:rPr>
                            </w:pPr>
                            <w:r>
                              <w:rPr>
                                <w:rFonts w:ascii="Times New Roman" w:hAnsi="Times New Roman" w:cs="Times New Roman"/>
                                <w:sz w:val="18"/>
                                <w:szCs w:val="18"/>
                              </w:rPr>
                              <w:t>Выдача предварительного разрешения на усы</w:t>
                            </w:r>
                            <w:r w:rsidR="00D11366">
                              <w:rPr>
                                <w:rFonts w:ascii="Times New Roman" w:hAnsi="Times New Roman" w:cs="Times New Roman"/>
                                <w:sz w:val="18"/>
                                <w:szCs w:val="18"/>
                              </w:rPr>
                              <w:t>новление (удочерение) детей в случаях, предусмотренных законодательством Российской Федерации</w:t>
                            </w:r>
                          </w:p>
                          <w:p w:rsidR="00C33952" w:rsidRPr="00272911" w:rsidRDefault="00C33952" w:rsidP="00C33952">
                            <w:pPr>
                              <w:jc w:val="center"/>
                              <w:rPr>
                                <w:rFonts w:ascii="Times New Roman" w:hAnsi="Times New Roman" w:cs="Times New Roman"/>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Блок-схема: процесс 8" o:spid="_x0000_s1029" type="#_x0000_t109" style="position:absolute;left:0;text-align:left;margin-left:6.1pt;margin-top:1.65pt;width:219.7pt;height:94.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" fillcolor="window" strokecolor="#385d8a" strokeweight="2pt">
                <v:path arrowok="t"/>
                <v:textbox>
                  <w:txbxContent>
                    <w:p w:rsidR="008411BF" w:rsidRDefault="00396C61" w:rsidP="00396C61">
                      <w:pPr>
                        <w:pStyle w:val="a3"/>
                        <w:jc w:val="both"/>
                        <w:rPr>
                          <w:rFonts w:ascii="Times New Roman" w:hAnsi="Times New Roman" w:cs="Times New Roman"/>
                          <w:sz w:val="18"/>
                          <w:szCs w:val="18"/>
                        </w:rPr>
                      </w:pPr>
                      <w:r>
                        <w:rPr>
                          <w:rFonts w:ascii="Times New Roman" w:hAnsi="Times New Roman" w:cs="Times New Roman"/>
                          <w:sz w:val="18"/>
                          <w:szCs w:val="18"/>
                        </w:rPr>
                        <w:t xml:space="preserve">Принятие решения о постановке </w:t>
                      </w:r>
                      <w:r w:rsidR="00D11366">
                        <w:rPr>
                          <w:rFonts w:ascii="Times New Roman" w:hAnsi="Times New Roman" w:cs="Times New Roman"/>
                          <w:sz w:val="18"/>
                          <w:szCs w:val="18"/>
                        </w:rPr>
                        <w:t xml:space="preserve">на учет сведений о  заявителе – гражданине Российской Федерации </w:t>
                      </w:r>
                      <w:r>
                        <w:rPr>
                          <w:rFonts w:ascii="Times New Roman" w:hAnsi="Times New Roman" w:cs="Times New Roman"/>
                          <w:sz w:val="18"/>
                          <w:szCs w:val="18"/>
                        </w:rPr>
                        <w:t>в муниципальном банке данных</w:t>
                      </w:r>
                      <w:r w:rsidR="00D11366">
                        <w:rPr>
                          <w:rFonts w:ascii="Times New Roman" w:hAnsi="Times New Roman" w:cs="Times New Roman"/>
                          <w:sz w:val="18"/>
                          <w:szCs w:val="18"/>
                        </w:rPr>
                        <w:t xml:space="preserve"> о детях</w:t>
                      </w:r>
                    </w:p>
                    <w:p w:rsidR="00396C61" w:rsidRDefault="00396C61" w:rsidP="00396C61">
                      <w:pPr>
                        <w:pStyle w:val="a3"/>
                        <w:jc w:val="both"/>
                        <w:rPr>
                          <w:rFonts w:ascii="Times New Roman" w:hAnsi="Times New Roman" w:cs="Times New Roman"/>
                          <w:sz w:val="18"/>
                          <w:szCs w:val="18"/>
                        </w:rPr>
                      </w:pPr>
                    </w:p>
                    <w:p w:rsidR="00396C61" w:rsidRPr="00396C61" w:rsidRDefault="00396C61" w:rsidP="00396C61">
                      <w:pPr>
                        <w:pStyle w:val="a3"/>
                        <w:jc w:val="both"/>
                        <w:rPr>
                          <w:rFonts w:ascii="Times New Roman" w:hAnsi="Times New Roman" w:cs="Times New Roman"/>
                          <w:sz w:val="18"/>
                          <w:szCs w:val="18"/>
                        </w:rPr>
                      </w:pPr>
                      <w:r>
                        <w:rPr>
                          <w:rFonts w:ascii="Times New Roman" w:hAnsi="Times New Roman" w:cs="Times New Roman"/>
                          <w:sz w:val="18"/>
                          <w:szCs w:val="18"/>
                        </w:rPr>
                        <w:t>Выдача предварительного разрешения на усы</w:t>
                      </w:r>
                      <w:r w:rsidR="00D11366">
                        <w:rPr>
                          <w:rFonts w:ascii="Times New Roman" w:hAnsi="Times New Roman" w:cs="Times New Roman"/>
                          <w:sz w:val="18"/>
                          <w:szCs w:val="18"/>
                        </w:rPr>
                        <w:t>новление (удочерение) детей в случаях, предусмотренных законодательством Российской Федерации</w:t>
                      </w:r>
                    </w:p>
                    <w:p w:rsidR="00C33952" w:rsidRPr="00272911" w:rsidRDefault="00C33952" w:rsidP="00C33952">
                      <w:pPr>
                        <w:jc w:val="center"/>
                        <w:rPr>
                          <w:rFonts w:ascii="Times New Roman" w:hAnsi="Times New Roman" w:cs="Times New Roman"/>
                        </w:rPr>
                      </w:pPr>
                    </w:p>
                  </w:txbxContent>
                </v:textbox>
              </v:shape>
            </w:pict>
          </mc:Fallback>
        </mc:AlternateContent>
      </w:r>
    </w:p>
    <w:p w:rsidR="00C33952" w:rsidRDefault="00C33952" w:rsidP="00C33952">
      <w:pPr>
        <w:spacing w:after="40" w:line="216" w:lineRule="auto"/>
        <w:ind w:firstLine="5103"/>
        <w:rPr>
          <w:rFonts w:ascii="Times New Roman" w:eastAsia="Times New Roman" w:hAnsi="Times New Roman"/>
        </w:rPr>
      </w:pPr>
    </w:p>
    <w:p w:rsidR="00C33952" w:rsidRDefault="00C33952" w:rsidP="00C33952">
      <w:pPr>
        <w:spacing w:after="40" w:line="216" w:lineRule="auto"/>
        <w:ind w:firstLine="5103"/>
        <w:rPr>
          <w:rFonts w:ascii="Times New Roman" w:eastAsia="Times New Roman" w:hAnsi="Times New Roman"/>
        </w:rPr>
      </w:pPr>
    </w:p>
    <w:p w:rsidR="00C33952" w:rsidRDefault="00C33952" w:rsidP="00C33952">
      <w:pPr>
        <w:spacing w:after="40" w:line="216" w:lineRule="auto"/>
        <w:ind w:firstLine="5103"/>
        <w:rPr>
          <w:rFonts w:ascii="Times New Roman" w:eastAsia="Times New Roman" w:hAnsi="Times New Roman"/>
        </w:rPr>
      </w:pPr>
    </w:p>
    <w:p w:rsidR="00C33952" w:rsidRDefault="00C33952" w:rsidP="00C33952">
      <w:pPr>
        <w:spacing w:after="40" w:line="216" w:lineRule="auto"/>
        <w:ind w:firstLine="5103"/>
        <w:rPr>
          <w:rFonts w:ascii="Times New Roman" w:eastAsia="Times New Roman" w:hAnsi="Times New Roman"/>
        </w:rPr>
      </w:pPr>
    </w:p>
    <w:p w:rsidR="00C33952" w:rsidRDefault="00C33952" w:rsidP="00C33952">
      <w:pPr>
        <w:spacing w:after="40" w:line="216" w:lineRule="auto"/>
        <w:ind w:firstLine="5103"/>
        <w:rPr>
          <w:rFonts w:ascii="Times New Roman" w:eastAsia="Times New Roman" w:hAnsi="Times New Roman"/>
        </w:rPr>
      </w:pPr>
    </w:p>
    <w:p w:rsidR="00C33952" w:rsidRDefault="00C33952" w:rsidP="00C33952">
      <w:pPr>
        <w:spacing w:after="40" w:line="216" w:lineRule="auto"/>
        <w:ind w:firstLine="5103"/>
        <w:rPr>
          <w:rFonts w:ascii="Times New Roman" w:eastAsia="Times New Roman" w:hAnsi="Times New Roman"/>
        </w:rPr>
      </w:pPr>
    </w:p>
    <w:p w:rsidR="00C33952" w:rsidRDefault="001B3CA6" w:rsidP="00C33952">
      <w:pPr>
        <w:spacing w:after="40" w:line="216" w:lineRule="auto"/>
        <w:ind w:firstLine="5103"/>
        <w:rPr>
          <w:rFonts w:ascii="Times New Roman" w:eastAsia="Times New Roman" w:hAnsi="Times New Roman"/>
        </w:rPr>
      </w:pPr>
      <w:r>
        <w:rPr>
          <w:noProof/>
        </w:rPr>
        <mc:AlternateContent>
          <mc:Choice Requires="wps">
            <w:drawing>
              <wp:anchor distT="0" distB="0" distL="114300" distR="114300" simplePos="0" relativeHeight="251675648" behindDoc="0" locked="0" layoutInCell="1" allowOverlap="1" wp14:anchorId="5DF101E9" wp14:editId="01E322B0">
                <wp:simplePos x="0" y="0"/>
                <wp:positionH relativeFrom="column">
                  <wp:posOffset>1164010</wp:posOffset>
                </wp:positionH>
                <wp:positionV relativeFrom="paragraph">
                  <wp:posOffset>28546</wp:posOffset>
                </wp:positionV>
                <wp:extent cx="484505" cy="393700"/>
                <wp:effectExtent l="19050" t="0" r="10795" b="44450"/>
                <wp:wrapNone/>
                <wp:docPr id="22" name="Стрелка вниз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84505" cy="393700"/>
                        </a:xfrm>
                        <a:prstGeom prst="downArrow">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Стрелка вниз 22" o:spid="_x0000_s1026" type="#_x0000_t67" style="position:absolute;margin-left:91.65pt;margin-top:2.25pt;width:38.15pt;height:31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" adj="10800" fillcolor="window" strokecolor="#385d8a" strokeweight="2pt">
                <v:path arrowok="t"/>
              </v:shape>
            </w:pict>
          </mc:Fallback>
        </mc:AlternateContent>
      </w:r>
    </w:p>
    <w:p w:rsidR="00C33952" w:rsidRDefault="00C33952" w:rsidP="00C33952">
      <w:pPr>
        <w:spacing w:after="40" w:line="216" w:lineRule="auto"/>
        <w:ind w:firstLine="5103"/>
        <w:rPr>
          <w:rFonts w:ascii="Times New Roman" w:eastAsia="Times New Roman" w:hAnsi="Times New Roman"/>
        </w:rPr>
      </w:pPr>
    </w:p>
    <w:p w:rsidR="00C33952" w:rsidRDefault="001B3CA6" w:rsidP="00C33952">
      <w:pPr>
        <w:spacing w:after="40" w:line="216" w:lineRule="auto"/>
        <w:ind w:firstLine="5103"/>
        <w:rPr>
          <w:rFonts w:ascii="Times New Roman" w:eastAsia="Times New Roman" w:hAnsi="Times New Roman"/>
        </w:rPr>
      </w:pPr>
      <w:r>
        <w:rPr>
          <w:noProof/>
        </w:rPr>
        <mc:AlternateContent>
          <mc:Choice Requires="wps">
            <w:drawing>
              <wp:anchor distT="0" distB="0" distL="114300" distR="114300" simplePos="0" relativeHeight="251665408" behindDoc="0" locked="0" layoutInCell="1" allowOverlap="1" wp14:anchorId="01B661A7" wp14:editId="4CCD017C">
                <wp:simplePos x="0" y="0"/>
                <wp:positionH relativeFrom="column">
                  <wp:posOffset>77397</wp:posOffset>
                </wp:positionH>
                <wp:positionV relativeFrom="paragraph">
                  <wp:posOffset>82271</wp:posOffset>
                </wp:positionV>
                <wp:extent cx="2790770" cy="1812943"/>
                <wp:effectExtent l="0" t="0" r="10160" b="15875"/>
                <wp:wrapNone/>
                <wp:docPr id="11" name="Блок-схема: процесс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90770" cy="1812943"/>
                        </a:xfrm>
                        <a:prstGeom prst="flowChartProcess">
                          <a:avLst/>
                        </a:prstGeom>
                        <a:solidFill>
                          <a:sysClr val="window" lastClr="FFFFFF"/>
                        </a:solidFill>
                        <a:ln w="25400" cap="flat" cmpd="sng" algn="ctr">
                          <a:solidFill>
                            <a:srgbClr val="4F81BD">
                              <a:shade val="50000"/>
                            </a:srgbClr>
                          </a:solidFill>
                          <a:prstDash val="solid"/>
                        </a:ln>
                        <a:effectLst/>
                      </wps:spPr>
                      <wps:txbx>
                        <w:txbxContent>
                          <w:p w:rsidR="001B3CA6" w:rsidRDefault="001B3CA6" w:rsidP="001B3CA6">
                            <w:pPr>
                              <w:pStyle w:val="a3"/>
                              <w:rPr>
                                <w:rFonts w:ascii="Times New Roman" w:hAnsi="Times New Roman" w:cs="Times New Roman"/>
                                <w:sz w:val="18"/>
                                <w:szCs w:val="18"/>
                              </w:rPr>
                            </w:pPr>
                            <w:r>
                              <w:rPr>
                                <w:rFonts w:ascii="Times New Roman" w:hAnsi="Times New Roman" w:cs="Times New Roman"/>
                                <w:sz w:val="20"/>
                                <w:szCs w:val="20"/>
                              </w:rPr>
                              <w:t xml:space="preserve">Предоставление </w:t>
                            </w:r>
                            <w:r>
                              <w:rPr>
                                <w:rFonts w:ascii="Times New Roman" w:hAnsi="Times New Roman" w:cs="Times New Roman"/>
                                <w:sz w:val="18"/>
                                <w:szCs w:val="18"/>
                              </w:rPr>
                              <w:t>заявителю – гражданину Российской Федерации для ознакомления анкет детей, оставшихся без попечения родителей, подлежащих устройству в семьи граждан</w:t>
                            </w:r>
                          </w:p>
                          <w:p w:rsidR="001B3CA6" w:rsidRDefault="001B3CA6" w:rsidP="001B3CA6">
                            <w:pPr>
                              <w:pStyle w:val="a3"/>
                              <w:rPr>
                                <w:rFonts w:ascii="Times New Roman" w:hAnsi="Times New Roman" w:cs="Times New Roman"/>
                                <w:sz w:val="18"/>
                                <w:szCs w:val="18"/>
                              </w:rPr>
                            </w:pPr>
                          </w:p>
                          <w:p w:rsidR="00ED0648" w:rsidRDefault="001B3CA6" w:rsidP="001B3CA6">
                            <w:pPr>
                              <w:pStyle w:val="a3"/>
                              <w:rPr>
                                <w:rFonts w:ascii="Times New Roman" w:hAnsi="Times New Roman" w:cs="Times New Roman"/>
                                <w:sz w:val="18"/>
                                <w:szCs w:val="18"/>
                              </w:rPr>
                            </w:pPr>
                            <w:r>
                              <w:rPr>
                                <w:rFonts w:ascii="Times New Roman" w:hAnsi="Times New Roman" w:cs="Times New Roman"/>
                                <w:sz w:val="18"/>
                                <w:szCs w:val="18"/>
                              </w:rPr>
                              <w:t>Выдача заявителю – гражданину Российской Федерации направления на посещение ребенка, сведения о котором содержатся в муниципальном банке данных о детях</w:t>
                            </w:r>
                          </w:p>
                          <w:p w:rsidR="001B3CA6" w:rsidRDefault="001B3CA6" w:rsidP="001B3CA6">
                            <w:pPr>
                              <w:pStyle w:val="a3"/>
                              <w:rPr>
                                <w:rFonts w:ascii="Times New Roman" w:hAnsi="Times New Roman" w:cs="Times New Roman"/>
                                <w:sz w:val="20"/>
                                <w:szCs w:val="20"/>
                              </w:rPr>
                            </w:pPr>
                            <w:r>
                              <w:rPr>
                                <w:rFonts w:ascii="Times New Roman" w:hAnsi="Times New Roman" w:cs="Times New Roman"/>
                                <w:sz w:val="18"/>
                                <w:szCs w:val="18"/>
                              </w:rPr>
                              <w:t xml:space="preserve">   </w:t>
                            </w:r>
                          </w:p>
                          <w:p w:rsidR="00C33952" w:rsidRPr="00ED0648" w:rsidRDefault="00C33952" w:rsidP="001B3CA6">
                            <w:pPr>
                              <w:pStyle w:val="a3"/>
                              <w:rPr>
                                <w:rFonts w:ascii="Times New Roman" w:hAnsi="Times New Roman" w:cs="Times New Roman"/>
                                <w:sz w:val="18"/>
                                <w:szCs w:val="18"/>
                              </w:rPr>
                            </w:pPr>
                            <w:r w:rsidRPr="00ED0648">
                              <w:rPr>
                                <w:rFonts w:ascii="Times New Roman" w:hAnsi="Times New Roman" w:cs="Times New Roman"/>
                                <w:sz w:val="18"/>
                                <w:szCs w:val="18"/>
                              </w:rPr>
                              <w:t xml:space="preserve">Направление (вручение) решения </w:t>
                            </w:r>
                            <w:r w:rsidR="001B3CA6" w:rsidRPr="00ED0648">
                              <w:rPr>
                                <w:rFonts w:ascii="Times New Roman" w:hAnsi="Times New Roman" w:cs="Times New Roman"/>
                                <w:sz w:val="18"/>
                                <w:szCs w:val="18"/>
                              </w:rPr>
                              <w:t xml:space="preserve">(предварительного разрешения)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Блок-схема: процесс 11" o:spid="_x0000_s1030" type="#_x0000_t109" style="position:absolute;left:0;text-align:left;margin-left:6.1pt;margin-top:6.5pt;width:219.75pt;height:142.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" fillcolor="window" strokecolor="#385d8a" strokeweight="2pt">
                <v:path arrowok="t"/>
                <v:textbox>
                  <w:txbxContent>
                    <w:p w:rsidR="001B3CA6" w:rsidRDefault="001B3CA6" w:rsidP="001B3CA6">
                      <w:pPr>
                        <w:pStyle w:val="a3"/>
                        <w:rPr>
                          <w:rFonts w:ascii="Times New Roman" w:hAnsi="Times New Roman" w:cs="Times New Roman"/>
                          <w:sz w:val="18"/>
                          <w:szCs w:val="18"/>
                        </w:rPr>
                      </w:pPr>
                      <w:r>
                        <w:rPr>
                          <w:rFonts w:ascii="Times New Roman" w:hAnsi="Times New Roman" w:cs="Times New Roman"/>
                          <w:sz w:val="20"/>
                          <w:szCs w:val="20"/>
                        </w:rPr>
                        <w:t xml:space="preserve">Предоставление </w:t>
                      </w:r>
                      <w:r>
                        <w:rPr>
                          <w:rFonts w:ascii="Times New Roman" w:hAnsi="Times New Roman" w:cs="Times New Roman"/>
                          <w:sz w:val="18"/>
                          <w:szCs w:val="18"/>
                        </w:rPr>
                        <w:t>заявител</w:t>
                      </w:r>
                      <w:r>
                        <w:rPr>
                          <w:rFonts w:ascii="Times New Roman" w:hAnsi="Times New Roman" w:cs="Times New Roman"/>
                          <w:sz w:val="18"/>
                          <w:szCs w:val="18"/>
                        </w:rPr>
                        <w:t>ю</w:t>
                      </w:r>
                      <w:r>
                        <w:rPr>
                          <w:rFonts w:ascii="Times New Roman" w:hAnsi="Times New Roman" w:cs="Times New Roman"/>
                          <w:sz w:val="18"/>
                          <w:szCs w:val="18"/>
                        </w:rPr>
                        <w:t xml:space="preserve"> – гражданин</w:t>
                      </w:r>
                      <w:r>
                        <w:rPr>
                          <w:rFonts w:ascii="Times New Roman" w:hAnsi="Times New Roman" w:cs="Times New Roman"/>
                          <w:sz w:val="18"/>
                          <w:szCs w:val="18"/>
                        </w:rPr>
                        <w:t>у</w:t>
                      </w:r>
                      <w:r>
                        <w:rPr>
                          <w:rFonts w:ascii="Times New Roman" w:hAnsi="Times New Roman" w:cs="Times New Roman"/>
                          <w:sz w:val="18"/>
                          <w:szCs w:val="18"/>
                        </w:rPr>
                        <w:t xml:space="preserve"> Российской Федерации</w:t>
                      </w:r>
                      <w:r>
                        <w:rPr>
                          <w:rFonts w:ascii="Times New Roman" w:hAnsi="Times New Roman" w:cs="Times New Roman"/>
                          <w:sz w:val="18"/>
                          <w:szCs w:val="18"/>
                        </w:rPr>
                        <w:t xml:space="preserve"> для ознакомления анкет детей, оставшихся без попечения родителей, подлежащих устройству в семьи граждан</w:t>
                      </w:r>
                    </w:p>
                    <w:p w:rsidR="001B3CA6" w:rsidRDefault="001B3CA6" w:rsidP="001B3CA6">
                      <w:pPr>
                        <w:pStyle w:val="a3"/>
                        <w:rPr>
                          <w:rFonts w:ascii="Times New Roman" w:hAnsi="Times New Roman" w:cs="Times New Roman"/>
                          <w:sz w:val="18"/>
                          <w:szCs w:val="18"/>
                        </w:rPr>
                      </w:pPr>
                    </w:p>
                    <w:p w:rsidR="00ED0648" w:rsidRDefault="001B3CA6" w:rsidP="001B3CA6">
                      <w:pPr>
                        <w:pStyle w:val="a3"/>
                        <w:rPr>
                          <w:rFonts w:ascii="Times New Roman" w:hAnsi="Times New Roman" w:cs="Times New Roman"/>
                          <w:sz w:val="18"/>
                          <w:szCs w:val="18"/>
                        </w:rPr>
                      </w:pPr>
                      <w:r>
                        <w:rPr>
                          <w:rFonts w:ascii="Times New Roman" w:hAnsi="Times New Roman" w:cs="Times New Roman"/>
                          <w:sz w:val="18"/>
                          <w:szCs w:val="18"/>
                        </w:rPr>
                        <w:t xml:space="preserve">Выдача </w:t>
                      </w:r>
                      <w:r>
                        <w:rPr>
                          <w:rFonts w:ascii="Times New Roman" w:hAnsi="Times New Roman" w:cs="Times New Roman"/>
                          <w:sz w:val="18"/>
                          <w:szCs w:val="18"/>
                        </w:rPr>
                        <w:t>заявителю – гражданину Российской Федерации</w:t>
                      </w:r>
                      <w:r>
                        <w:rPr>
                          <w:rFonts w:ascii="Times New Roman" w:hAnsi="Times New Roman" w:cs="Times New Roman"/>
                          <w:sz w:val="18"/>
                          <w:szCs w:val="18"/>
                        </w:rPr>
                        <w:t xml:space="preserve"> направления на посещение ребенка, сведения о котором содержатся в муниципальном банке данных о детях</w:t>
                      </w:r>
                    </w:p>
                    <w:p w:rsidR="001B3CA6" w:rsidRDefault="001B3CA6" w:rsidP="001B3CA6">
                      <w:pPr>
                        <w:pStyle w:val="a3"/>
                        <w:rPr>
                          <w:rFonts w:ascii="Times New Roman" w:hAnsi="Times New Roman" w:cs="Times New Roman"/>
                          <w:sz w:val="20"/>
                          <w:szCs w:val="20"/>
                        </w:rPr>
                      </w:pPr>
                      <w:r>
                        <w:rPr>
                          <w:rFonts w:ascii="Times New Roman" w:hAnsi="Times New Roman" w:cs="Times New Roman"/>
                          <w:sz w:val="18"/>
                          <w:szCs w:val="18"/>
                        </w:rPr>
                        <w:t xml:space="preserve">   </w:t>
                      </w:r>
                    </w:p>
                    <w:p w:rsidR="00C33952" w:rsidRPr="00ED0648" w:rsidRDefault="00C33952" w:rsidP="001B3CA6">
                      <w:pPr>
                        <w:pStyle w:val="a3"/>
                        <w:rPr>
                          <w:rFonts w:ascii="Times New Roman" w:hAnsi="Times New Roman" w:cs="Times New Roman"/>
                          <w:sz w:val="18"/>
                          <w:szCs w:val="18"/>
                        </w:rPr>
                      </w:pPr>
                      <w:r w:rsidRPr="00ED0648">
                        <w:rPr>
                          <w:rFonts w:ascii="Times New Roman" w:hAnsi="Times New Roman" w:cs="Times New Roman"/>
                          <w:sz w:val="18"/>
                          <w:szCs w:val="18"/>
                        </w:rPr>
                        <w:t xml:space="preserve">Направление (вручение) решения </w:t>
                      </w:r>
                      <w:r w:rsidR="001B3CA6" w:rsidRPr="00ED0648">
                        <w:rPr>
                          <w:rFonts w:ascii="Times New Roman" w:hAnsi="Times New Roman" w:cs="Times New Roman"/>
                          <w:sz w:val="18"/>
                          <w:szCs w:val="18"/>
                        </w:rPr>
                        <w:t xml:space="preserve">(предварительного разрешения) </w:t>
                      </w:r>
                    </w:p>
                  </w:txbxContent>
                </v:textbox>
              </v:shape>
            </w:pict>
          </mc:Fallback>
        </mc:AlternateContent>
      </w:r>
    </w:p>
    <w:p w:rsidR="00C33952" w:rsidRDefault="001B3CA6" w:rsidP="00C33952">
      <w:pPr>
        <w:spacing w:after="40" w:line="216" w:lineRule="auto"/>
        <w:ind w:firstLine="5103"/>
        <w:rPr>
          <w:rFonts w:ascii="Times New Roman" w:eastAsia="Times New Roman" w:hAnsi="Times New Roman"/>
        </w:rPr>
      </w:pPr>
      <w:r>
        <w:rPr>
          <w:noProof/>
        </w:rPr>
        <mc:AlternateContent>
          <mc:Choice Requires="wps">
            <w:drawing>
              <wp:anchor distT="0" distB="0" distL="114300" distR="114300" simplePos="0" relativeHeight="251674624" behindDoc="0" locked="0" layoutInCell="1" allowOverlap="1" wp14:anchorId="6FBEDD43" wp14:editId="083B4921">
                <wp:simplePos x="0" y="0"/>
                <wp:positionH relativeFrom="column">
                  <wp:posOffset>4526915</wp:posOffset>
                </wp:positionH>
                <wp:positionV relativeFrom="paragraph">
                  <wp:posOffset>57150</wp:posOffset>
                </wp:positionV>
                <wp:extent cx="484505" cy="393700"/>
                <wp:effectExtent l="19050" t="0" r="10795" b="44450"/>
                <wp:wrapNone/>
                <wp:docPr id="21" name="Стрелка вниз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84505" cy="393700"/>
                        </a:xfrm>
                        <a:prstGeom prst="downArrow">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Стрелка вниз 21" o:spid="_x0000_s1026" type="#_x0000_t67" style="position:absolute;margin-left:356.45pt;margin-top:4.5pt;width:38.15pt;height:31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" adj="10800" fillcolor="window" strokecolor="#385d8a" strokeweight="2pt">
                <v:path arrowok="t"/>
              </v:shape>
            </w:pict>
          </mc:Fallback>
        </mc:AlternateContent>
      </w:r>
    </w:p>
    <w:p w:rsidR="005D5BF7" w:rsidRPr="0058584A" w:rsidRDefault="005D5BF7" w:rsidP="00C33952">
      <w:pPr>
        <w:pStyle w:val="a3"/>
        <w:jc w:val="both"/>
        <w:rPr>
          <w:rFonts w:ascii="Times New Roman" w:hAnsi="Times New Roman" w:cs="Times New Roman"/>
          <w:sz w:val="28"/>
          <w:szCs w:val="28"/>
        </w:rPr>
      </w:pPr>
    </w:p>
    <w:p w:rsidR="00FC1626" w:rsidRDefault="001B3CA6" w:rsidP="000D763A">
      <w:pPr>
        <w:pStyle w:val="a3"/>
        <w:rPr>
          <w:rFonts w:ascii="Times New Roman" w:hAnsi="Times New Roman" w:cs="Times New Roman"/>
          <w:sz w:val="28"/>
          <w:szCs w:val="28"/>
        </w:rPr>
      </w:pPr>
      <w:r>
        <w:rPr>
          <w:noProof/>
          <w:lang w:eastAsia="ru-RU"/>
        </w:rPr>
        <mc:AlternateContent>
          <mc:Choice Requires="wps">
            <w:drawing>
              <wp:anchor distT="0" distB="0" distL="114300" distR="114300" simplePos="0" relativeHeight="251666432" behindDoc="0" locked="0" layoutInCell="1" allowOverlap="1" wp14:anchorId="65713F24" wp14:editId="44904535">
                <wp:simplePos x="0" y="0"/>
                <wp:positionH relativeFrom="column">
                  <wp:posOffset>3153586</wp:posOffset>
                </wp:positionH>
                <wp:positionV relativeFrom="paragraph">
                  <wp:posOffset>71918</wp:posOffset>
                </wp:positionV>
                <wp:extent cx="3057525" cy="1189248"/>
                <wp:effectExtent l="0" t="0" r="28575" b="11430"/>
                <wp:wrapNone/>
                <wp:docPr id="12" name="Блок-схема: процесс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57525" cy="1189248"/>
                        </a:xfrm>
                        <a:prstGeom prst="flowChartProcess">
                          <a:avLst/>
                        </a:prstGeom>
                        <a:solidFill>
                          <a:sysClr val="window" lastClr="FFFFFF"/>
                        </a:solidFill>
                        <a:ln w="25400" cap="flat" cmpd="sng" algn="ctr">
                          <a:solidFill>
                            <a:srgbClr val="4F81BD">
                              <a:shade val="50000"/>
                            </a:srgbClr>
                          </a:solidFill>
                          <a:prstDash val="solid"/>
                        </a:ln>
                        <a:effectLst/>
                      </wps:spPr>
                      <wps:txbx>
                        <w:txbxContent>
                          <w:p w:rsidR="00ED0648" w:rsidRDefault="00C33952" w:rsidP="00ED0648">
                            <w:pPr>
                              <w:pStyle w:val="a3"/>
                              <w:rPr>
                                <w:rFonts w:ascii="Times New Roman" w:hAnsi="Times New Roman" w:cs="Times New Roman"/>
                                <w:sz w:val="18"/>
                                <w:szCs w:val="18"/>
                              </w:rPr>
                            </w:pPr>
                            <w:r w:rsidRPr="00ED0648">
                              <w:rPr>
                                <w:rFonts w:ascii="Times New Roman" w:hAnsi="Times New Roman" w:cs="Times New Roman"/>
                                <w:sz w:val="18"/>
                                <w:szCs w:val="18"/>
                              </w:rPr>
                              <w:t>Направление (вручение) решения об отказе</w:t>
                            </w:r>
                            <w:r w:rsidR="00ED0648" w:rsidRPr="00ED0648">
                              <w:rPr>
                                <w:rFonts w:ascii="Times New Roman" w:hAnsi="Times New Roman" w:cs="Times New Roman"/>
                                <w:sz w:val="18"/>
                                <w:szCs w:val="18"/>
                              </w:rPr>
                              <w:t>:</w:t>
                            </w:r>
                          </w:p>
                          <w:p w:rsidR="00ED0648" w:rsidRPr="00ED0648" w:rsidRDefault="00ED0648" w:rsidP="00ED0648">
                            <w:pPr>
                              <w:pStyle w:val="a3"/>
                              <w:rPr>
                                <w:rFonts w:ascii="Times New Roman" w:hAnsi="Times New Roman" w:cs="Times New Roman"/>
                                <w:sz w:val="18"/>
                                <w:szCs w:val="18"/>
                              </w:rPr>
                            </w:pPr>
                          </w:p>
                          <w:p w:rsidR="00ED0648" w:rsidRDefault="00ED0648" w:rsidP="00ED0648">
                            <w:pPr>
                              <w:pStyle w:val="a3"/>
                              <w:rPr>
                                <w:rFonts w:ascii="Times New Roman" w:hAnsi="Times New Roman" w:cs="Times New Roman"/>
                                <w:sz w:val="18"/>
                                <w:szCs w:val="18"/>
                              </w:rPr>
                            </w:pPr>
                            <w:r w:rsidRPr="00ED0648">
                              <w:rPr>
                                <w:rFonts w:ascii="Times New Roman" w:hAnsi="Times New Roman" w:cs="Times New Roman"/>
                                <w:sz w:val="18"/>
                                <w:szCs w:val="18"/>
                              </w:rPr>
                              <w:t>- в постановке на учет сведений о заявителе – гражданине Российской Федерации в муниципальном банке данных о детях</w:t>
                            </w:r>
                            <w:r>
                              <w:rPr>
                                <w:rFonts w:ascii="Times New Roman" w:hAnsi="Times New Roman" w:cs="Times New Roman"/>
                                <w:sz w:val="18"/>
                                <w:szCs w:val="18"/>
                              </w:rPr>
                              <w:t>;</w:t>
                            </w:r>
                          </w:p>
                          <w:p w:rsidR="00ED0648" w:rsidRPr="00ED0648" w:rsidRDefault="00ED0648" w:rsidP="00ED0648">
                            <w:pPr>
                              <w:pStyle w:val="a3"/>
                              <w:rPr>
                                <w:rFonts w:ascii="Times New Roman" w:hAnsi="Times New Roman" w:cs="Times New Roman"/>
                                <w:sz w:val="18"/>
                                <w:szCs w:val="18"/>
                              </w:rPr>
                            </w:pPr>
                          </w:p>
                          <w:p w:rsidR="00ED0648" w:rsidRPr="00ED0648" w:rsidRDefault="00ED0648" w:rsidP="00ED0648">
                            <w:pPr>
                              <w:pStyle w:val="a3"/>
                              <w:rPr>
                                <w:rFonts w:ascii="Times New Roman" w:hAnsi="Times New Roman" w:cs="Times New Roman"/>
                                <w:sz w:val="18"/>
                                <w:szCs w:val="18"/>
                              </w:rPr>
                            </w:pPr>
                            <w:r w:rsidRPr="00ED0648">
                              <w:rPr>
                                <w:rFonts w:ascii="Times New Roman" w:hAnsi="Times New Roman" w:cs="Times New Roman"/>
                                <w:sz w:val="18"/>
                                <w:szCs w:val="18"/>
                              </w:rPr>
                              <w:t>- в выдаче заявителю – иностранному гражданину предварительного разрешения на усыновление ребенка</w:t>
                            </w:r>
                            <w:r>
                              <w:rPr>
                                <w:rFonts w:ascii="Times New Roman" w:hAnsi="Times New Roman" w:cs="Times New Roman"/>
                                <w:sz w:val="18"/>
                                <w:szCs w:val="18"/>
                              </w:rPr>
                              <w:t>.</w:t>
                            </w:r>
                          </w:p>
                          <w:p w:rsidR="00C33952" w:rsidRPr="00ED0648" w:rsidRDefault="00C33952" w:rsidP="00C33952">
                            <w:pPr>
                              <w:jc w:val="center"/>
                              <w:rPr>
                                <w:rFonts w:ascii="Times New Roman" w:hAnsi="Times New Roman" w:cs="Times New Roman"/>
                                <w:sz w:val="18"/>
                                <w:szCs w:val="18"/>
                              </w:rPr>
                            </w:pPr>
                            <w:r w:rsidRPr="00ED0648">
                              <w:rPr>
                                <w:rFonts w:ascii="Times New Roman" w:hAnsi="Times New Roman" w:cs="Times New Roman"/>
                                <w:sz w:val="18"/>
                                <w:szCs w:val="18"/>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Блок-схема: процесс 12" o:spid="_x0000_s1031" type="#_x0000_t109" style="position:absolute;margin-left:248.3pt;margin-top:5.65pt;width:240.75pt;height:93.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" fillcolor="window" strokecolor="#385d8a" strokeweight="2pt">
                <v:path arrowok="t"/>
                <v:textbox>
                  <w:txbxContent>
                    <w:p w:rsidR="00ED0648" w:rsidRDefault="00C33952" w:rsidP="00ED0648">
                      <w:pPr>
                        <w:pStyle w:val="a3"/>
                        <w:rPr>
                          <w:rFonts w:ascii="Times New Roman" w:hAnsi="Times New Roman" w:cs="Times New Roman"/>
                          <w:sz w:val="18"/>
                          <w:szCs w:val="18"/>
                        </w:rPr>
                      </w:pPr>
                      <w:r w:rsidRPr="00ED0648">
                        <w:rPr>
                          <w:rFonts w:ascii="Times New Roman" w:hAnsi="Times New Roman" w:cs="Times New Roman"/>
                          <w:sz w:val="18"/>
                          <w:szCs w:val="18"/>
                        </w:rPr>
                        <w:t>Направление (вручение) решения об отказе</w:t>
                      </w:r>
                      <w:r w:rsidR="00ED0648" w:rsidRPr="00ED0648">
                        <w:rPr>
                          <w:rFonts w:ascii="Times New Roman" w:hAnsi="Times New Roman" w:cs="Times New Roman"/>
                          <w:sz w:val="18"/>
                          <w:szCs w:val="18"/>
                        </w:rPr>
                        <w:t>:</w:t>
                      </w:r>
                    </w:p>
                    <w:p w:rsidR="00ED0648" w:rsidRPr="00ED0648" w:rsidRDefault="00ED0648" w:rsidP="00ED0648">
                      <w:pPr>
                        <w:pStyle w:val="a3"/>
                        <w:rPr>
                          <w:rFonts w:ascii="Times New Roman" w:hAnsi="Times New Roman" w:cs="Times New Roman"/>
                          <w:sz w:val="18"/>
                          <w:szCs w:val="18"/>
                        </w:rPr>
                      </w:pPr>
                    </w:p>
                    <w:p w:rsidR="00ED0648" w:rsidRDefault="00ED0648" w:rsidP="00ED0648">
                      <w:pPr>
                        <w:pStyle w:val="a3"/>
                        <w:rPr>
                          <w:rFonts w:ascii="Times New Roman" w:hAnsi="Times New Roman" w:cs="Times New Roman"/>
                          <w:sz w:val="18"/>
                          <w:szCs w:val="18"/>
                        </w:rPr>
                      </w:pPr>
                      <w:r w:rsidRPr="00ED0648">
                        <w:rPr>
                          <w:rFonts w:ascii="Times New Roman" w:hAnsi="Times New Roman" w:cs="Times New Roman"/>
                          <w:sz w:val="18"/>
                          <w:szCs w:val="18"/>
                        </w:rPr>
                        <w:t xml:space="preserve">- </w:t>
                      </w:r>
                      <w:r w:rsidRPr="00ED0648">
                        <w:rPr>
                          <w:rFonts w:ascii="Times New Roman" w:hAnsi="Times New Roman" w:cs="Times New Roman"/>
                          <w:sz w:val="18"/>
                          <w:szCs w:val="18"/>
                        </w:rPr>
                        <w:t>в постановке на учет сведений о заявителе – гражданине Российской Федерации в муниципальном банке данных о детях</w:t>
                      </w:r>
                      <w:r>
                        <w:rPr>
                          <w:rFonts w:ascii="Times New Roman" w:hAnsi="Times New Roman" w:cs="Times New Roman"/>
                          <w:sz w:val="18"/>
                          <w:szCs w:val="18"/>
                        </w:rPr>
                        <w:t>;</w:t>
                      </w:r>
                    </w:p>
                    <w:p w:rsidR="00ED0648" w:rsidRPr="00ED0648" w:rsidRDefault="00ED0648" w:rsidP="00ED0648">
                      <w:pPr>
                        <w:pStyle w:val="a3"/>
                        <w:rPr>
                          <w:rFonts w:ascii="Times New Roman" w:hAnsi="Times New Roman" w:cs="Times New Roman"/>
                          <w:sz w:val="18"/>
                          <w:szCs w:val="18"/>
                        </w:rPr>
                      </w:pPr>
                    </w:p>
                    <w:p w:rsidR="00ED0648" w:rsidRPr="00ED0648" w:rsidRDefault="00ED0648" w:rsidP="00ED0648">
                      <w:pPr>
                        <w:pStyle w:val="a3"/>
                        <w:rPr>
                          <w:rFonts w:ascii="Times New Roman" w:hAnsi="Times New Roman" w:cs="Times New Roman"/>
                          <w:sz w:val="18"/>
                          <w:szCs w:val="18"/>
                        </w:rPr>
                      </w:pPr>
                      <w:r w:rsidRPr="00ED0648">
                        <w:rPr>
                          <w:rFonts w:ascii="Times New Roman" w:hAnsi="Times New Roman" w:cs="Times New Roman"/>
                          <w:sz w:val="18"/>
                          <w:szCs w:val="18"/>
                        </w:rPr>
                        <w:t xml:space="preserve">- </w:t>
                      </w:r>
                      <w:r w:rsidRPr="00ED0648">
                        <w:rPr>
                          <w:rFonts w:ascii="Times New Roman" w:hAnsi="Times New Roman" w:cs="Times New Roman"/>
                          <w:sz w:val="18"/>
                          <w:szCs w:val="18"/>
                        </w:rPr>
                        <w:t>в выдаче заявителю – иностранному гражданину предварительного ра</w:t>
                      </w:r>
                      <w:r w:rsidRPr="00ED0648">
                        <w:rPr>
                          <w:rFonts w:ascii="Times New Roman" w:hAnsi="Times New Roman" w:cs="Times New Roman"/>
                          <w:sz w:val="18"/>
                          <w:szCs w:val="18"/>
                        </w:rPr>
                        <w:t>зрешения на усыновление ребенка</w:t>
                      </w:r>
                      <w:r>
                        <w:rPr>
                          <w:rFonts w:ascii="Times New Roman" w:hAnsi="Times New Roman" w:cs="Times New Roman"/>
                          <w:sz w:val="18"/>
                          <w:szCs w:val="18"/>
                        </w:rPr>
                        <w:t>.</w:t>
                      </w:r>
                    </w:p>
                    <w:p w:rsidR="00C33952" w:rsidRPr="00ED0648" w:rsidRDefault="00C33952" w:rsidP="00C33952">
                      <w:pPr>
                        <w:jc w:val="center"/>
                        <w:rPr>
                          <w:rFonts w:ascii="Times New Roman" w:hAnsi="Times New Roman" w:cs="Times New Roman"/>
                          <w:sz w:val="18"/>
                          <w:szCs w:val="18"/>
                        </w:rPr>
                      </w:pPr>
                      <w:r w:rsidRPr="00ED0648">
                        <w:rPr>
                          <w:rFonts w:ascii="Times New Roman" w:hAnsi="Times New Roman" w:cs="Times New Roman"/>
                          <w:sz w:val="18"/>
                          <w:szCs w:val="18"/>
                        </w:rPr>
                        <w:t xml:space="preserve"> </w:t>
                      </w:r>
                    </w:p>
                  </w:txbxContent>
                </v:textbox>
              </v:shape>
            </w:pict>
          </mc:Fallback>
        </mc:AlternateContent>
      </w:r>
    </w:p>
    <w:p w:rsidR="008411BF" w:rsidRPr="008411BF" w:rsidRDefault="008411BF" w:rsidP="008411BF">
      <w:pPr>
        <w:pStyle w:val="a3"/>
        <w:rPr>
          <w:rFonts w:ascii="Times New Roman" w:hAnsi="Times New Roman" w:cs="Times New Roman"/>
          <w:sz w:val="28"/>
          <w:szCs w:val="28"/>
        </w:rPr>
      </w:pPr>
    </w:p>
    <w:p w:rsidR="00FC1626" w:rsidRDefault="00FC1626" w:rsidP="000D763A">
      <w:pPr>
        <w:pStyle w:val="a3"/>
        <w:rPr>
          <w:rFonts w:ascii="Times New Roman" w:hAnsi="Times New Roman" w:cs="Times New Roman"/>
          <w:sz w:val="28"/>
          <w:szCs w:val="28"/>
        </w:rPr>
      </w:pPr>
    </w:p>
    <w:p w:rsidR="008411BF" w:rsidRDefault="008411BF" w:rsidP="005D5BF7">
      <w:pPr>
        <w:pStyle w:val="a3"/>
        <w:ind w:firstLine="5954"/>
        <w:rPr>
          <w:rFonts w:ascii="Times New Roman" w:hAnsi="Times New Roman" w:cs="Times New Roman"/>
          <w:sz w:val="26"/>
          <w:szCs w:val="26"/>
        </w:rPr>
      </w:pPr>
    </w:p>
    <w:p w:rsidR="008411BF" w:rsidRDefault="008411BF" w:rsidP="005D5BF7">
      <w:pPr>
        <w:pStyle w:val="a3"/>
        <w:ind w:firstLine="5954"/>
        <w:rPr>
          <w:rFonts w:ascii="Times New Roman" w:hAnsi="Times New Roman" w:cs="Times New Roman"/>
          <w:sz w:val="26"/>
          <w:szCs w:val="26"/>
        </w:rPr>
      </w:pPr>
    </w:p>
    <w:p w:rsidR="008411BF" w:rsidRDefault="008411BF" w:rsidP="005D5BF7">
      <w:pPr>
        <w:pStyle w:val="a3"/>
        <w:ind w:firstLine="5954"/>
        <w:rPr>
          <w:rFonts w:ascii="Times New Roman" w:hAnsi="Times New Roman" w:cs="Times New Roman"/>
          <w:sz w:val="26"/>
          <w:szCs w:val="26"/>
        </w:rPr>
      </w:pPr>
    </w:p>
    <w:p w:rsidR="008411BF" w:rsidRDefault="008411BF" w:rsidP="005D5BF7">
      <w:pPr>
        <w:pStyle w:val="a3"/>
        <w:ind w:firstLine="5954"/>
        <w:rPr>
          <w:rFonts w:ascii="Times New Roman" w:hAnsi="Times New Roman" w:cs="Times New Roman"/>
          <w:sz w:val="26"/>
          <w:szCs w:val="26"/>
        </w:rPr>
      </w:pPr>
    </w:p>
    <w:p w:rsidR="005D5BF7" w:rsidRDefault="005D5BF7" w:rsidP="005D5BF7">
      <w:pPr>
        <w:pStyle w:val="a3"/>
        <w:ind w:firstLine="5954"/>
        <w:rPr>
          <w:rFonts w:ascii="Times New Roman" w:hAnsi="Times New Roman" w:cs="Times New Roman"/>
          <w:sz w:val="26"/>
          <w:szCs w:val="26"/>
        </w:rPr>
      </w:pPr>
      <w:r w:rsidRPr="0058584A">
        <w:rPr>
          <w:rFonts w:ascii="Times New Roman" w:hAnsi="Times New Roman" w:cs="Times New Roman"/>
          <w:sz w:val="26"/>
          <w:szCs w:val="26"/>
        </w:rPr>
        <w:t xml:space="preserve"> </w:t>
      </w:r>
    </w:p>
    <w:p w:rsidR="005D5BF7" w:rsidRPr="0058584A" w:rsidRDefault="005D5BF7" w:rsidP="005D5BF7">
      <w:pPr>
        <w:pStyle w:val="a3"/>
        <w:rPr>
          <w:rFonts w:ascii="Times New Roman" w:hAnsi="Times New Roman" w:cs="Times New Roman"/>
          <w:sz w:val="28"/>
          <w:szCs w:val="28"/>
        </w:rPr>
      </w:pPr>
    </w:p>
    <w:p w:rsidR="008411BF" w:rsidRDefault="008411BF" w:rsidP="005D5B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000000"/>
          <w:sz w:val="23"/>
          <w:szCs w:val="23"/>
        </w:rPr>
      </w:pPr>
    </w:p>
    <w:p w:rsidR="00ED0648" w:rsidRPr="008411BF" w:rsidRDefault="00ED0648" w:rsidP="00ED0648">
      <w:pPr>
        <w:pStyle w:val="a3"/>
        <w:rPr>
          <w:rFonts w:ascii="Times New Roman" w:hAnsi="Times New Roman" w:cs="Times New Roman"/>
          <w:sz w:val="28"/>
          <w:szCs w:val="28"/>
        </w:rPr>
      </w:pPr>
      <w:r w:rsidRPr="008411BF">
        <w:rPr>
          <w:rFonts w:ascii="Times New Roman" w:hAnsi="Times New Roman" w:cs="Times New Roman"/>
          <w:sz w:val="28"/>
          <w:szCs w:val="28"/>
        </w:rPr>
        <w:t>Замести</w:t>
      </w:r>
      <w:r>
        <w:rPr>
          <w:rFonts w:ascii="Times New Roman" w:hAnsi="Times New Roman" w:cs="Times New Roman"/>
          <w:sz w:val="28"/>
          <w:szCs w:val="28"/>
        </w:rPr>
        <w:t>тель главы администрации                                                  В.Г. Чернов</w:t>
      </w:r>
    </w:p>
    <w:p w:rsidR="008411BF" w:rsidRDefault="008411BF" w:rsidP="005D5B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000000"/>
          <w:sz w:val="23"/>
          <w:szCs w:val="23"/>
        </w:rPr>
      </w:pPr>
    </w:p>
    <w:p w:rsidR="008411BF" w:rsidRDefault="008411BF" w:rsidP="005D5B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000000"/>
          <w:sz w:val="23"/>
          <w:szCs w:val="23"/>
        </w:rPr>
      </w:pPr>
    </w:p>
    <w:p w:rsidR="008411BF" w:rsidRDefault="008411BF" w:rsidP="005D5B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000000"/>
          <w:sz w:val="23"/>
          <w:szCs w:val="23"/>
        </w:rPr>
      </w:pPr>
    </w:p>
    <w:p w:rsidR="00ED0648" w:rsidRDefault="00ED0648" w:rsidP="008411BF">
      <w:pPr>
        <w:pStyle w:val="a3"/>
        <w:ind w:firstLine="5954"/>
        <w:rPr>
          <w:rFonts w:ascii="Times New Roman" w:hAnsi="Times New Roman" w:cs="Times New Roman"/>
          <w:sz w:val="26"/>
          <w:szCs w:val="26"/>
        </w:rPr>
      </w:pPr>
    </w:p>
    <w:p w:rsidR="00D244EC" w:rsidRDefault="00D244EC" w:rsidP="008411BF">
      <w:pPr>
        <w:pStyle w:val="a3"/>
        <w:ind w:firstLine="5954"/>
        <w:rPr>
          <w:rFonts w:ascii="Times New Roman" w:hAnsi="Times New Roman" w:cs="Times New Roman"/>
          <w:sz w:val="26"/>
          <w:szCs w:val="26"/>
        </w:rPr>
      </w:pPr>
    </w:p>
    <w:p w:rsidR="00D244EC" w:rsidRDefault="00D244EC" w:rsidP="008411BF">
      <w:pPr>
        <w:pStyle w:val="a3"/>
        <w:ind w:firstLine="5954"/>
        <w:rPr>
          <w:rFonts w:ascii="Times New Roman" w:hAnsi="Times New Roman" w:cs="Times New Roman"/>
          <w:sz w:val="26"/>
          <w:szCs w:val="26"/>
        </w:rPr>
      </w:pPr>
    </w:p>
    <w:p w:rsidR="00D244EC" w:rsidRDefault="00D244EC" w:rsidP="008411BF">
      <w:pPr>
        <w:pStyle w:val="a3"/>
        <w:ind w:firstLine="5954"/>
        <w:rPr>
          <w:rFonts w:ascii="Times New Roman" w:hAnsi="Times New Roman" w:cs="Times New Roman"/>
          <w:sz w:val="26"/>
          <w:szCs w:val="26"/>
        </w:rPr>
      </w:pPr>
    </w:p>
    <w:p w:rsidR="008411BF" w:rsidRPr="0058584A" w:rsidRDefault="008411BF" w:rsidP="008411BF">
      <w:pPr>
        <w:pStyle w:val="a3"/>
        <w:ind w:firstLine="5954"/>
        <w:rPr>
          <w:rFonts w:ascii="Times New Roman" w:hAnsi="Times New Roman" w:cs="Times New Roman"/>
          <w:sz w:val="26"/>
          <w:szCs w:val="26"/>
        </w:rPr>
      </w:pPr>
      <w:r w:rsidRPr="0058584A">
        <w:rPr>
          <w:rFonts w:ascii="Times New Roman" w:hAnsi="Times New Roman" w:cs="Times New Roman"/>
          <w:sz w:val="26"/>
          <w:szCs w:val="26"/>
        </w:rPr>
        <w:lastRenderedPageBreak/>
        <w:t xml:space="preserve">Приложение № </w:t>
      </w:r>
      <w:r>
        <w:rPr>
          <w:rFonts w:ascii="Times New Roman" w:hAnsi="Times New Roman" w:cs="Times New Roman"/>
          <w:sz w:val="26"/>
          <w:szCs w:val="26"/>
        </w:rPr>
        <w:t>4</w:t>
      </w:r>
    </w:p>
    <w:p w:rsidR="008411BF" w:rsidRDefault="008411BF" w:rsidP="008411BF">
      <w:pPr>
        <w:pStyle w:val="a3"/>
        <w:ind w:firstLine="5954"/>
        <w:rPr>
          <w:rFonts w:ascii="Times New Roman" w:hAnsi="Times New Roman" w:cs="Times New Roman"/>
          <w:sz w:val="26"/>
          <w:szCs w:val="26"/>
        </w:rPr>
      </w:pPr>
      <w:r w:rsidRPr="0058584A">
        <w:rPr>
          <w:rFonts w:ascii="Times New Roman" w:hAnsi="Times New Roman" w:cs="Times New Roman"/>
          <w:sz w:val="26"/>
          <w:szCs w:val="26"/>
        </w:rPr>
        <w:t xml:space="preserve">к административному регламенту, </w:t>
      </w:r>
    </w:p>
    <w:p w:rsidR="008411BF" w:rsidRDefault="008411BF" w:rsidP="008411BF">
      <w:pPr>
        <w:pStyle w:val="a3"/>
        <w:ind w:firstLine="5954"/>
        <w:rPr>
          <w:rFonts w:ascii="Times New Roman" w:hAnsi="Times New Roman" w:cs="Times New Roman"/>
          <w:sz w:val="26"/>
          <w:szCs w:val="26"/>
        </w:rPr>
      </w:pPr>
      <w:proofErr w:type="gramStart"/>
      <w:r w:rsidRPr="0058584A">
        <w:rPr>
          <w:rFonts w:ascii="Times New Roman" w:hAnsi="Times New Roman" w:cs="Times New Roman"/>
          <w:sz w:val="26"/>
          <w:szCs w:val="26"/>
        </w:rPr>
        <w:t>утвержденному</w:t>
      </w:r>
      <w:proofErr w:type="gramEnd"/>
      <w:r w:rsidRPr="0058584A">
        <w:rPr>
          <w:rFonts w:ascii="Times New Roman" w:hAnsi="Times New Roman" w:cs="Times New Roman"/>
          <w:sz w:val="26"/>
          <w:szCs w:val="26"/>
        </w:rPr>
        <w:t xml:space="preserve"> постановлением </w:t>
      </w:r>
    </w:p>
    <w:p w:rsidR="008411BF" w:rsidRDefault="008411BF" w:rsidP="008411BF">
      <w:pPr>
        <w:pStyle w:val="a3"/>
        <w:ind w:firstLine="5954"/>
        <w:rPr>
          <w:rFonts w:ascii="Times New Roman" w:hAnsi="Times New Roman" w:cs="Times New Roman"/>
          <w:sz w:val="26"/>
          <w:szCs w:val="26"/>
        </w:rPr>
      </w:pPr>
      <w:r w:rsidRPr="0058584A">
        <w:rPr>
          <w:rFonts w:ascii="Times New Roman" w:hAnsi="Times New Roman" w:cs="Times New Roman"/>
          <w:sz w:val="26"/>
          <w:szCs w:val="26"/>
        </w:rPr>
        <w:t xml:space="preserve">администрации Брянского района </w:t>
      </w:r>
    </w:p>
    <w:p w:rsidR="008411BF" w:rsidRPr="0058584A" w:rsidRDefault="008411BF" w:rsidP="008411BF">
      <w:pPr>
        <w:pStyle w:val="a3"/>
        <w:ind w:firstLine="5954"/>
        <w:rPr>
          <w:rFonts w:ascii="Times New Roman" w:hAnsi="Times New Roman" w:cs="Times New Roman"/>
          <w:sz w:val="26"/>
          <w:szCs w:val="26"/>
        </w:rPr>
      </w:pPr>
      <w:r w:rsidRPr="0058584A">
        <w:rPr>
          <w:rFonts w:ascii="Times New Roman" w:hAnsi="Times New Roman" w:cs="Times New Roman"/>
          <w:sz w:val="26"/>
          <w:szCs w:val="26"/>
        </w:rPr>
        <w:t xml:space="preserve">от «___»________20___г. № </w:t>
      </w:r>
      <w:r>
        <w:rPr>
          <w:rFonts w:ascii="Times New Roman" w:hAnsi="Times New Roman" w:cs="Times New Roman"/>
          <w:sz w:val="26"/>
          <w:szCs w:val="26"/>
        </w:rPr>
        <w:t>_____</w:t>
      </w:r>
    </w:p>
    <w:p w:rsidR="008411BF" w:rsidRPr="0058584A" w:rsidRDefault="008411BF" w:rsidP="008411BF">
      <w:pPr>
        <w:pStyle w:val="a3"/>
        <w:rPr>
          <w:rFonts w:ascii="Times New Roman" w:hAnsi="Times New Roman" w:cs="Times New Roman"/>
          <w:sz w:val="28"/>
          <w:szCs w:val="28"/>
        </w:rPr>
      </w:pPr>
    </w:p>
    <w:p w:rsidR="008411BF" w:rsidRPr="0058584A" w:rsidRDefault="008411BF" w:rsidP="008411BF">
      <w:pPr>
        <w:pStyle w:val="a3"/>
        <w:jc w:val="right"/>
        <w:rPr>
          <w:rFonts w:ascii="Times New Roman" w:hAnsi="Times New Roman" w:cs="Times New Roman"/>
          <w:sz w:val="28"/>
          <w:szCs w:val="28"/>
        </w:rPr>
      </w:pPr>
      <w:r w:rsidRPr="0058584A">
        <w:rPr>
          <w:rFonts w:ascii="Times New Roman" w:hAnsi="Times New Roman" w:cs="Times New Roman"/>
          <w:sz w:val="28"/>
          <w:szCs w:val="28"/>
        </w:rPr>
        <w:t>Форма</w:t>
      </w:r>
    </w:p>
    <w:p w:rsidR="008411BF" w:rsidRDefault="008411BF" w:rsidP="005D5B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000000"/>
          <w:sz w:val="23"/>
          <w:szCs w:val="23"/>
        </w:rPr>
      </w:pPr>
    </w:p>
    <w:p w:rsidR="008411BF" w:rsidRDefault="008411BF" w:rsidP="005D5B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000000"/>
          <w:sz w:val="23"/>
          <w:szCs w:val="23"/>
        </w:rPr>
      </w:pPr>
    </w:p>
    <w:p w:rsidR="008411BF" w:rsidRDefault="008411BF" w:rsidP="005D5B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000000"/>
          <w:sz w:val="23"/>
          <w:szCs w:val="23"/>
        </w:rPr>
      </w:pPr>
    </w:p>
    <w:p w:rsidR="005D5BF7" w:rsidRPr="005D5BF7" w:rsidRDefault="005D5BF7" w:rsidP="005D5B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000000"/>
          <w:sz w:val="23"/>
          <w:szCs w:val="23"/>
        </w:rPr>
      </w:pPr>
      <w:r w:rsidRPr="005D5BF7">
        <w:rPr>
          <w:rFonts w:ascii="Times New Roman" w:eastAsia="Times New Roman" w:hAnsi="Times New Roman" w:cs="Times New Roman"/>
          <w:b/>
          <w:color w:val="000000"/>
          <w:sz w:val="23"/>
          <w:szCs w:val="23"/>
        </w:rPr>
        <w:t>РАСПИСКА</w:t>
      </w:r>
    </w:p>
    <w:p w:rsidR="005D5BF7" w:rsidRPr="005D5BF7" w:rsidRDefault="005D5BF7" w:rsidP="005D5B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000000"/>
          <w:sz w:val="23"/>
          <w:szCs w:val="23"/>
        </w:rPr>
      </w:pPr>
      <w:r w:rsidRPr="005D5BF7">
        <w:rPr>
          <w:rFonts w:ascii="Times New Roman" w:eastAsia="Times New Roman" w:hAnsi="Times New Roman" w:cs="Times New Roman"/>
          <w:b/>
          <w:color w:val="000000"/>
          <w:sz w:val="23"/>
          <w:szCs w:val="23"/>
        </w:rPr>
        <w:t>в получении документов</w:t>
      </w:r>
    </w:p>
    <w:p w:rsidR="005D5BF7" w:rsidRPr="005D5BF7" w:rsidRDefault="005D5BF7" w:rsidP="005D5B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3"/>
          <w:szCs w:val="23"/>
        </w:rPr>
      </w:pPr>
    </w:p>
    <w:p w:rsidR="00EF6872" w:rsidRDefault="005D5BF7" w:rsidP="00EF687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zCs w:val="28"/>
        </w:rPr>
      </w:pPr>
      <w:bookmarkStart w:id="42" w:name="100299"/>
      <w:bookmarkEnd w:id="42"/>
      <w:r w:rsidRPr="005D5BF7">
        <w:rPr>
          <w:rFonts w:ascii="Times New Roman" w:eastAsia="Times New Roman" w:hAnsi="Times New Roman" w:cs="Times New Roman"/>
          <w:color w:val="000000"/>
          <w:sz w:val="28"/>
          <w:szCs w:val="28"/>
        </w:rPr>
        <w:t>Настоящим подтверждается, что заявителем ___</w:t>
      </w:r>
      <w:r w:rsidRPr="00EF6872">
        <w:rPr>
          <w:rFonts w:ascii="Times New Roman" w:eastAsia="Times New Roman" w:hAnsi="Times New Roman" w:cs="Times New Roman"/>
          <w:color w:val="000000"/>
          <w:sz w:val="28"/>
          <w:szCs w:val="28"/>
        </w:rPr>
        <w:t>_____________</w:t>
      </w:r>
      <w:r w:rsidR="00EF6872">
        <w:rPr>
          <w:rFonts w:ascii="Times New Roman" w:eastAsia="Times New Roman" w:hAnsi="Times New Roman" w:cs="Times New Roman"/>
          <w:color w:val="000000"/>
          <w:sz w:val="28"/>
          <w:szCs w:val="28"/>
        </w:rPr>
        <w:t>________________</w:t>
      </w:r>
      <w:r w:rsidRPr="005D5BF7">
        <w:rPr>
          <w:rFonts w:ascii="Times New Roman" w:eastAsia="Times New Roman" w:hAnsi="Times New Roman" w:cs="Times New Roman"/>
          <w:color w:val="000000"/>
          <w:sz w:val="28"/>
          <w:szCs w:val="28"/>
        </w:rPr>
        <w:t xml:space="preserve">                                          </w:t>
      </w:r>
      <w:r w:rsidRPr="00EF6872">
        <w:rPr>
          <w:rFonts w:ascii="Times New Roman" w:eastAsia="Times New Roman" w:hAnsi="Times New Roman" w:cs="Times New Roman"/>
          <w:color w:val="000000"/>
          <w:sz w:val="28"/>
          <w:szCs w:val="28"/>
        </w:rPr>
        <w:t xml:space="preserve">                                                          </w:t>
      </w:r>
      <w:r w:rsidRPr="005D5BF7">
        <w:rPr>
          <w:rFonts w:ascii="Times New Roman" w:eastAsia="Times New Roman" w:hAnsi="Times New Roman" w:cs="Times New Roman"/>
          <w:color w:val="000000"/>
          <w:sz w:val="28"/>
          <w:szCs w:val="28"/>
        </w:rPr>
        <w:t xml:space="preserve"> </w:t>
      </w:r>
      <w:r w:rsidR="00EF6872">
        <w:rPr>
          <w:rFonts w:ascii="Times New Roman" w:eastAsia="Times New Roman" w:hAnsi="Times New Roman" w:cs="Times New Roman"/>
          <w:color w:val="000000"/>
          <w:sz w:val="28"/>
          <w:szCs w:val="28"/>
        </w:rPr>
        <w:t xml:space="preserve">                                                   </w:t>
      </w:r>
    </w:p>
    <w:p w:rsidR="005D5BF7" w:rsidRPr="005D5BF7" w:rsidRDefault="00EF6872" w:rsidP="00EF687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8"/>
          <w:szCs w:val="28"/>
        </w:rPr>
        <w:t xml:space="preserve">                                                                               </w:t>
      </w:r>
      <w:r w:rsidR="005D5BF7" w:rsidRPr="005D5BF7">
        <w:rPr>
          <w:rFonts w:ascii="Times New Roman" w:eastAsia="Times New Roman" w:hAnsi="Times New Roman" w:cs="Times New Roman"/>
          <w:color w:val="000000"/>
          <w:sz w:val="24"/>
          <w:szCs w:val="24"/>
        </w:rPr>
        <w:t>(фамилия, инициалы заявителя)</w:t>
      </w:r>
    </w:p>
    <w:p w:rsidR="005D5BF7" w:rsidRPr="005D5BF7" w:rsidRDefault="005D5BF7" w:rsidP="00EF687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color w:val="000000"/>
          <w:sz w:val="28"/>
          <w:szCs w:val="28"/>
        </w:rPr>
      </w:pPr>
      <w:proofErr w:type="gramStart"/>
      <w:r w:rsidRPr="00EF6872">
        <w:rPr>
          <w:rFonts w:ascii="Times New Roman" w:eastAsia="Times New Roman" w:hAnsi="Times New Roman" w:cs="Times New Roman"/>
          <w:color w:val="000000"/>
          <w:sz w:val="28"/>
          <w:szCs w:val="28"/>
        </w:rPr>
        <w:t>«</w:t>
      </w:r>
      <w:r w:rsidRPr="005D5BF7">
        <w:rPr>
          <w:rFonts w:ascii="Times New Roman" w:eastAsia="Times New Roman" w:hAnsi="Times New Roman" w:cs="Times New Roman"/>
          <w:color w:val="000000"/>
          <w:sz w:val="28"/>
          <w:szCs w:val="28"/>
        </w:rPr>
        <w:t>_</w:t>
      </w:r>
      <w:r w:rsidRPr="00EF6872">
        <w:rPr>
          <w:rFonts w:ascii="Times New Roman" w:eastAsia="Times New Roman" w:hAnsi="Times New Roman" w:cs="Times New Roman"/>
          <w:color w:val="000000"/>
          <w:sz w:val="28"/>
          <w:szCs w:val="28"/>
        </w:rPr>
        <w:t>__</w:t>
      </w:r>
      <w:r w:rsidRPr="005D5BF7">
        <w:rPr>
          <w:rFonts w:ascii="Times New Roman" w:eastAsia="Times New Roman" w:hAnsi="Times New Roman" w:cs="Times New Roman"/>
          <w:color w:val="000000"/>
          <w:sz w:val="28"/>
          <w:szCs w:val="28"/>
        </w:rPr>
        <w:t>_</w:t>
      </w:r>
      <w:r w:rsidRPr="00EF6872">
        <w:rPr>
          <w:rFonts w:ascii="Times New Roman" w:eastAsia="Times New Roman" w:hAnsi="Times New Roman" w:cs="Times New Roman"/>
          <w:color w:val="000000"/>
          <w:sz w:val="28"/>
          <w:szCs w:val="28"/>
        </w:rPr>
        <w:t>»</w:t>
      </w:r>
      <w:r w:rsidRPr="005D5BF7">
        <w:rPr>
          <w:rFonts w:ascii="Times New Roman" w:eastAsia="Times New Roman" w:hAnsi="Times New Roman" w:cs="Times New Roman"/>
          <w:color w:val="000000"/>
          <w:sz w:val="28"/>
          <w:szCs w:val="28"/>
        </w:rPr>
        <w:t xml:space="preserve"> ______</w:t>
      </w:r>
      <w:r w:rsidRPr="00EF6872">
        <w:rPr>
          <w:rFonts w:ascii="Times New Roman" w:eastAsia="Times New Roman" w:hAnsi="Times New Roman" w:cs="Times New Roman"/>
          <w:color w:val="000000"/>
          <w:sz w:val="28"/>
          <w:szCs w:val="28"/>
        </w:rPr>
        <w:t>__</w:t>
      </w:r>
      <w:r w:rsidRPr="005D5BF7">
        <w:rPr>
          <w:rFonts w:ascii="Times New Roman" w:eastAsia="Times New Roman" w:hAnsi="Times New Roman" w:cs="Times New Roman"/>
          <w:color w:val="000000"/>
          <w:sz w:val="28"/>
          <w:szCs w:val="28"/>
        </w:rPr>
        <w:t>__ 20_</w:t>
      </w:r>
      <w:r w:rsidRPr="00EF6872">
        <w:rPr>
          <w:rFonts w:ascii="Times New Roman" w:eastAsia="Times New Roman" w:hAnsi="Times New Roman" w:cs="Times New Roman"/>
          <w:color w:val="000000"/>
          <w:sz w:val="28"/>
          <w:szCs w:val="28"/>
        </w:rPr>
        <w:t>__</w:t>
      </w:r>
      <w:r w:rsidRPr="005D5BF7">
        <w:rPr>
          <w:rFonts w:ascii="Times New Roman" w:eastAsia="Times New Roman" w:hAnsi="Times New Roman" w:cs="Times New Roman"/>
          <w:color w:val="000000"/>
          <w:sz w:val="28"/>
          <w:szCs w:val="28"/>
        </w:rPr>
        <w:t>_ г. в</w:t>
      </w:r>
      <w:r w:rsidRPr="00EF6872">
        <w:rPr>
          <w:rFonts w:ascii="Times New Roman" w:eastAsia="Times New Roman" w:hAnsi="Times New Roman" w:cs="Times New Roman"/>
          <w:color w:val="000000"/>
          <w:sz w:val="28"/>
          <w:szCs w:val="28"/>
        </w:rPr>
        <w:t xml:space="preserve"> отдел опеки и попечительства администрации Брянского района </w:t>
      </w:r>
      <w:r w:rsidRPr="005D5BF7">
        <w:rPr>
          <w:rFonts w:ascii="Times New Roman" w:eastAsia="Times New Roman" w:hAnsi="Times New Roman" w:cs="Times New Roman"/>
          <w:color w:val="000000"/>
          <w:sz w:val="28"/>
          <w:szCs w:val="28"/>
        </w:rPr>
        <w:t xml:space="preserve">представлены следующие документы для </w:t>
      </w:r>
      <w:r w:rsidR="00EF6872" w:rsidRPr="00EF6872">
        <w:rPr>
          <w:rFonts w:ascii="Times New Roman" w:hAnsi="Times New Roman" w:cs="Times New Roman"/>
          <w:sz w:val="28"/>
          <w:szCs w:val="28"/>
        </w:rPr>
        <w:t>предоставления администрацией Брянского района муниципальной услуги по предоставлению гражданам информации о детях, оставшихся без попечения родителей, из муниципального банка данных о детях, оставшихся без попечения родителей, для передачи их на воспитание в семьи граждан, выдаче предварительных разрешений на усыновление (удочерение) детей в случаях, предусмотренных законодательством Российской</w:t>
      </w:r>
      <w:proofErr w:type="gramEnd"/>
      <w:r w:rsidR="00EF6872" w:rsidRPr="00EF6872">
        <w:rPr>
          <w:rFonts w:ascii="Times New Roman" w:hAnsi="Times New Roman" w:cs="Times New Roman"/>
          <w:sz w:val="28"/>
          <w:szCs w:val="28"/>
        </w:rPr>
        <w:t xml:space="preserve"> Федерации</w:t>
      </w:r>
      <w:r w:rsidR="00EF6872">
        <w:rPr>
          <w:rFonts w:ascii="Times New Roman" w:hAnsi="Times New Roman" w:cs="Times New Roman"/>
          <w:sz w:val="28"/>
          <w:szCs w:val="28"/>
        </w:rPr>
        <w:t xml:space="preserve">: </w:t>
      </w:r>
      <w:r w:rsidR="00EF6872" w:rsidRPr="00EF6872">
        <w:rPr>
          <w:rFonts w:ascii="Times New Roman" w:hAnsi="Times New Roman" w:cs="Times New Roman"/>
          <w:sz w:val="28"/>
          <w:szCs w:val="28"/>
        </w:rPr>
        <w:t xml:space="preserve"> </w:t>
      </w:r>
      <w:r w:rsidR="00EF6872">
        <w:rPr>
          <w:rFonts w:ascii="Times New Roman" w:eastAsia="Times New Roman" w:hAnsi="Times New Roman" w:cs="Times New Roman"/>
          <w:color w:val="000000"/>
          <w:sz w:val="28"/>
          <w:szCs w:val="28"/>
        </w:rPr>
        <w:t xml:space="preserve"> </w:t>
      </w:r>
    </w:p>
    <w:p w:rsidR="005D5BF7" w:rsidRPr="005D5BF7" w:rsidRDefault="005D5BF7" w:rsidP="005D5B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p>
    <w:tbl>
      <w:tblPr>
        <w:tblW w:w="0" w:type="auto"/>
        <w:shd w:val="clear" w:color="auto" w:fill="FFFFFF"/>
        <w:tblCellMar>
          <w:left w:w="0" w:type="dxa"/>
          <w:right w:w="0" w:type="dxa"/>
        </w:tblCellMar>
        <w:tblLook w:val="04A0" w:firstRow="1" w:lastRow="0" w:firstColumn="1" w:lastColumn="0" w:noHBand="0" w:noVBand="1"/>
      </w:tblPr>
      <w:tblGrid>
        <w:gridCol w:w="360"/>
        <w:gridCol w:w="4677"/>
        <w:gridCol w:w="2268"/>
        <w:gridCol w:w="2419"/>
      </w:tblGrid>
      <w:tr w:rsidR="005D5BF7" w:rsidRPr="005D5BF7" w:rsidTr="00EF6872">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5D5BF7" w:rsidRPr="005D5BF7" w:rsidRDefault="005D5BF7" w:rsidP="005D5BF7">
            <w:pPr>
              <w:spacing w:after="0" w:line="293" w:lineRule="atLeast"/>
              <w:jc w:val="center"/>
              <w:rPr>
                <w:rFonts w:ascii="Times New Roman" w:eastAsia="Times New Roman" w:hAnsi="Times New Roman" w:cs="Times New Roman"/>
                <w:b/>
                <w:bCs/>
                <w:color w:val="333333"/>
                <w:sz w:val="28"/>
                <w:szCs w:val="28"/>
              </w:rPr>
            </w:pPr>
            <w:bookmarkStart w:id="43" w:name="100300"/>
            <w:bookmarkEnd w:id="43"/>
            <w:r w:rsidRPr="005D5BF7">
              <w:rPr>
                <w:rFonts w:ascii="Times New Roman" w:eastAsia="Times New Roman" w:hAnsi="Times New Roman" w:cs="Times New Roman"/>
                <w:b/>
                <w:bCs/>
                <w:color w:val="333333"/>
                <w:sz w:val="28"/>
                <w:szCs w:val="28"/>
              </w:rPr>
              <w:t>N</w:t>
            </w:r>
          </w:p>
        </w:tc>
        <w:tc>
          <w:tcPr>
            <w:tcW w:w="4677"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5D5BF7" w:rsidRPr="005D5BF7" w:rsidRDefault="005D5BF7" w:rsidP="005D5BF7">
            <w:pPr>
              <w:spacing w:after="0" w:line="293" w:lineRule="atLeast"/>
              <w:jc w:val="center"/>
              <w:rPr>
                <w:rFonts w:ascii="Times New Roman" w:eastAsia="Times New Roman" w:hAnsi="Times New Roman" w:cs="Times New Roman"/>
                <w:b/>
                <w:bCs/>
                <w:color w:val="333333"/>
                <w:sz w:val="28"/>
                <w:szCs w:val="28"/>
              </w:rPr>
            </w:pPr>
            <w:bookmarkStart w:id="44" w:name="100301"/>
            <w:bookmarkEnd w:id="44"/>
            <w:r w:rsidRPr="005D5BF7">
              <w:rPr>
                <w:rFonts w:ascii="Times New Roman" w:eastAsia="Times New Roman" w:hAnsi="Times New Roman" w:cs="Times New Roman"/>
                <w:b/>
                <w:bCs/>
                <w:color w:val="333333"/>
                <w:sz w:val="28"/>
                <w:szCs w:val="28"/>
              </w:rPr>
              <w:t>Наименование документа</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5D5BF7" w:rsidRPr="005D5BF7" w:rsidRDefault="005D5BF7" w:rsidP="005D5BF7">
            <w:pPr>
              <w:spacing w:after="0" w:line="293" w:lineRule="atLeast"/>
              <w:jc w:val="center"/>
              <w:rPr>
                <w:rFonts w:ascii="Times New Roman" w:eastAsia="Times New Roman" w:hAnsi="Times New Roman" w:cs="Times New Roman"/>
                <w:b/>
                <w:bCs/>
                <w:color w:val="333333"/>
                <w:sz w:val="28"/>
                <w:szCs w:val="28"/>
              </w:rPr>
            </w:pPr>
            <w:bookmarkStart w:id="45" w:name="100302"/>
            <w:bookmarkEnd w:id="45"/>
            <w:r w:rsidRPr="005D5BF7">
              <w:rPr>
                <w:rFonts w:ascii="Times New Roman" w:eastAsia="Times New Roman" w:hAnsi="Times New Roman" w:cs="Times New Roman"/>
                <w:b/>
                <w:bCs/>
                <w:color w:val="333333"/>
                <w:sz w:val="28"/>
                <w:szCs w:val="28"/>
              </w:rPr>
              <w:t>Количество листов</w:t>
            </w:r>
          </w:p>
        </w:tc>
        <w:tc>
          <w:tcPr>
            <w:tcW w:w="2419"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5D5BF7" w:rsidRPr="005D5BF7" w:rsidRDefault="005D5BF7" w:rsidP="005D5BF7">
            <w:pPr>
              <w:spacing w:after="0" w:line="293" w:lineRule="atLeast"/>
              <w:jc w:val="center"/>
              <w:rPr>
                <w:rFonts w:ascii="Times New Roman" w:eastAsia="Times New Roman" w:hAnsi="Times New Roman" w:cs="Times New Roman"/>
                <w:b/>
                <w:bCs/>
                <w:color w:val="333333"/>
                <w:sz w:val="28"/>
                <w:szCs w:val="28"/>
              </w:rPr>
            </w:pPr>
            <w:bookmarkStart w:id="46" w:name="100303"/>
            <w:bookmarkEnd w:id="46"/>
            <w:r w:rsidRPr="005D5BF7">
              <w:rPr>
                <w:rFonts w:ascii="Times New Roman" w:eastAsia="Times New Roman" w:hAnsi="Times New Roman" w:cs="Times New Roman"/>
                <w:b/>
                <w:bCs/>
                <w:color w:val="333333"/>
                <w:sz w:val="28"/>
                <w:szCs w:val="28"/>
              </w:rPr>
              <w:t>Количество экземпляров</w:t>
            </w:r>
          </w:p>
        </w:tc>
      </w:tr>
      <w:tr w:rsidR="005D5BF7" w:rsidRPr="005D5BF7" w:rsidTr="00EF6872">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5D5BF7" w:rsidRPr="005D5BF7" w:rsidRDefault="005D5BF7" w:rsidP="005D5BF7">
            <w:pPr>
              <w:spacing w:after="0" w:line="293" w:lineRule="atLeast"/>
              <w:rPr>
                <w:rFonts w:ascii="Times New Roman" w:eastAsia="Times New Roman" w:hAnsi="Times New Roman" w:cs="Times New Roman"/>
                <w:color w:val="000000"/>
                <w:sz w:val="28"/>
                <w:szCs w:val="28"/>
              </w:rPr>
            </w:pPr>
            <w:bookmarkStart w:id="47" w:name="100304"/>
            <w:bookmarkEnd w:id="47"/>
            <w:r w:rsidRPr="005D5BF7">
              <w:rPr>
                <w:rFonts w:ascii="Times New Roman" w:eastAsia="Times New Roman" w:hAnsi="Times New Roman" w:cs="Times New Roman"/>
                <w:color w:val="000000"/>
                <w:sz w:val="28"/>
                <w:szCs w:val="28"/>
              </w:rPr>
              <w:t>1.</w:t>
            </w:r>
          </w:p>
        </w:tc>
        <w:tc>
          <w:tcPr>
            <w:tcW w:w="4677"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5D5BF7" w:rsidRPr="005D5BF7" w:rsidRDefault="005D5BF7" w:rsidP="005D5BF7">
            <w:pPr>
              <w:spacing w:after="0" w:line="293" w:lineRule="atLeast"/>
              <w:rPr>
                <w:rFonts w:ascii="Times New Roman" w:eastAsia="Times New Roman" w:hAnsi="Times New Roman" w:cs="Times New Roman"/>
                <w:color w:val="000000"/>
                <w:sz w:val="28"/>
                <w:szCs w:val="28"/>
              </w:rPr>
            </w:pPr>
            <w:bookmarkStart w:id="48" w:name="100305"/>
            <w:bookmarkEnd w:id="48"/>
            <w:r w:rsidRPr="005D5BF7">
              <w:rPr>
                <w:rFonts w:ascii="Times New Roman" w:eastAsia="Times New Roman" w:hAnsi="Times New Roman" w:cs="Times New Roman"/>
                <w:color w:val="000000"/>
                <w:sz w:val="28"/>
                <w:szCs w:val="28"/>
              </w:rPr>
              <w:t>Заявление</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5D5BF7" w:rsidRPr="005D5BF7" w:rsidRDefault="005D5BF7" w:rsidP="005D5BF7">
            <w:pPr>
              <w:spacing w:after="0" w:line="240" w:lineRule="auto"/>
              <w:rPr>
                <w:rFonts w:ascii="Times New Roman" w:eastAsia="Times New Roman" w:hAnsi="Times New Roman" w:cs="Times New Roman"/>
                <w:color w:val="000000"/>
                <w:sz w:val="28"/>
                <w:szCs w:val="28"/>
              </w:rPr>
            </w:pPr>
          </w:p>
        </w:tc>
        <w:tc>
          <w:tcPr>
            <w:tcW w:w="2419"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5D5BF7" w:rsidRPr="005D5BF7" w:rsidRDefault="005D5BF7" w:rsidP="005D5BF7">
            <w:pPr>
              <w:spacing w:after="0" w:line="240" w:lineRule="auto"/>
              <w:rPr>
                <w:rFonts w:ascii="Times New Roman" w:eastAsia="Times New Roman" w:hAnsi="Times New Roman" w:cs="Times New Roman"/>
                <w:color w:val="000000"/>
                <w:sz w:val="28"/>
                <w:szCs w:val="28"/>
              </w:rPr>
            </w:pPr>
          </w:p>
        </w:tc>
      </w:tr>
      <w:tr w:rsidR="005D5BF7" w:rsidRPr="005D5BF7" w:rsidTr="00EF6872">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5D5BF7" w:rsidRPr="005D5BF7" w:rsidRDefault="005D5BF7" w:rsidP="005D5BF7">
            <w:pPr>
              <w:spacing w:after="0" w:line="293" w:lineRule="atLeast"/>
              <w:rPr>
                <w:rFonts w:ascii="Times New Roman" w:eastAsia="Times New Roman" w:hAnsi="Times New Roman" w:cs="Times New Roman"/>
                <w:color w:val="000000"/>
                <w:sz w:val="28"/>
                <w:szCs w:val="28"/>
              </w:rPr>
            </w:pPr>
            <w:bookmarkStart w:id="49" w:name="100306"/>
            <w:bookmarkEnd w:id="49"/>
            <w:r w:rsidRPr="005D5BF7">
              <w:rPr>
                <w:rFonts w:ascii="Times New Roman" w:eastAsia="Times New Roman" w:hAnsi="Times New Roman" w:cs="Times New Roman"/>
                <w:color w:val="000000"/>
                <w:sz w:val="28"/>
                <w:szCs w:val="28"/>
              </w:rPr>
              <w:t>2.</w:t>
            </w:r>
          </w:p>
        </w:tc>
        <w:tc>
          <w:tcPr>
            <w:tcW w:w="4677"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5D5BF7" w:rsidRPr="005D5BF7" w:rsidRDefault="005D5BF7" w:rsidP="005D5BF7">
            <w:pPr>
              <w:spacing w:after="0" w:line="240" w:lineRule="auto"/>
              <w:rPr>
                <w:rFonts w:ascii="Times New Roman" w:eastAsia="Times New Roman" w:hAnsi="Times New Roman" w:cs="Times New Roman"/>
                <w:color w:val="000000"/>
                <w:sz w:val="28"/>
                <w:szCs w:val="28"/>
              </w:rPr>
            </w:pP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5D5BF7" w:rsidRPr="005D5BF7" w:rsidRDefault="005D5BF7" w:rsidP="005D5BF7">
            <w:pPr>
              <w:spacing w:after="0" w:line="240" w:lineRule="auto"/>
              <w:rPr>
                <w:rFonts w:ascii="Times New Roman" w:eastAsia="Times New Roman" w:hAnsi="Times New Roman" w:cs="Times New Roman"/>
                <w:color w:val="000000"/>
                <w:sz w:val="28"/>
                <w:szCs w:val="28"/>
              </w:rPr>
            </w:pPr>
          </w:p>
        </w:tc>
        <w:tc>
          <w:tcPr>
            <w:tcW w:w="2419"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5D5BF7" w:rsidRPr="005D5BF7" w:rsidRDefault="005D5BF7" w:rsidP="005D5BF7">
            <w:pPr>
              <w:spacing w:after="0" w:line="240" w:lineRule="auto"/>
              <w:rPr>
                <w:rFonts w:ascii="Times New Roman" w:eastAsia="Times New Roman" w:hAnsi="Times New Roman" w:cs="Times New Roman"/>
                <w:color w:val="000000"/>
                <w:sz w:val="28"/>
                <w:szCs w:val="28"/>
              </w:rPr>
            </w:pPr>
          </w:p>
        </w:tc>
      </w:tr>
    </w:tbl>
    <w:p w:rsidR="005D5BF7" w:rsidRPr="005D5BF7" w:rsidRDefault="005D5BF7" w:rsidP="005D5B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bookmarkStart w:id="50" w:name="100307"/>
      <w:bookmarkEnd w:id="50"/>
      <w:r w:rsidRPr="005D5BF7">
        <w:rPr>
          <w:rFonts w:ascii="Times New Roman" w:eastAsia="Times New Roman" w:hAnsi="Times New Roman" w:cs="Times New Roman"/>
          <w:color w:val="000000"/>
          <w:sz w:val="28"/>
          <w:szCs w:val="28"/>
        </w:rPr>
        <w:t>Всего представлено ____ документа</w:t>
      </w:r>
      <w:r w:rsidR="00EF6872">
        <w:rPr>
          <w:rFonts w:ascii="Times New Roman" w:eastAsia="Times New Roman" w:hAnsi="Times New Roman" w:cs="Times New Roman"/>
          <w:color w:val="000000"/>
          <w:sz w:val="28"/>
          <w:szCs w:val="28"/>
        </w:rPr>
        <w:t xml:space="preserve"> </w:t>
      </w:r>
      <w:r w:rsidRPr="005D5BF7">
        <w:rPr>
          <w:rFonts w:ascii="Times New Roman" w:eastAsia="Times New Roman" w:hAnsi="Times New Roman" w:cs="Times New Roman"/>
          <w:color w:val="000000"/>
          <w:sz w:val="28"/>
          <w:szCs w:val="28"/>
        </w:rPr>
        <w:t>(</w:t>
      </w:r>
      <w:proofErr w:type="spellStart"/>
      <w:proofErr w:type="gramStart"/>
      <w:r w:rsidRPr="005D5BF7">
        <w:rPr>
          <w:rFonts w:ascii="Times New Roman" w:eastAsia="Times New Roman" w:hAnsi="Times New Roman" w:cs="Times New Roman"/>
          <w:color w:val="000000"/>
          <w:sz w:val="28"/>
          <w:szCs w:val="28"/>
        </w:rPr>
        <w:t>тов</w:t>
      </w:r>
      <w:proofErr w:type="spellEnd"/>
      <w:proofErr w:type="gramEnd"/>
      <w:r w:rsidRPr="005D5BF7">
        <w:rPr>
          <w:rFonts w:ascii="Times New Roman" w:eastAsia="Times New Roman" w:hAnsi="Times New Roman" w:cs="Times New Roman"/>
          <w:color w:val="000000"/>
          <w:sz w:val="28"/>
          <w:szCs w:val="28"/>
        </w:rPr>
        <w:t>).</w:t>
      </w:r>
    </w:p>
    <w:p w:rsidR="005D5BF7" w:rsidRPr="005D5BF7" w:rsidRDefault="005D5BF7" w:rsidP="005D5B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p>
    <w:p w:rsidR="005D5BF7" w:rsidRPr="005D5BF7" w:rsidRDefault="005D5BF7" w:rsidP="005D5B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bookmarkStart w:id="51" w:name="100308"/>
      <w:bookmarkEnd w:id="51"/>
      <w:r w:rsidRPr="005D5BF7">
        <w:rPr>
          <w:rFonts w:ascii="Times New Roman" w:eastAsia="Times New Roman" w:hAnsi="Times New Roman" w:cs="Times New Roman"/>
          <w:color w:val="000000"/>
          <w:sz w:val="28"/>
          <w:szCs w:val="28"/>
        </w:rPr>
        <w:t>Документы приняты ____________________________</w:t>
      </w:r>
      <w:r w:rsidR="00EF6872">
        <w:rPr>
          <w:rFonts w:ascii="Times New Roman" w:eastAsia="Times New Roman" w:hAnsi="Times New Roman" w:cs="Times New Roman"/>
          <w:color w:val="000000"/>
          <w:sz w:val="28"/>
          <w:szCs w:val="28"/>
        </w:rPr>
        <w:t>___________________</w:t>
      </w:r>
      <w:r w:rsidRPr="005D5BF7">
        <w:rPr>
          <w:rFonts w:ascii="Times New Roman" w:eastAsia="Times New Roman" w:hAnsi="Times New Roman" w:cs="Times New Roman"/>
          <w:color w:val="000000"/>
          <w:sz w:val="28"/>
          <w:szCs w:val="28"/>
        </w:rPr>
        <w:t>_______________________</w:t>
      </w:r>
      <w:r w:rsidR="00EF6872">
        <w:rPr>
          <w:rFonts w:ascii="Times New Roman" w:eastAsia="Times New Roman" w:hAnsi="Times New Roman" w:cs="Times New Roman"/>
          <w:color w:val="000000"/>
          <w:sz w:val="28"/>
          <w:szCs w:val="28"/>
        </w:rPr>
        <w:t>____________________________________________________________________________________________________________________________________________</w:t>
      </w:r>
    </w:p>
    <w:p w:rsidR="005D5BF7" w:rsidRPr="005D5BF7" w:rsidRDefault="005D5BF7" w:rsidP="00EF687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4"/>
          <w:szCs w:val="24"/>
        </w:rPr>
      </w:pPr>
      <w:r w:rsidRPr="005D5BF7">
        <w:rPr>
          <w:rFonts w:ascii="Times New Roman" w:eastAsia="Times New Roman" w:hAnsi="Times New Roman" w:cs="Times New Roman"/>
          <w:color w:val="000000"/>
          <w:sz w:val="24"/>
          <w:szCs w:val="24"/>
        </w:rPr>
        <w:t xml:space="preserve">(должность, инициалы, фамилия </w:t>
      </w:r>
      <w:r w:rsidR="00EF6872" w:rsidRPr="00EF6872">
        <w:rPr>
          <w:rFonts w:ascii="Times New Roman" w:eastAsia="Times New Roman" w:hAnsi="Times New Roman" w:cs="Times New Roman"/>
          <w:color w:val="000000"/>
          <w:sz w:val="24"/>
          <w:szCs w:val="24"/>
        </w:rPr>
        <w:t>специалиста Отдела</w:t>
      </w:r>
      <w:r w:rsidRPr="005D5BF7">
        <w:rPr>
          <w:rFonts w:ascii="Times New Roman" w:eastAsia="Times New Roman" w:hAnsi="Times New Roman" w:cs="Times New Roman"/>
          <w:color w:val="000000"/>
          <w:sz w:val="24"/>
          <w:szCs w:val="24"/>
        </w:rPr>
        <w:t>,</w:t>
      </w:r>
      <w:r w:rsidR="00EF6872">
        <w:rPr>
          <w:rFonts w:ascii="Times New Roman" w:eastAsia="Times New Roman" w:hAnsi="Times New Roman" w:cs="Times New Roman"/>
          <w:color w:val="000000"/>
          <w:sz w:val="24"/>
          <w:szCs w:val="24"/>
        </w:rPr>
        <w:t xml:space="preserve"> </w:t>
      </w:r>
      <w:r w:rsidRPr="005D5BF7">
        <w:rPr>
          <w:rFonts w:ascii="Times New Roman" w:eastAsia="Times New Roman" w:hAnsi="Times New Roman" w:cs="Times New Roman"/>
          <w:color w:val="000000"/>
          <w:sz w:val="24"/>
          <w:szCs w:val="24"/>
        </w:rPr>
        <w:t>принявшего документы)</w:t>
      </w:r>
    </w:p>
    <w:p w:rsidR="005D5BF7" w:rsidRPr="005D5BF7" w:rsidRDefault="005D5BF7" w:rsidP="005D5B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p>
    <w:p w:rsidR="005D5BF7" w:rsidRPr="005D5BF7" w:rsidRDefault="005D5BF7" w:rsidP="00EF687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color w:val="000000"/>
          <w:sz w:val="28"/>
          <w:szCs w:val="28"/>
        </w:rPr>
      </w:pPr>
      <w:r w:rsidRPr="005D5BF7">
        <w:rPr>
          <w:rFonts w:ascii="Times New Roman" w:eastAsia="Times New Roman" w:hAnsi="Times New Roman" w:cs="Times New Roman"/>
          <w:color w:val="000000"/>
          <w:sz w:val="28"/>
          <w:szCs w:val="28"/>
        </w:rPr>
        <w:t xml:space="preserve">                                   М.П.     _______________________________</w:t>
      </w:r>
    </w:p>
    <w:p w:rsidR="005D5BF7" w:rsidRPr="005D5BF7" w:rsidRDefault="005D5BF7" w:rsidP="00EF687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color w:val="000000"/>
          <w:sz w:val="20"/>
          <w:szCs w:val="20"/>
        </w:rPr>
      </w:pPr>
      <w:r w:rsidRPr="005D5BF7">
        <w:rPr>
          <w:rFonts w:ascii="Times New Roman" w:eastAsia="Times New Roman" w:hAnsi="Times New Roman" w:cs="Times New Roman"/>
          <w:color w:val="000000"/>
          <w:sz w:val="20"/>
          <w:szCs w:val="20"/>
        </w:rPr>
        <w:t xml:space="preserve">подпись </w:t>
      </w:r>
      <w:r w:rsidR="00EF6872">
        <w:rPr>
          <w:rFonts w:ascii="Times New Roman" w:eastAsia="Times New Roman" w:hAnsi="Times New Roman" w:cs="Times New Roman"/>
          <w:color w:val="000000"/>
          <w:sz w:val="20"/>
          <w:szCs w:val="20"/>
        </w:rPr>
        <w:t>специалиста Отдела</w:t>
      </w:r>
      <w:r w:rsidRPr="005D5BF7">
        <w:rPr>
          <w:rFonts w:ascii="Times New Roman" w:eastAsia="Times New Roman" w:hAnsi="Times New Roman" w:cs="Times New Roman"/>
          <w:color w:val="000000"/>
          <w:sz w:val="20"/>
          <w:szCs w:val="20"/>
        </w:rPr>
        <w:t>,</w:t>
      </w:r>
      <w:r w:rsidR="00EF6872">
        <w:rPr>
          <w:rFonts w:ascii="Times New Roman" w:eastAsia="Times New Roman" w:hAnsi="Times New Roman" w:cs="Times New Roman"/>
          <w:color w:val="000000"/>
          <w:sz w:val="20"/>
          <w:szCs w:val="20"/>
        </w:rPr>
        <w:t xml:space="preserve"> </w:t>
      </w:r>
      <w:r w:rsidRPr="005D5BF7">
        <w:rPr>
          <w:rFonts w:ascii="Times New Roman" w:eastAsia="Times New Roman" w:hAnsi="Times New Roman" w:cs="Times New Roman"/>
          <w:color w:val="000000"/>
          <w:sz w:val="20"/>
          <w:szCs w:val="20"/>
        </w:rPr>
        <w:t>принявшего документы</w:t>
      </w:r>
    </w:p>
    <w:p w:rsidR="00833F11" w:rsidRDefault="00833F11" w:rsidP="00EF6872">
      <w:pPr>
        <w:pStyle w:val="a3"/>
        <w:jc w:val="right"/>
        <w:rPr>
          <w:rFonts w:ascii="Times New Roman" w:hAnsi="Times New Roman" w:cs="Times New Roman"/>
          <w:sz w:val="28"/>
          <w:szCs w:val="28"/>
        </w:rPr>
      </w:pPr>
    </w:p>
    <w:p w:rsidR="00EF6872" w:rsidRDefault="00EF6872" w:rsidP="00FC1626">
      <w:pPr>
        <w:autoSpaceDE w:val="0"/>
        <w:autoSpaceDN w:val="0"/>
        <w:adjustRightInd w:val="0"/>
        <w:spacing w:after="0" w:line="240" w:lineRule="auto"/>
        <w:jc w:val="right"/>
        <w:outlineLvl w:val="0"/>
        <w:rPr>
          <w:rFonts w:ascii="Times New Roman" w:eastAsiaTheme="minorHAnsi" w:hAnsi="Times New Roman" w:cs="Times New Roman"/>
          <w:sz w:val="24"/>
          <w:szCs w:val="24"/>
          <w:lang w:eastAsia="en-US"/>
        </w:rPr>
      </w:pPr>
    </w:p>
    <w:p w:rsidR="00EF6872" w:rsidRDefault="00EF6872" w:rsidP="00FC1626">
      <w:pPr>
        <w:autoSpaceDE w:val="0"/>
        <w:autoSpaceDN w:val="0"/>
        <w:adjustRightInd w:val="0"/>
        <w:spacing w:after="0" w:line="240" w:lineRule="auto"/>
        <w:jc w:val="right"/>
        <w:outlineLvl w:val="0"/>
        <w:rPr>
          <w:rFonts w:ascii="Times New Roman" w:eastAsiaTheme="minorHAnsi" w:hAnsi="Times New Roman" w:cs="Times New Roman"/>
          <w:sz w:val="24"/>
          <w:szCs w:val="24"/>
          <w:lang w:eastAsia="en-US"/>
        </w:rPr>
      </w:pPr>
    </w:p>
    <w:p w:rsidR="008411BF" w:rsidRPr="008411BF" w:rsidRDefault="008411BF" w:rsidP="008411BF">
      <w:pPr>
        <w:pStyle w:val="a3"/>
        <w:rPr>
          <w:rFonts w:ascii="Times New Roman" w:hAnsi="Times New Roman" w:cs="Times New Roman"/>
          <w:sz w:val="28"/>
          <w:szCs w:val="28"/>
        </w:rPr>
      </w:pPr>
      <w:r w:rsidRPr="008411BF">
        <w:rPr>
          <w:rFonts w:ascii="Times New Roman" w:hAnsi="Times New Roman" w:cs="Times New Roman"/>
          <w:sz w:val="28"/>
          <w:szCs w:val="28"/>
        </w:rPr>
        <w:t>Замести</w:t>
      </w:r>
      <w:r>
        <w:rPr>
          <w:rFonts w:ascii="Times New Roman" w:hAnsi="Times New Roman" w:cs="Times New Roman"/>
          <w:sz w:val="28"/>
          <w:szCs w:val="28"/>
        </w:rPr>
        <w:t>тель главы администрации                                                  В.Г. Чернов</w:t>
      </w:r>
    </w:p>
    <w:p w:rsidR="00EF6872" w:rsidRDefault="00EF6872" w:rsidP="00FC1626">
      <w:pPr>
        <w:autoSpaceDE w:val="0"/>
        <w:autoSpaceDN w:val="0"/>
        <w:adjustRightInd w:val="0"/>
        <w:spacing w:after="0" w:line="240" w:lineRule="auto"/>
        <w:jc w:val="right"/>
        <w:outlineLvl w:val="0"/>
        <w:rPr>
          <w:rFonts w:ascii="Times New Roman" w:eastAsiaTheme="minorHAnsi" w:hAnsi="Times New Roman" w:cs="Times New Roman"/>
          <w:sz w:val="24"/>
          <w:szCs w:val="24"/>
          <w:lang w:eastAsia="en-US"/>
        </w:rPr>
      </w:pPr>
    </w:p>
    <w:p w:rsidR="00EF6872" w:rsidRDefault="00EF6872" w:rsidP="00FC1626">
      <w:pPr>
        <w:autoSpaceDE w:val="0"/>
        <w:autoSpaceDN w:val="0"/>
        <w:adjustRightInd w:val="0"/>
        <w:spacing w:after="0" w:line="240" w:lineRule="auto"/>
        <w:jc w:val="right"/>
        <w:outlineLvl w:val="0"/>
        <w:rPr>
          <w:rFonts w:ascii="Times New Roman" w:eastAsiaTheme="minorHAnsi" w:hAnsi="Times New Roman" w:cs="Times New Roman"/>
          <w:sz w:val="24"/>
          <w:szCs w:val="24"/>
          <w:lang w:eastAsia="en-US"/>
        </w:rPr>
      </w:pPr>
    </w:p>
    <w:p w:rsidR="00EF6872" w:rsidRDefault="00EF6872" w:rsidP="00FC1626">
      <w:pPr>
        <w:autoSpaceDE w:val="0"/>
        <w:autoSpaceDN w:val="0"/>
        <w:adjustRightInd w:val="0"/>
        <w:spacing w:after="0" w:line="240" w:lineRule="auto"/>
        <w:jc w:val="right"/>
        <w:outlineLvl w:val="0"/>
        <w:rPr>
          <w:rFonts w:ascii="Times New Roman" w:eastAsiaTheme="minorHAnsi" w:hAnsi="Times New Roman" w:cs="Times New Roman"/>
          <w:sz w:val="24"/>
          <w:szCs w:val="24"/>
          <w:lang w:eastAsia="en-US"/>
        </w:rPr>
      </w:pPr>
    </w:p>
    <w:p w:rsidR="00536880" w:rsidRPr="000D763A" w:rsidRDefault="00D363DC" w:rsidP="00D363DC">
      <w:pPr>
        <w:autoSpaceDE w:val="0"/>
        <w:autoSpaceDN w:val="0"/>
        <w:adjustRightInd w:val="0"/>
        <w:spacing w:line="240" w:lineRule="auto"/>
        <w:jc w:val="both"/>
        <w:rPr>
          <w:rFonts w:ascii="Times New Roman" w:hAnsi="Times New Roman" w:cs="Times New Roman"/>
          <w:sz w:val="28"/>
          <w:szCs w:val="28"/>
        </w:rPr>
      </w:pPr>
      <w:r>
        <w:rPr>
          <w:rFonts w:ascii="Times New Roman" w:eastAsiaTheme="minorHAnsi" w:hAnsi="Times New Roman" w:cs="Times New Roman"/>
          <w:sz w:val="24"/>
          <w:szCs w:val="24"/>
          <w:lang w:eastAsia="en-US"/>
        </w:rPr>
        <w:t xml:space="preserve"> </w:t>
      </w:r>
    </w:p>
    <w:sectPr w:rsidR="00536880" w:rsidRPr="000D763A" w:rsidSect="00D57683">
      <w:pgSz w:w="11906" w:h="16838"/>
      <w:pgMar w:top="567" w:right="567"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14">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2CBE"/>
    <w:rsid w:val="000064F5"/>
    <w:rsid w:val="00031066"/>
    <w:rsid w:val="00035094"/>
    <w:rsid w:val="000625DD"/>
    <w:rsid w:val="0007062D"/>
    <w:rsid w:val="00097F42"/>
    <w:rsid w:val="000D763A"/>
    <w:rsid w:val="00106CF7"/>
    <w:rsid w:val="001150AF"/>
    <w:rsid w:val="00146474"/>
    <w:rsid w:val="00173BEF"/>
    <w:rsid w:val="001A4B15"/>
    <w:rsid w:val="001B3CA6"/>
    <w:rsid w:val="002363C3"/>
    <w:rsid w:val="00243464"/>
    <w:rsid w:val="00254C20"/>
    <w:rsid w:val="00270546"/>
    <w:rsid w:val="00326706"/>
    <w:rsid w:val="00335A9F"/>
    <w:rsid w:val="003742B8"/>
    <w:rsid w:val="00396C61"/>
    <w:rsid w:val="003F01FB"/>
    <w:rsid w:val="0043201E"/>
    <w:rsid w:val="00456513"/>
    <w:rsid w:val="0049459F"/>
    <w:rsid w:val="00496BE3"/>
    <w:rsid w:val="004A11EC"/>
    <w:rsid w:val="004C12F1"/>
    <w:rsid w:val="0053510E"/>
    <w:rsid w:val="00536880"/>
    <w:rsid w:val="00542126"/>
    <w:rsid w:val="00553F2E"/>
    <w:rsid w:val="0058584A"/>
    <w:rsid w:val="005B2C3B"/>
    <w:rsid w:val="005D5BF7"/>
    <w:rsid w:val="00635552"/>
    <w:rsid w:val="00641A25"/>
    <w:rsid w:val="006D3507"/>
    <w:rsid w:val="00730A9F"/>
    <w:rsid w:val="00782EEC"/>
    <w:rsid w:val="00792CBE"/>
    <w:rsid w:val="007C7A88"/>
    <w:rsid w:val="00833F11"/>
    <w:rsid w:val="008411BF"/>
    <w:rsid w:val="00853DA2"/>
    <w:rsid w:val="00881B52"/>
    <w:rsid w:val="008A6E52"/>
    <w:rsid w:val="00900DD7"/>
    <w:rsid w:val="009B0D52"/>
    <w:rsid w:val="00A1616C"/>
    <w:rsid w:val="00A171A3"/>
    <w:rsid w:val="00A8518A"/>
    <w:rsid w:val="00AB38CE"/>
    <w:rsid w:val="00B36D04"/>
    <w:rsid w:val="00BA68DB"/>
    <w:rsid w:val="00BB4D8C"/>
    <w:rsid w:val="00C00E60"/>
    <w:rsid w:val="00C33952"/>
    <w:rsid w:val="00C44B05"/>
    <w:rsid w:val="00C51A49"/>
    <w:rsid w:val="00CA5130"/>
    <w:rsid w:val="00CD1F33"/>
    <w:rsid w:val="00D11366"/>
    <w:rsid w:val="00D244EC"/>
    <w:rsid w:val="00D363DC"/>
    <w:rsid w:val="00D57683"/>
    <w:rsid w:val="00DB5924"/>
    <w:rsid w:val="00E2201B"/>
    <w:rsid w:val="00E51D5D"/>
    <w:rsid w:val="00EB3367"/>
    <w:rsid w:val="00ED0648"/>
    <w:rsid w:val="00EE3C4E"/>
    <w:rsid w:val="00EF54CA"/>
    <w:rsid w:val="00EF6872"/>
    <w:rsid w:val="00F30D8C"/>
    <w:rsid w:val="00FB0057"/>
    <w:rsid w:val="00FC16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4C20"/>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92CB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792CB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792CB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792CB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792CB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792CBE"/>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792CBE"/>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792CBE"/>
    <w:pPr>
      <w:widowControl w:val="0"/>
      <w:autoSpaceDE w:val="0"/>
      <w:autoSpaceDN w:val="0"/>
      <w:spacing w:after="0" w:line="240" w:lineRule="auto"/>
    </w:pPr>
    <w:rPr>
      <w:rFonts w:ascii="Arial" w:eastAsia="Times New Roman" w:hAnsi="Arial" w:cs="Arial"/>
      <w:sz w:val="20"/>
      <w:szCs w:val="20"/>
      <w:lang w:eastAsia="ru-RU"/>
    </w:rPr>
  </w:style>
  <w:style w:type="paragraph" w:styleId="a3">
    <w:name w:val="No Spacing"/>
    <w:uiPriority w:val="1"/>
    <w:qFormat/>
    <w:rsid w:val="000D763A"/>
    <w:pPr>
      <w:spacing w:after="0" w:line="240" w:lineRule="auto"/>
    </w:pPr>
  </w:style>
  <w:style w:type="character" w:styleId="a4">
    <w:name w:val="Hyperlink"/>
    <w:basedOn w:val="a0"/>
    <w:uiPriority w:val="99"/>
    <w:unhideWhenUsed/>
    <w:rsid w:val="00EE3C4E"/>
    <w:rPr>
      <w:color w:val="0000FF" w:themeColor="hyperlink"/>
      <w:u w:val="single"/>
    </w:rPr>
  </w:style>
  <w:style w:type="table" w:styleId="a5">
    <w:name w:val="Table Grid"/>
    <w:basedOn w:val="a1"/>
    <w:uiPriority w:val="59"/>
    <w:rsid w:val="0058584A"/>
    <w:pPr>
      <w:spacing w:after="0" w:line="240" w:lineRule="auto"/>
    </w:pPr>
    <w:rPr>
      <w:rFonts w:ascii="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8A6E52"/>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8A6E52"/>
    <w:rPr>
      <w:rFonts w:ascii="Tahoma" w:eastAsiaTheme="minorEastAsia" w:hAnsi="Tahoma" w:cs="Tahoma"/>
      <w:sz w:val="16"/>
      <w:szCs w:val="16"/>
      <w:lang w:eastAsia="ru-RU"/>
    </w:rPr>
  </w:style>
  <w:style w:type="paragraph" w:styleId="HTML">
    <w:name w:val="HTML Preformatted"/>
    <w:basedOn w:val="a"/>
    <w:link w:val="HTML0"/>
    <w:uiPriority w:val="99"/>
    <w:semiHidden/>
    <w:unhideWhenUsed/>
    <w:rsid w:val="005D5B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5D5BF7"/>
    <w:rPr>
      <w:rFonts w:ascii="Courier New" w:eastAsia="Times New Roman" w:hAnsi="Courier New" w:cs="Courier New"/>
      <w:sz w:val="20"/>
      <w:szCs w:val="20"/>
      <w:lang w:eastAsia="ru-RU"/>
    </w:rPr>
  </w:style>
  <w:style w:type="paragraph" w:customStyle="1" w:styleId="pcenter">
    <w:name w:val="pcenter"/>
    <w:basedOn w:val="a"/>
    <w:rsid w:val="005D5B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both">
    <w:name w:val="pboth"/>
    <w:basedOn w:val="a"/>
    <w:rsid w:val="005D5BF7"/>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4C20"/>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92CB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792CB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792CB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792CB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792CB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792CBE"/>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792CBE"/>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792CBE"/>
    <w:pPr>
      <w:widowControl w:val="0"/>
      <w:autoSpaceDE w:val="0"/>
      <w:autoSpaceDN w:val="0"/>
      <w:spacing w:after="0" w:line="240" w:lineRule="auto"/>
    </w:pPr>
    <w:rPr>
      <w:rFonts w:ascii="Arial" w:eastAsia="Times New Roman" w:hAnsi="Arial" w:cs="Arial"/>
      <w:sz w:val="20"/>
      <w:szCs w:val="20"/>
      <w:lang w:eastAsia="ru-RU"/>
    </w:rPr>
  </w:style>
  <w:style w:type="paragraph" w:styleId="a3">
    <w:name w:val="No Spacing"/>
    <w:uiPriority w:val="1"/>
    <w:qFormat/>
    <w:rsid w:val="000D763A"/>
    <w:pPr>
      <w:spacing w:after="0" w:line="240" w:lineRule="auto"/>
    </w:pPr>
  </w:style>
  <w:style w:type="character" w:styleId="a4">
    <w:name w:val="Hyperlink"/>
    <w:basedOn w:val="a0"/>
    <w:uiPriority w:val="99"/>
    <w:unhideWhenUsed/>
    <w:rsid w:val="00EE3C4E"/>
    <w:rPr>
      <w:color w:val="0000FF" w:themeColor="hyperlink"/>
      <w:u w:val="single"/>
    </w:rPr>
  </w:style>
  <w:style w:type="table" w:styleId="a5">
    <w:name w:val="Table Grid"/>
    <w:basedOn w:val="a1"/>
    <w:uiPriority w:val="59"/>
    <w:rsid w:val="0058584A"/>
    <w:pPr>
      <w:spacing w:after="0" w:line="240" w:lineRule="auto"/>
    </w:pPr>
    <w:rPr>
      <w:rFonts w:ascii="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8A6E52"/>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8A6E52"/>
    <w:rPr>
      <w:rFonts w:ascii="Tahoma" w:eastAsiaTheme="minorEastAsia" w:hAnsi="Tahoma" w:cs="Tahoma"/>
      <w:sz w:val="16"/>
      <w:szCs w:val="16"/>
      <w:lang w:eastAsia="ru-RU"/>
    </w:rPr>
  </w:style>
  <w:style w:type="paragraph" w:styleId="HTML">
    <w:name w:val="HTML Preformatted"/>
    <w:basedOn w:val="a"/>
    <w:link w:val="HTML0"/>
    <w:uiPriority w:val="99"/>
    <w:semiHidden/>
    <w:unhideWhenUsed/>
    <w:rsid w:val="005D5B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5D5BF7"/>
    <w:rPr>
      <w:rFonts w:ascii="Courier New" w:eastAsia="Times New Roman" w:hAnsi="Courier New" w:cs="Courier New"/>
      <w:sz w:val="20"/>
      <w:szCs w:val="20"/>
      <w:lang w:eastAsia="ru-RU"/>
    </w:rPr>
  </w:style>
  <w:style w:type="paragraph" w:customStyle="1" w:styleId="pcenter">
    <w:name w:val="pcenter"/>
    <w:basedOn w:val="a"/>
    <w:rsid w:val="005D5B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both">
    <w:name w:val="pboth"/>
    <w:basedOn w:val="a"/>
    <w:rsid w:val="005D5BF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5475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AF2D0BEAEBFABDFC8109E4B88402A15929546BC18AD02A5726BC3267592584F6B66D60FEE823DD27519BAC95E4Ep8K" TargetMode="External"/><Relationship Id="rId13" Type="http://schemas.openxmlformats.org/officeDocument/2006/relationships/hyperlink" Target="consultantplus://offline/ref=3AF2D0BEAEBFABDFC8109E4B88402A1592934FBD14A502A5726BC3267592584F6B66D60FEE823DD27519BAC95E4Ep8K" TargetMode="External"/><Relationship Id="rId18" Type="http://schemas.openxmlformats.org/officeDocument/2006/relationships/hyperlink" Target="consultantplus://offline/ref=3AF2D0BEAEBFABDFC8109E4B88402A15929246BF15AC02A5726BC3267592584F79668E03EC8323DB730CEC9818BF36FDFA981EEFB897748648p4K" TargetMode="Externa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yperlink" Target="consultantplus://offline/ref=3AF2D0BEAEBFABDFC8109E4B88402A15929246BF15AC02A5726BC3267592584F79668E03EC8323DB730CEC9818BF36FDFA981EEFB897748648p4K" TargetMode="External"/><Relationship Id="rId7" Type="http://schemas.openxmlformats.org/officeDocument/2006/relationships/hyperlink" Target="consultantplus://offline/ref=3AF2D0BEAEBFABDFC8109E4B88402A15929E4FBA16A202A5726BC3267592584F6B66D60FEE823DD27519BAC95E4Ep8K" TargetMode="External"/><Relationship Id="rId12" Type="http://schemas.openxmlformats.org/officeDocument/2006/relationships/hyperlink" Target="consultantplus://offline/ref=3AF2D0BEAEBFABDFC8109E4B88402A15929742BA12A402A5726BC3267592584F79668E03EC8323D3760CEC9818BF36FDFA981EEFB897748648p4K" TargetMode="External"/><Relationship Id="rId17" Type="http://schemas.openxmlformats.org/officeDocument/2006/relationships/hyperlink" Target="consultantplus://offline/ref=3AF2D0BEAEBFABDFC8109E4B88402A15929141BB12AD02A5726BC3267592584F79668E01EF8124D92656FC9C51E83AE1FB8100EAA69747p6K" TargetMode="External"/><Relationship Id="rId25" Type="http://schemas.openxmlformats.org/officeDocument/2006/relationships/hyperlink" Target="consultantplus://offline/ref=3AF2D0BEAEBFABDFC8109E4B88402A15929646B811A202A5726BC3267592584F79668E03EC8323D7720CEC9818BF36FDFA981EEFB897748648p4K" TargetMode="External"/><Relationship Id="rId2" Type="http://schemas.openxmlformats.org/officeDocument/2006/relationships/styles" Target="styles.xml"/><Relationship Id="rId16" Type="http://schemas.openxmlformats.org/officeDocument/2006/relationships/hyperlink" Target="consultantplus://offline/ref=3AF2D0BEAEBFABDFC8109E4B88402A15929E4FBC14A502A5726BC3267592584F79668E06EF8877833652B5CB5DF43BF8E5841EEA4Ap4K" TargetMode="External"/><Relationship Id="rId20" Type="http://schemas.openxmlformats.org/officeDocument/2006/relationships/hyperlink" Target="consultantplus://offline/ref=3AF2D0BEAEBFABDFC8109E4B88402A1592934FBD14A502A5726BC3267592584F79668E03EC8320D37A0CEC9818BF36FDFA981EEFB897748648p4K" TargetMode="External"/><Relationship Id="rId1" Type="http://schemas.openxmlformats.org/officeDocument/2006/relationships/customXml" Target="../customXml/item1.xml"/><Relationship Id="rId6" Type="http://schemas.openxmlformats.org/officeDocument/2006/relationships/hyperlink" Target="mailto:admbr@mail.ru" TargetMode="External"/><Relationship Id="rId11" Type="http://schemas.openxmlformats.org/officeDocument/2006/relationships/hyperlink" Target="consultantplus://offline/ref=3AF2D0BEAEBFABDFC8109E4B88402A15929246BF15AC02A5726BC3267592584F6B66D60FEE823DD27519BAC95E4Ep8K" TargetMode="External"/><Relationship Id="rId24" Type="http://schemas.openxmlformats.org/officeDocument/2006/relationships/hyperlink" Target="consultantplus://offline/ref=3AF2D0BEAEBFABDFC8109E4B88402A1592934FBD14A502A5726BC3267592584F79668E03EC8320D37A0CEC9818BF36FDFA981EEFB897748648p4K" TargetMode="External"/><Relationship Id="rId5" Type="http://schemas.openxmlformats.org/officeDocument/2006/relationships/webSettings" Target="webSettings.xml"/><Relationship Id="rId15" Type="http://schemas.openxmlformats.org/officeDocument/2006/relationships/hyperlink" Target="consultantplus://offline/ref=3AF2D0BEAEBFABDFC8109E4B88402A15929E4FBA16A202A5726BC3267592584F6B66D60FEE823DD27519BAC95E4Ep8K" TargetMode="External"/><Relationship Id="rId23" Type="http://schemas.openxmlformats.org/officeDocument/2006/relationships/hyperlink" Target="consultantplus://offline/ref=3AF2D0BEAEBFABDFC8109E4B88402A15929E41BA17A502A5726BC3267592584F79668E03EC8322D7720CEC9818BF36FDFA981EEFB897748648p4K" TargetMode="External"/><Relationship Id="rId10" Type="http://schemas.openxmlformats.org/officeDocument/2006/relationships/hyperlink" Target="consultantplus://offline/ref=3AF2D0BEAEBFABDFC8109E4B88402A15929E4FBC14A502A5726BC3267592584F79668E03EC8323DB760CEC9818BF36FDFA981EEFB897748648p4K" TargetMode="External"/><Relationship Id="rId19" Type="http://schemas.openxmlformats.org/officeDocument/2006/relationships/hyperlink" Target="consultantplus://offline/ref=3AF2D0BEAEBFABDFC8109E4B88402A15929F46B319A702A5726BC3267592584F79668E03EC8322D3720CEC9818BF36FDFA981EEFB897748648p4K" TargetMode="External"/><Relationship Id="rId4" Type="http://schemas.openxmlformats.org/officeDocument/2006/relationships/settings" Target="settings.xml"/><Relationship Id="rId9" Type="http://schemas.openxmlformats.org/officeDocument/2006/relationships/hyperlink" Target="consultantplus://offline/ref=3AF2D0BEAEBFABDFC8109E4B88402A15929E4EB214A402A5726BC3267592584F6B66D60FEE823DD27519BAC95E4Ep8K" TargetMode="External"/><Relationship Id="rId14" Type="http://schemas.openxmlformats.org/officeDocument/2006/relationships/hyperlink" Target="consultantplus://offline/ref=3AF2D0BEAEBFABDFC81080469E2C7618909D18B616A701F12834987B229B52183E29D753A8D62ED07319B8CE42E83BFD4Fp9K" TargetMode="External"/><Relationship Id="rId22" Type="http://schemas.openxmlformats.org/officeDocument/2006/relationships/hyperlink" Target="consultantplus://offline/ref=3AF2D0BEAEBFABDFC8109E4B88402A1592934EBB12A702A5726BC3267592584F79668E03EC8323D3700CEC9818BF36FDFA981EEFB897748648p4K"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6DA6C9-8688-4744-9C94-60CF445A17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611</TotalTime>
  <Pages>28</Pages>
  <Words>11761</Words>
  <Characters>67042</Characters>
  <Application>Microsoft Office Word</Application>
  <DocSecurity>0</DocSecurity>
  <Lines>558</Lines>
  <Paragraphs>157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78646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Весельская</dc:creator>
  <cp:lastModifiedBy>Татьяна Весельская</cp:lastModifiedBy>
  <cp:revision>10</cp:revision>
  <cp:lastPrinted>2022-07-26T09:11:00Z</cp:lastPrinted>
  <dcterms:created xsi:type="dcterms:W3CDTF">2022-07-21T10:41:00Z</dcterms:created>
  <dcterms:modified xsi:type="dcterms:W3CDTF">2022-08-03T08:02:00Z</dcterms:modified>
</cp:coreProperties>
</file>