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D2" w:rsidRDefault="00F81A1B" w:rsidP="00527ED2">
      <w:pPr>
        <w:pStyle w:val="a5"/>
        <w:jc w:val="center"/>
      </w:pPr>
      <w:r>
        <w:rPr>
          <w:b/>
          <w:sz w:val="26"/>
          <w:szCs w:val="26"/>
        </w:rPr>
        <w:t xml:space="preserve">             </w:t>
      </w:r>
      <w:r w:rsidR="00527ED2">
        <w:rPr>
          <w:b/>
          <w:sz w:val="26"/>
          <w:szCs w:val="26"/>
        </w:rPr>
        <w:t xml:space="preserve">                                    </w:t>
      </w:r>
      <w:r w:rsidR="00003158">
        <w:t xml:space="preserve"> </w:t>
      </w:r>
      <w:r w:rsidR="009F529D">
        <w:t xml:space="preserve">         </w:t>
      </w:r>
      <w:r w:rsidR="00B00CAA">
        <w:t xml:space="preserve">             </w:t>
      </w:r>
    </w:p>
    <w:p w:rsidR="003364B0" w:rsidRPr="003364B0" w:rsidRDefault="003364B0" w:rsidP="003364B0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  <w:r w:rsidRPr="003364B0">
        <w:rPr>
          <w:b/>
          <w:sz w:val="26"/>
          <w:szCs w:val="26"/>
        </w:rPr>
        <w:t>Российская Федерация</w:t>
      </w:r>
    </w:p>
    <w:p w:rsidR="003364B0" w:rsidRPr="003364B0" w:rsidRDefault="003364B0" w:rsidP="003364B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4B0">
        <w:rPr>
          <w:rFonts w:ascii="Times New Roman" w:hAnsi="Times New Roman" w:cs="Times New Roman"/>
          <w:b/>
          <w:sz w:val="26"/>
          <w:szCs w:val="26"/>
        </w:rPr>
        <w:t>АДМИНИСТРАЦИЯ БРЯНСКОГО РАЙОНА</w:t>
      </w:r>
    </w:p>
    <w:p w:rsidR="003364B0" w:rsidRPr="003364B0" w:rsidRDefault="003364B0" w:rsidP="003364B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4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364B0" w:rsidRPr="003364B0" w:rsidRDefault="003364B0" w:rsidP="003364B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4B0" w:rsidRPr="003364B0" w:rsidRDefault="003364B0" w:rsidP="00336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от   31.05.2018 г. №435 </w:t>
      </w:r>
    </w:p>
    <w:p w:rsidR="003364B0" w:rsidRPr="003364B0" w:rsidRDefault="003364B0" w:rsidP="00336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     с. </w:t>
      </w:r>
      <w:proofErr w:type="spellStart"/>
      <w:r w:rsidRPr="003364B0">
        <w:rPr>
          <w:rFonts w:ascii="Times New Roman" w:hAnsi="Times New Roman" w:cs="Times New Roman"/>
          <w:sz w:val="26"/>
          <w:szCs w:val="26"/>
        </w:rPr>
        <w:t>Глинищево</w:t>
      </w:r>
      <w:proofErr w:type="spellEnd"/>
    </w:p>
    <w:p w:rsidR="003364B0" w:rsidRPr="003364B0" w:rsidRDefault="003364B0" w:rsidP="003364B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64B0" w:rsidRPr="003364B0" w:rsidRDefault="003364B0" w:rsidP="00336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Об утверждении плана противодействия коррупции </w:t>
      </w:r>
    </w:p>
    <w:p w:rsidR="003364B0" w:rsidRPr="003364B0" w:rsidRDefault="003364B0" w:rsidP="00336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:rsidR="003364B0" w:rsidRPr="003364B0" w:rsidRDefault="003364B0" w:rsidP="00336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Брянского муниципального района на 2018 – 2019 годы </w:t>
      </w:r>
    </w:p>
    <w:p w:rsidR="003364B0" w:rsidRPr="003364B0" w:rsidRDefault="003364B0" w:rsidP="003364B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64B0" w:rsidRPr="003364B0" w:rsidRDefault="003364B0" w:rsidP="00336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364B0">
        <w:rPr>
          <w:rFonts w:ascii="Times New Roman" w:hAnsi="Times New Roman" w:cs="Times New Roman"/>
          <w:sz w:val="26"/>
          <w:szCs w:val="26"/>
        </w:rPr>
        <w:t>В целях исполнения Федерального закона от 25 декабря 2008 года №273-ФЗ «О противодействии коррупции», Указа Президента Российской Федерации от 15 июля 2015 года №364 «О мерах по совершенствованию организации деятельности в области противодействия коррупции», Закона Брянской области от 11 июля 2007 года №105-З «О противодействии коррупции в Брянской области» и принятия комплекса мер по совершенствованию механизма по противодействию коррупции в</w:t>
      </w:r>
      <w:proofErr w:type="gramEnd"/>
      <w:r w:rsidRPr="003364B0">
        <w:rPr>
          <w:rFonts w:ascii="Times New Roman" w:hAnsi="Times New Roman" w:cs="Times New Roman"/>
          <w:sz w:val="26"/>
          <w:szCs w:val="26"/>
        </w:rPr>
        <w:t xml:space="preserve"> Брянском муниципальном </w:t>
      </w:r>
      <w:proofErr w:type="gramStart"/>
      <w:r w:rsidRPr="003364B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3364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4B0" w:rsidRPr="003364B0" w:rsidRDefault="003364B0" w:rsidP="003364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4B0">
        <w:rPr>
          <w:rFonts w:ascii="Times New Roman" w:hAnsi="Times New Roman" w:cs="Times New Roman"/>
          <w:b/>
          <w:sz w:val="26"/>
          <w:szCs w:val="26"/>
        </w:rPr>
        <w:t xml:space="preserve">ПОСТАНОВЛЯЮ:    </w:t>
      </w:r>
    </w:p>
    <w:p w:rsidR="003364B0" w:rsidRPr="003364B0" w:rsidRDefault="003364B0" w:rsidP="003364B0">
      <w:pPr>
        <w:spacing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>1. Утвердить прилагаемый план противодействия коррупции в органах местного самоуправления Брянского муниципального района на 2018 – 2019 годы.</w:t>
      </w:r>
    </w:p>
    <w:p w:rsidR="003364B0" w:rsidRPr="003364B0" w:rsidRDefault="003364B0" w:rsidP="003364B0">
      <w:pPr>
        <w:shd w:val="clear" w:color="auto" w:fill="FFFFFF"/>
        <w:tabs>
          <w:tab w:val="left" w:pos="9214"/>
        </w:tabs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  2. Заместителю главы администрации по социальным вопросам  (В.Е.Демин) обеспечить исполнение плана противодействия коррупции на 2018 – 2019 годы.</w:t>
      </w:r>
    </w:p>
    <w:p w:rsidR="003364B0" w:rsidRPr="003364B0" w:rsidRDefault="003364B0" w:rsidP="003364B0">
      <w:pPr>
        <w:shd w:val="clear" w:color="auto" w:fill="FFFFFF"/>
        <w:tabs>
          <w:tab w:val="left" w:pos="9214"/>
        </w:tabs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  3. Рекомендовать главам сельских поселений разработку и реализацию соответствующих планов по противодействию коррупции  на 2018 – 2019 годы, руководствоваться настоящим постановлением при разработке и утверждении плана противодействия коррупции в органах местного самоуправления. </w:t>
      </w:r>
    </w:p>
    <w:p w:rsidR="003364B0" w:rsidRPr="003364B0" w:rsidRDefault="003364B0" w:rsidP="003364B0">
      <w:pPr>
        <w:shd w:val="clear" w:color="auto" w:fill="FFFFFF"/>
        <w:tabs>
          <w:tab w:val="left" w:pos="9214"/>
        </w:tabs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  4. Руководителю информационно-технического центра администрации Брянского района (Крюков С.А.) обеспечить размещение настоящего постановления на официальном сайте Брянского муниципального района в разделе «Противодействие коррупции». </w:t>
      </w:r>
    </w:p>
    <w:p w:rsidR="003364B0" w:rsidRPr="003364B0" w:rsidRDefault="003364B0" w:rsidP="003364B0">
      <w:pPr>
        <w:shd w:val="clear" w:color="auto" w:fill="FFFFFF"/>
        <w:tabs>
          <w:tab w:val="left" w:pos="9214"/>
        </w:tabs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  5. Контроль исполнения настоящего постановления оставляю за собой. </w:t>
      </w:r>
    </w:p>
    <w:p w:rsidR="003364B0" w:rsidRPr="003364B0" w:rsidRDefault="003364B0" w:rsidP="003364B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4B0" w:rsidRPr="003364B0" w:rsidRDefault="003364B0" w:rsidP="00336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 </w:t>
      </w:r>
      <w:r w:rsidRPr="003364B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364B0" w:rsidRPr="003364B0" w:rsidRDefault="003364B0" w:rsidP="00336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364B0" w:rsidRPr="003364B0" w:rsidRDefault="003364B0" w:rsidP="00336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0">
        <w:rPr>
          <w:rFonts w:ascii="Times New Roman" w:hAnsi="Times New Roman" w:cs="Times New Roman"/>
          <w:sz w:val="26"/>
          <w:szCs w:val="26"/>
        </w:rPr>
        <w:t xml:space="preserve">Брянского района                                                                       Н.Н. </w:t>
      </w:r>
      <w:proofErr w:type="spellStart"/>
      <w:r w:rsidRPr="003364B0">
        <w:rPr>
          <w:rFonts w:ascii="Times New Roman" w:hAnsi="Times New Roman" w:cs="Times New Roman"/>
          <w:sz w:val="26"/>
          <w:szCs w:val="26"/>
        </w:rPr>
        <w:t>Якушенко</w:t>
      </w:r>
      <w:proofErr w:type="spellEnd"/>
    </w:p>
    <w:p w:rsidR="003364B0" w:rsidRPr="003364B0" w:rsidRDefault="003364B0" w:rsidP="00336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4B0" w:rsidRDefault="00527ED2" w:rsidP="00527ED2">
      <w:pPr>
        <w:pStyle w:val="a5"/>
        <w:jc w:val="center"/>
      </w:pPr>
      <w:r>
        <w:t xml:space="preserve">                                                                           </w:t>
      </w:r>
    </w:p>
    <w:p w:rsidR="003364B0" w:rsidRDefault="003364B0" w:rsidP="00527ED2">
      <w:pPr>
        <w:pStyle w:val="a5"/>
        <w:jc w:val="center"/>
      </w:pPr>
    </w:p>
    <w:p w:rsidR="003364B0" w:rsidRDefault="00527ED2" w:rsidP="00527ED2">
      <w:pPr>
        <w:pStyle w:val="a5"/>
        <w:jc w:val="center"/>
      </w:pPr>
      <w:r>
        <w:t xml:space="preserve">  </w:t>
      </w:r>
      <w:r w:rsidR="00B00CAA">
        <w:t xml:space="preserve"> </w:t>
      </w:r>
    </w:p>
    <w:p w:rsidR="003364B0" w:rsidRDefault="003364B0" w:rsidP="00527ED2">
      <w:pPr>
        <w:pStyle w:val="a5"/>
        <w:jc w:val="center"/>
      </w:pPr>
    </w:p>
    <w:p w:rsidR="00683593" w:rsidRPr="00A17582" w:rsidRDefault="003364B0" w:rsidP="00527ED2">
      <w:pPr>
        <w:pStyle w:val="a5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</w:t>
      </w:r>
      <w:r w:rsidR="00B00CAA">
        <w:t xml:space="preserve"> </w:t>
      </w:r>
      <w:r w:rsidR="00B00CAA">
        <w:rPr>
          <w:sz w:val="26"/>
          <w:szCs w:val="26"/>
        </w:rPr>
        <w:t>Утвержден</w:t>
      </w:r>
    </w:p>
    <w:p w:rsidR="00E02779" w:rsidRPr="00A17582" w:rsidRDefault="00E02779" w:rsidP="00E0277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1758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00CAA">
        <w:rPr>
          <w:rFonts w:ascii="Times New Roman" w:hAnsi="Times New Roman" w:cs="Times New Roman"/>
          <w:sz w:val="26"/>
          <w:szCs w:val="26"/>
        </w:rPr>
        <w:t xml:space="preserve"> п</w:t>
      </w:r>
      <w:r w:rsidRPr="00A17582">
        <w:rPr>
          <w:rFonts w:ascii="Times New Roman" w:hAnsi="Times New Roman" w:cs="Times New Roman"/>
          <w:sz w:val="26"/>
          <w:szCs w:val="26"/>
        </w:rPr>
        <w:t>остановлени</w:t>
      </w:r>
      <w:r w:rsidR="00B00CAA">
        <w:rPr>
          <w:rFonts w:ascii="Times New Roman" w:hAnsi="Times New Roman" w:cs="Times New Roman"/>
          <w:sz w:val="26"/>
          <w:szCs w:val="26"/>
        </w:rPr>
        <w:t>ем</w:t>
      </w:r>
      <w:r w:rsidRPr="00A17582">
        <w:rPr>
          <w:rFonts w:ascii="Times New Roman" w:hAnsi="Times New Roman" w:cs="Times New Roman"/>
          <w:sz w:val="26"/>
          <w:szCs w:val="26"/>
        </w:rPr>
        <w:t xml:space="preserve"> </w:t>
      </w:r>
      <w:r w:rsidR="00B00CAA">
        <w:rPr>
          <w:rFonts w:ascii="Times New Roman" w:hAnsi="Times New Roman" w:cs="Times New Roman"/>
          <w:sz w:val="26"/>
          <w:szCs w:val="26"/>
        </w:rPr>
        <w:t>главы а</w:t>
      </w:r>
      <w:r w:rsidRPr="00A17582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B00CAA" w:rsidRDefault="00E02779" w:rsidP="00E0277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B00CA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17582">
        <w:rPr>
          <w:rFonts w:ascii="Times New Roman" w:hAnsi="Times New Roman" w:cs="Times New Roman"/>
          <w:sz w:val="26"/>
          <w:szCs w:val="26"/>
        </w:rPr>
        <w:t>Брянского района</w:t>
      </w:r>
      <w:r w:rsidR="00B00C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779" w:rsidRPr="00A17582" w:rsidRDefault="00B00CAA" w:rsidP="00E0277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4051D">
        <w:rPr>
          <w:rFonts w:ascii="Times New Roman" w:hAnsi="Times New Roman" w:cs="Times New Roman"/>
          <w:sz w:val="26"/>
          <w:szCs w:val="26"/>
        </w:rPr>
        <w:t xml:space="preserve">от </w:t>
      </w:r>
      <w:r w:rsidR="00003158">
        <w:rPr>
          <w:rFonts w:ascii="Times New Roman" w:hAnsi="Times New Roman" w:cs="Times New Roman"/>
          <w:sz w:val="26"/>
          <w:szCs w:val="26"/>
        </w:rPr>
        <w:t xml:space="preserve">  </w:t>
      </w:r>
      <w:r w:rsidR="002E4688">
        <w:rPr>
          <w:rFonts w:ascii="Times New Roman" w:hAnsi="Times New Roman" w:cs="Times New Roman"/>
          <w:sz w:val="26"/>
          <w:szCs w:val="26"/>
        </w:rPr>
        <w:t>31.05.2018</w:t>
      </w:r>
      <w:r w:rsidR="00003158">
        <w:rPr>
          <w:rFonts w:ascii="Times New Roman" w:hAnsi="Times New Roman" w:cs="Times New Roman"/>
          <w:sz w:val="26"/>
          <w:szCs w:val="26"/>
        </w:rPr>
        <w:t xml:space="preserve"> </w:t>
      </w:r>
      <w:r w:rsidR="0074051D">
        <w:rPr>
          <w:rFonts w:ascii="Times New Roman" w:hAnsi="Times New Roman" w:cs="Times New Roman"/>
          <w:sz w:val="26"/>
          <w:szCs w:val="26"/>
        </w:rPr>
        <w:t>г</w:t>
      </w:r>
      <w:r w:rsidR="00E02779" w:rsidRPr="00A17582">
        <w:rPr>
          <w:rFonts w:ascii="Times New Roman" w:hAnsi="Times New Roman" w:cs="Times New Roman"/>
          <w:sz w:val="26"/>
          <w:szCs w:val="26"/>
        </w:rPr>
        <w:t>ода №</w:t>
      </w:r>
      <w:r w:rsidR="002E4688">
        <w:rPr>
          <w:rFonts w:ascii="Times New Roman" w:hAnsi="Times New Roman" w:cs="Times New Roman"/>
          <w:sz w:val="26"/>
          <w:szCs w:val="26"/>
        </w:rPr>
        <w:t>435</w:t>
      </w:r>
    </w:p>
    <w:p w:rsidR="00E02779" w:rsidRDefault="00E02779" w:rsidP="00E0277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79" w:rsidRPr="00A17582" w:rsidRDefault="00E02779" w:rsidP="00E0277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58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17582" w:rsidRPr="00A17582" w:rsidRDefault="00E02779" w:rsidP="00E0277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582">
        <w:rPr>
          <w:rFonts w:ascii="Times New Roman" w:hAnsi="Times New Roman" w:cs="Times New Roman"/>
          <w:b/>
          <w:sz w:val="26"/>
          <w:szCs w:val="26"/>
        </w:rPr>
        <w:t xml:space="preserve">ПРОТИВОДЕЙСТВИЯ КОРРУПЦИИ В ОРГАНАХ МЕСТНОГО САМОУПРАВЛЕНИЯ БРЯНСКОГО МУНИЦИПАЛЬНОГО РАЙОНА </w:t>
      </w:r>
    </w:p>
    <w:p w:rsidR="00527ED2" w:rsidRDefault="00E02779" w:rsidP="00527E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582">
        <w:rPr>
          <w:rFonts w:ascii="Times New Roman" w:hAnsi="Times New Roman" w:cs="Times New Roman"/>
          <w:b/>
          <w:sz w:val="26"/>
          <w:szCs w:val="26"/>
        </w:rPr>
        <w:t>НА 201</w:t>
      </w:r>
      <w:r w:rsidR="00003158">
        <w:rPr>
          <w:rFonts w:ascii="Times New Roman" w:hAnsi="Times New Roman" w:cs="Times New Roman"/>
          <w:b/>
          <w:sz w:val="26"/>
          <w:szCs w:val="26"/>
        </w:rPr>
        <w:t>8</w:t>
      </w:r>
      <w:r w:rsidRPr="00A17582">
        <w:rPr>
          <w:rFonts w:ascii="Times New Roman" w:hAnsi="Times New Roman" w:cs="Times New Roman"/>
          <w:b/>
          <w:sz w:val="26"/>
          <w:szCs w:val="26"/>
        </w:rPr>
        <w:t xml:space="preserve"> -201</w:t>
      </w:r>
      <w:r w:rsidR="00003158">
        <w:rPr>
          <w:rFonts w:ascii="Times New Roman" w:hAnsi="Times New Roman" w:cs="Times New Roman"/>
          <w:b/>
          <w:sz w:val="26"/>
          <w:szCs w:val="26"/>
        </w:rPr>
        <w:t>9</w:t>
      </w:r>
      <w:r w:rsidRPr="00A17582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Style w:val="a3"/>
        <w:tblW w:w="9807" w:type="dxa"/>
        <w:tblInd w:w="-14" w:type="dxa"/>
        <w:tblLayout w:type="fixed"/>
        <w:tblLook w:val="04A0"/>
      </w:tblPr>
      <w:tblGrid>
        <w:gridCol w:w="17"/>
        <w:gridCol w:w="812"/>
        <w:gridCol w:w="6"/>
        <w:gridCol w:w="4272"/>
        <w:gridCol w:w="11"/>
        <w:gridCol w:w="6"/>
        <w:gridCol w:w="2547"/>
        <w:gridCol w:w="38"/>
        <w:gridCol w:w="16"/>
        <w:gridCol w:w="6"/>
        <w:gridCol w:w="17"/>
        <w:gridCol w:w="12"/>
        <w:gridCol w:w="2047"/>
      </w:tblGrid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A17582" w:rsidRPr="00A17582" w:rsidRDefault="00A17582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17582" w:rsidRPr="00A17582" w:rsidRDefault="00A17582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72" w:type="dxa"/>
          </w:tcPr>
          <w:p w:rsidR="00A17582" w:rsidRPr="00A17582" w:rsidRDefault="00A17582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8" w:type="dxa"/>
            <w:gridSpan w:val="5"/>
          </w:tcPr>
          <w:p w:rsidR="00F7663E" w:rsidRPr="00A17582" w:rsidRDefault="00F7663E" w:rsidP="00F7663E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A17582" w:rsidRPr="00A17582" w:rsidRDefault="00F7663E" w:rsidP="00F7663E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2082" w:type="dxa"/>
            <w:gridSpan w:val="4"/>
          </w:tcPr>
          <w:p w:rsidR="00A17582" w:rsidRPr="00A17582" w:rsidRDefault="00F7663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582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C01271" w:rsidRPr="00C01271" w:rsidTr="00CF3FE4">
        <w:trPr>
          <w:gridBefore w:val="1"/>
          <w:wBefore w:w="17" w:type="dxa"/>
          <w:trHeight w:val="53"/>
        </w:trPr>
        <w:tc>
          <w:tcPr>
            <w:tcW w:w="9790" w:type="dxa"/>
            <w:gridSpan w:val="12"/>
            <w:shd w:val="clear" w:color="auto" w:fill="auto"/>
          </w:tcPr>
          <w:p w:rsidR="00C01271" w:rsidRPr="00C01271" w:rsidRDefault="008167AB" w:rsidP="008167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</w:t>
            </w:r>
            <w:r w:rsidR="00C01271" w:rsidRPr="00C0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организационное </w:t>
            </w:r>
            <w:r w:rsidR="00C01271" w:rsidRPr="00C0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деятельности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A17582" w:rsidRPr="00C01271" w:rsidRDefault="00C01271" w:rsidP="0052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shd w:val="clear" w:color="auto" w:fill="auto"/>
          </w:tcPr>
          <w:p w:rsidR="00A17582" w:rsidRPr="008167AB" w:rsidRDefault="008167AB" w:rsidP="008167AB">
            <w:pPr>
              <w:pStyle w:val="Default"/>
              <w:jc w:val="both"/>
            </w:pPr>
            <w:r w:rsidRPr="008167AB">
              <w:t>Внесение изменений в действующие муниципальные нормативные правовые акты (принятие новых нормативных правовых актов)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2618" w:type="dxa"/>
            <w:gridSpan w:val="5"/>
          </w:tcPr>
          <w:p w:rsidR="008167AB" w:rsidRPr="008167AB" w:rsidRDefault="008167AB" w:rsidP="008167AB">
            <w:pPr>
              <w:pStyle w:val="Default"/>
              <w:ind w:right="-108"/>
            </w:pPr>
            <w:r w:rsidRPr="008167AB">
              <w:t xml:space="preserve">В течение месяца после изменений федерального, областного законодательства </w:t>
            </w:r>
          </w:p>
          <w:p w:rsidR="00A17582" w:rsidRPr="00C01271" w:rsidRDefault="00A17582" w:rsidP="0086294B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4"/>
          </w:tcPr>
          <w:p w:rsidR="00A17582" w:rsidRDefault="008167A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7C3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7AB" w:rsidRPr="00F7663E" w:rsidRDefault="008167AB" w:rsidP="008167A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(отраслевые) органы администрации Брянского района 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8167AB" w:rsidRPr="005B295A" w:rsidRDefault="008167A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72" w:type="dxa"/>
          </w:tcPr>
          <w:p w:rsidR="008167AB" w:rsidRPr="008167AB" w:rsidRDefault="008167AB" w:rsidP="00214842">
            <w:pPr>
              <w:pStyle w:val="Default"/>
              <w:jc w:val="both"/>
            </w:pPr>
            <w:r w:rsidRPr="008167AB">
              <w:t xml:space="preserve">Проведение мониторинга ситуации и эффективности принимаемых мер по противодействию коррупции на территории </w:t>
            </w:r>
            <w:r w:rsidR="007C3FB9">
              <w:t xml:space="preserve">Брянского </w:t>
            </w:r>
            <w:r w:rsidRPr="008167AB">
              <w:t xml:space="preserve">муниципального </w:t>
            </w:r>
            <w:r w:rsidR="007C3FB9">
              <w:t>района</w:t>
            </w:r>
            <w:r w:rsidRPr="008167AB">
              <w:t xml:space="preserve"> </w:t>
            </w:r>
          </w:p>
        </w:tc>
        <w:tc>
          <w:tcPr>
            <w:tcW w:w="2618" w:type="dxa"/>
            <w:gridSpan w:val="5"/>
          </w:tcPr>
          <w:p w:rsidR="008167AB" w:rsidRPr="008167AB" w:rsidRDefault="00A406BE" w:rsidP="00BD2FCF">
            <w:pPr>
              <w:pStyle w:val="Default"/>
              <w:ind w:right="-108"/>
            </w:pPr>
            <w:r>
              <w:t>И</w:t>
            </w:r>
            <w:r w:rsidR="008167AB" w:rsidRPr="008167AB">
              <w:t xml:space="preserve">юнь, декабрь 2018 года </w:t>
            </w:r>
          </w:p>
        </w:tc>
        <w:tc>
          <w:tcPr>
            <w:tcW w:w="2082" w:type="dxa"/>
            <w:gridSpan w:val="4"/>
          </w:tcPr>
          <w:p w:rsidR="008167AB" w:rsidRPr="005B295A" w:rsidRDefault="008167A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(отраслевые) органы администрации Брянского района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8167AB" w:rsidRPr="005B295A" w:rsidRDefault="008167A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72" w:type="dxa"/>
          </w:tcPr>
          <w:p w:rsidR="008167AB" w:rsidRPr="005C39FC" w:rsidRDefault="00A406BE" w:rsidP="00A406BE">
            <w:pPr>
              <w:pStyle w:val="Default"/>
              <w:jc w:val="both"/>
            </w:pPr>
            <w:r w:rsidRPr="005C39FC">
              <w:t xml:space="preserve">Проведение заседаний комиссии по координации работы по противодействию коррупции </w:t>
            </w:r>
          </w:p>
        </w:tc>
        <w:tc>
          <w:tcPr>
            <w:tcW w:w="2618" w:type="dxa"/>
            <w:gridSpan w:val="5"/>
          </w:tcPr>
          <w:p w:rsidR="008167AB" w:rsidRPr="005B295A" w:rsidRDefault="005C39FC" w:rsidP="00A406BE">
            <w:pPr>
              <w:tabs>
                <w:tab w:val="left" w:pos="595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комиссии по противодействию коррупции в Брянском муниципальном районе </w:t>
            </w:r>
          </w:p>
        </w:tc>
        <w:tc>
          <w:tcPr>
            <w:tcW w:w="2082" w:type="dxa"/>
            <w:gridSpan w:val="4"/>
          </w:tcPr>
          <w:p w:rsidR="008167AB" w:rsidRDefault="00A406B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406BE" w:rsidRPr="005B295A" w:rsidRDefault="00A406BE" w:rsidP="00A406BE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Брянского района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833980" w:rsidRPr="005B295A" w:rsidRDefault="00833980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72" w:type="dxa"/>
          </w:tcPr>
          <w:p w:rsidR="00833980" w:rsidRPr="00833980" w:rsidRDefault="00833980">
            <w:pPr>
              <w:pStyle w:val="Default"/>
            </w:pPr>
            <w:r w:rsidRPr="00833980">
              <w:t xml:space="preserve">Проведение мониторинга, о принятых в муниципальном образовании мерах по противодействию коррупции </w:t>
            </w:r>
          </w:p>
        </w:tc>
        <w:tc>
          <w:tcPr>
            <w:tcW w:w="2618" w:type="dxa"/>
            <w:gridSpan w:val="5"/>
          </w:tcPr>
          <w:p w:rsidR="00833980" w:rsidRPr="00833980" w:rsidRDefault="00833980">
            <w:pPr>
              <w:pStyle w:val="Default"/>
            </w:pPr>
            <w:r w:rsidRPr="00833980">
              <w:t xml:space="preserve">Ежеквартально до 10 числа месяца, следующего за отчетным периодом </w:t>
            </w:r>
          </w:p>
        </w:tc>
        <w:tc>
          <w:tcPr>
            <w:tcW w:w="2082" w:type="dxa"/>
            <w:gridSpan w:val="4"/>
          </w:tcPr>
          <w:p w:rsidR="00833980" w:rsidRPr="005B295A" w:rsidRDefault="00833980" w:rsidP="0083398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AD2428" w:rsidRPr="005B295A" w:rsidRDefault="00AD2428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72" w:type="dxa"/>
          </w:tcPr>
          <w:p w:rsidR="00AD2428" w:rsidRPr="00AD2428" w:rsidRDefault="00AD2428">
            <w:pPr>
              <w:pStyle w:val="Default"/>
            </w:pPr>
            <w:r w:rsidRPr="00AD2428">
              <w:t xml:space="preserve">Проведение анализа результатов антикоррупционной экспертизы проектов нормативных правовых актов </w:t>
            </w:r>
          </w:p>
        </w:tc>
        <w:tc>
          <w:tcPr>
            <w:tcW w:w="2618" w:type="dxa"/>
            <w:gridSpan w:val="5"/>
          </w:tcPr>
          <w:p w:rsidR="00AD2428" w:rsidRDefault="00AD2428" w:rsidP="00AD242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D2428" w:rsidRPr="005B295A" w:rsidRDefault="00AD2428" w:rsidP="0086294B">
            <w:pPr>
              <w:tabs>
                <w:tab w:val="left" w:pos="5954"/>
              </w:tabs>
              <w:ind w:left="-69"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4"/>
          </w:tcPr>
          <w:p w:rsidR="00AD2428" w:rsidRPr="005B295A" w:rsidRDefault="00AD2428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963BC9" w:rsidTr="00CF3FE4">
        <w:trPr>
          <w:gridBefore w:val="1"/>
          <w:wBefore w:w="17" w:type="dxa"/>
          <w:trHeight w:val="53"/>
        </w:trPr>
        <w:tc>
          <w:tcPr>
            <w:tcW w:w="818" w:type="dxa"/>
            <w:gridSpan w:val="2"/>
          </w:tcPr>
          <w:p w:rsidR="00FA442E" w:rsidRPr="005B295A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72" w:type="dxa"/>
          </w:tcPr>
          <w:p w:rsidR="00FA442E" w:rsidRPr="00FA442E" w:rsidRDefault="00FA442E" w:rsidP="007C3FB9">
            <w:pPr>
              <w:pStyle w:val="Default"/>
              <w:jc w:val="both"/>
            </w:pPr>
            <w:r w:rsidRPr="00FA442E">
              <w:t xml:space="preserve">Проведение социологического опроса уровня восприятия коррупции на территории </w:t>
            </w:r>
            <w:r w:rsidR="007C3FB9">
              <w:t xml:space="preserve">Брянского </w:t>
            </w:r>
            <w:r w:rsidRPr="00FA442E">
              <w:t xml:space="preserve">муниципального </w:t>
            </w:r>
            <w:r w:rsidR="007C3FB9">
              <w:t>района</w:t>
            </w:r>
            <w:r w:rsidRPr="00FA442E">
              <w:t xml:space="preserve"> </w:t>
            </w:r>
          </w:p>
        </w:tc>
        <w:tc>
          <w:tcPr>
            <w:tcW w:w="2618" w:type="dxa"/>
            <w:gridSpan w:val="5"/>
          </w:tcPr>
          <w:p w:rsidR="00FA442E" w:rsidRPr="002022C1" w:rsidRDefault="00E22162" w:rsidP="002022C1">
            <w:pPr>
              <w:pStyle w:val="Default"/>
              <w:ind w:right="-108"/>
            </w:pPr>
            <w:r>
              <w:t xml:space="preserve">Ежегодно в </w:t>
            </w:r>
            <w:r>
              <w:rPr>
                <w:lang w:val="en-US"/>
              </w:rPr>
              <w:t>IV</w:t>
            </w:r>
            <w:r>
              <w:t xml:space="preserve"> квартале</w:t>
            </w:r>
            <w:r w:rsidR="00FA442E" w:rsidRPr="002022C1">
              <w:t xml:space="preserve"> </w:t>
            </w:r>
          </w:p>
        </w:tc>
        <w:tc>
          <w:tcPr>
            <w:tcW w:w="2082" w:type="dxa"/>
            <w:gridSpan w:val="4"/>
          </w:tcPr>
          <w:p w:rsidR="00FA442E" w:rsidRPr="005B295A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BC9" w:rsidRPr="005044C1" w:rsidTr="00CF3FE4">
        <w:trPr>
          <w:trHeight w:val="53"/>
        </w:trPr>
        <w:tc>
          <w:tcPr>
            <w:tcW w:w="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A442E" w:rsidRPr="00B35E95" w:rsidRDefault="00FA442E" w:rsidP="0086294B">
            <w:pPr>
              <w:tabs>
                <w:tab w:val="left" w:pos="5954"/>
              </w:tabs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9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</w:tcPr>
          <w:p w:rsidR="00FA442E" w:rsidRPr="002022C1" w:rsidRDefault="002022C1" w:rsidP="002022C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Плана мероприятий по противодействию коррупции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Брянского муниципального района</w:t>
            </w:r>
            <w:r w:rsidRPr="002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2641" w:type="dxa"/>
            <w:gridSpan w:val="7"/>
          </w:tcPr>
          <w:p w:rsidR="00FA442E" w:rsidRPr="005044C1" w:rsidRDefault="002022C1" w:rsidP="0086294B">
            <w:pPr>
              <w:tabs>
                <w:tab w:val="left" w:pos="5954"/>
              </w:tabs>
              <w:ind w:left="-69"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  <w:tc>
          <w:tcPr>
            <w:tcW w:w="2059" w:type="dxa"/>
            <w:gridSpan w:val="2"/>
          </w:tcPr>
          <w:p w:rsidR="00FA442E" w:rsidRPr="003F02F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F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BC9" w:rsidTr="00CF3FE4">
        <w:tblPrEx>
          <w:tblLook w:val="0000"/>
        </w:tblPrEx>
        <w:trPr>
          <w:trHeight w:val="142"/>
        </w:trPr>
        <w:tc>
          <w:tcPr>
            <w:tcW w:w="835" w:type="dxa"/>
            <w:gridSpan w:val="3"/>
          </w:tcPr>
          <w:p w:rsidR="00FA442E" w:rsidRPr="00B35E95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272" w:type="dxa"/>
          </w:tcPr>
          <w:p w:rsidR="00FA442E" w:rsidRPr="00244F67" w:rsidRDefault="00244F67" w:rsidP="00A626F8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18" w:type="dxa"/>
            <w:gridSpan w:val="5"/>
          </w:tcPr>
          <w:p w:rsidR="00FA442E" w:rsidRPr="008164A1" w:rsidRDefault="00042C87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2" w:type="dxa"/>
            <w:gridSpan w:val="4"/>
          </w:tcPr>
          <w:p w:rsidR="00A626F8" w:rsidRDefault="00244F67" w:rsidP="00A626F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042C87">
              <w:rPr>
                <w:rFonts w:ascii="Times New Roman" w:hAnsi="Times New Roman" w:cs="Times New Roman"/>
                <w:sz w:val="24"/>
                <w:szCs w:val="24"/>
              </w:rPr>
              <w:t>, Структурные (отраслевые) органы</w:t>
            </w:r>
          </w:p>
          <w:p w:rsidR="00FA442E" w:rsidRPr="003F02FE" w:rsidRDefault="00A626F8" w:rsidP="00A626F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44F6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963BC9" w:rsidTr="00CF3FE4">
        <w:tblPrEx>
          <w:tblLook w:val="0000"/>
        </w:tblPrEx>
        <w:trPr>
          <w:trHeight w:val="149"/>
        </w:trPr>
        <w:tc>
          <w:tcPr>
            <w:tcW w:w="835" w:type="dxa"/>
            <w:gridSpan w:val="3"/>
          </w:tcPr>
          <w:p w:rsidR="00FA442E" w:rsidRPr="00B35E95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72" w:type="dxa"/>
          </w:tcPr>
          <w:p w:rsidR="00FA442E" w:rsidRPr="00D733D4" w:rsidRDefault="00A626F8" w:rsidP="00D334F1">
            <w:pPr>
              <w:pStyle w:val="Default"/>
              <w:jc w:val="both"/>
              <w:rPr>
                <w:b/>
              </w:rPr>
            </w:pPr>
            <w:r w:rsidRPr="00D733D4">
              <w:t xml:space="preserve">Поддержание раздела  «Противодействие коррупции» на официальном сайте </w:t>
            </w:r>
            <w:r w:rsidR="00D334F1">
              <w:t xml:space="preserve">Брянского </w:t>
            </w:r>
            <w:r w:rsidR="00D334F1">
              <w:lastRenderedPageBreak/>
              <w:t xml:space="preserve">муниципального района </w:t>
            </w:r>
            <w:r w:rsidRPr="00D733D4">
              <w:t xml:space="preserve">в сети </w:t>
            </w:r>
            <w:r w:rsidR="00D334F1">
              <w:t>«</w:t>
            </w:r>
            <w:r w:rsidRPr="00D733D4">
              <w:t>Интернет</w:t>
            </w:r>
            <w:r w:rsidR="00D334F1">
              <w:t>»</w:t>
            </w:r>
            <w:r w:rsidRPr="00D733D4">
              <w:t xml:space="preserve"> в актуальном состоянии, в соответствии с методическими рекомендациями по размещению и наполнению подразделов официальных сайтов государственных органов</w:t>
            </w:r>
            <w:r w:rsidR="00D9241A" w:rsidRPr="00D733D4">
              <w:t xml:space="preserve"> Брянской области и органов местного самоуправления муниципальных образований в Брянской области по вопросам противодействия коррупции </w:t>
            </w:r>
            <w:r w:rsidRPr="00D733D4">
              <w:t xml:space="preserve"> </w:t>
            </w:r>
          </w:p>
        </w:tc>
        <w:tc>
          <w:tcPr>
            <w:tcW w:w="2618" w:type="dxa"/>
            <w:gridSpan w:val="5"/>
          </w:tcPr>
          <w:p w:rsidR="00FA442E" w:rsidRDefault="00042C87" w:rsidP="00042C87">
            <w:pPr>
              <w:tabs>
                <w:tab w:val="left" w:pos="5954"/>
              </w:tabs>
              <w:ind w:left="-69"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82" w:type="dxa"/>
            <w:gridSpan w:val="4"/>
          </w:tcPr>
          <w:p w:rsidR="00A626F8" w:rsidRDefault="00A626F8" w:rsidP="00A626F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</w:t>
            </w:r>
          </w:p>
          <w:p w:rsidR="00A626F8" w:rsidRDefault="00A626F8" w:rsidP="00A626F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FA442E" w:rsidRPr="003F02FE" w:rsidRDefault="00A626F8" w:rsidP="00A626F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Брянского района</w:t>
            </w:r>
          </w:p>
        </w:tc>
      </w:tr>
      <w:tr w:rsidR="00FA442E" w:rsidTr="00CF3FE4">
        <w:tblPrEx>
          <w:tblLook w:val="0000"/>
        </w:tblPrEx>
        <w:trPr>
          <w:trHeight w:val="132"/>
        </w:trPr>
        <w:tc>
          <w:tcPr>
            <w:tcW w:w="9807" w:type="dxa"/>
            <w:gridSpan w:val="13"/>
          </w:tcPr>
          <w:p w:rsidR="00FA442E" w:rsidRPr="009126E4" w:rsidRDefault="00FA442E" w:rsidP="00D733D4">
            <w:pPr>
              <w:tabs>
                <w:tab w:val="left" w:pos="5954"/>
              </w:tabs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D90EA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</w:t>
            </w:r>
            <w:r w:rsidR="00D7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установленных в целях противодействия коррупции </w:t>
            </w:r>
            <w:r w:rsidR="00D9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BC9" w:rsidTr="00CF3FE4">
        <w:tblPrEx>
          <w:tblLook w:val="0000"/>
        </w:tblPrEx>
        <w:trPr>
          <w:trHeight w:val="80"/>
        </w:trPr>
        <w:tc>
          <w:tcPr>
            <w:tcW w:w="835" w:type="dxa"/>
            <w:gridSpan w:val="3"/>
          </w:tcPr>
          <w:p w:rsidR="00FA442E" w:rsidRPr="00B35E95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72" w:type="dxa"/>
          </w:tcPr>
          <w:p w:rsidR="00D733D4" w:rsidRPr="00D733D4" w:rsidRDefault="00D733D4" w:rsidP="00D733D4">
            <w:pPr>
              <w:pStyle w:val="Default"/>
              <w:jc w:val="both"/>
            </w:pPr>
            <w:r w:rsidRPr="00D733D4">
              <w:t xml:space="preserve">Обеспечение проверки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детей: </w:t>
            </w:r>
          </w:p>
          <w:p w:rsidR="00D733D4" w:rsidRPr="00D733D4" w:rsidRDefault="00D733D4" w:rsidP="00D733D4">
            <w:pPr>
              <w:pStyle w:val="Default"/>
              <w:jc w:val="both"/>
            </w:pPr>
            <w:r w:rsidRPr="00D733D4">
              <w:t xml:space="preserve">1) граждан, претендующих на замещение должностей муниципальной службы и муниципальных служащих, включенных в перечни, установленные нормативными правовыми актами </w:t>
            </w:r>
            <w:r w:rsidR="003C3376">
              <w:t>администрации Брянского района</w:t>
            </w:r>
            <w:r w:rsidRPr="00D733D4">
              <w:t xml:space="preserve">; </w:t>
            </w:r>
          </w:p>
          <w:p w:rsidR="00FA442E" w:rsidRPr="009126E4" w:rsidRDefault="00D733D4" w:rsidP="00D733D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D4">
              <w:rPr>
                <w:rFonts w:ascii="Times New Roman" w:hAnsi="Times New Roman" w:cs="Times New Roman"/>
                <w:sz w:val="24"/>
                <w:szCs w:val="24"/>
              </w:rPr>
              <w:t>2) граждан, претендующих на замещение должностей руководителей муниципальных учреждений и лиц, замещающих данные должности</w:t>
            </w:r>
            <w:r>
              <w:rPr>
                <w:sz w:val="23"/>
                <w:szCs w:val="23"/>
              </w:rPr>
              <w:t xml:space="preserve"> </w:t>
            </w:r>
            <w:r w:rsidR="00FA4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18" w:type="dxa"/>
            <w:gridSpan w:val="5"/>
          </w:tcPr>
          <w:p w:rsidR="00D733D4" w:rsidRDefault="00D733D4" w:rsidP="00D733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осуществляется по решению представителя нанимателя (работодателя) в срок, не превышающий 60 дней со дня принятия решения о ее проведении. Основанием для осуществления проверки является достаточная информация, представленная в письменном виде в установленном порядке </w:t>
            </w:r>
          </w:p>
          <w:p w:rsidR="00FA442E" w:rsidRPr="009126E4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4"/>
          </w:tcPr>
          <w:p w:rsidR="00FA442E" w:rsidRPr="009126E4" w:rsidRDefault="00FA442E" w:rsidP="00D733D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63BC9" w:rsidTr="00CF3FE4">
        <w:tblPrEx>
          <w:tblLook w:val="0000"/>
        </w:tblPrEx>
        <w:trPr>
          <w:trHeight w:val="110"/>
        </w:trPr>
        <w:tc>
          <w:tcPr>
            <w:tcW w:w="835" w:type="dxa"/>
            <w:gridSpan w:val="3"/>
          </w:tcPr>
          <w:p w:rsidR="00FA442E" w:rsidRPr="00B35E95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72" w:type="dxa"/>
          </w:tcPr>
          <w:p w:rsidR="00FA442E" w:rsidRPr="009126E4" w:rsidRDefault="00FA442E" w:rsidP="0086294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представления лицами, замещающими отдельные должности муниципальной службы сведений своих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</w:t>
            </w:r>
          </w:p>
        </w:tc>
        <w:tc>
          <w:tcPr>
            <w:tcW w:w="2618" w:type="dxa"/>
            <w:gridSpan w:val="5"/>
          </w:tcPr>
          <w:p w:rsidR="00FA442E" w:rsidRPr="009126E4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082" w:type="dxa"/>
            <w:gridSpan w:val="4"/>
          </w:tcPr>
          <w:p w:rsidR="00364080" w:rsidRDefault="00FA442E" w:rsidP="0057347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42E" w:rsidRPr="009126E4" w:rsidRDefault="00FA442E" w:rsidP="0057347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  <w:tr w:rsidR="00963BC9" w:rsidTr="00CF3FE4">
        <w:tblPrEx>
          <w:tblLook w:val="0000"/>
        </w:tblPrEx>
        <w:trPr>
          <w:trHeight w:val="989"/>
        </w:trPr>
        <w:tc>
          <w:tcPr>
            <w:tcW w:w="835" w:type="dxa"/>
            <w:gridSpan w:val="3"/>
          </w:tcPr>
          <w:p w:rsidR="00FA442E" w:rsidRPr="0079033D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72" w:type="dxa"/>
          </w:tcPr>
          <w:p w:rsidR="00FA442E" w:rsidRPr="00F232FF" w:rsidRDefault="00D334F1" w:rsidP="00D334F1">
            <w:pPr>
              <w:pStyle w:val="Default"/>
              <w:jc w:val="both"/>
            </w:pPr>
            <w:r>
              <w:rPr>
                <w:sz w:val="23"/>
                <w:szCs w:val="23"/>
              </w:rPr>
              <w:t>Обеспечение размещения сведений о доходах, расходах, об имуществе и обязательствах имущественного характера, представляемых муниципальными служащими, включенными в перечни, установленные нормативными правовыми актами органов местного самоуправления на официальном сайте Брянского муниципального района</w:t>
            </w:r>
          </w:p>
        </w:tc>
        <w:tc>
          <w:tcPr>
            <w:tcW w:w="2618" w:type="dxa"/>
            <w:gridSpan w:val="5"/>
          </w:tcPr>
          <w:p w:rsidR="00D334F1" w:rsidRDefault="00D334F1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обновляются в</w:t>
            </w:r>
            <w:r w:rsidR="00FA44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14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42E">
              <w:rPr>
                <w:rFonts w:ascii="Times New Roman" w:hAnsi="Times New Roman" w:cs="Times New Roman"/>
                <w:sz w:val="24"/>
                <w:szCs w:val="24"/>
              </w:rPr>
              <w:t xml:space="preserve"> со дня истечения срока, установленного для подачи сведений</w:t>
            </w:r>
          </w:p>
          <w:p w:rsidR="00D334F1" w:rsidRDefault="00D334F1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2E" w:rsidRPr="00F232FF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4"/>
          </w:tcPr>
          <w:p w:rsidR="00FA442E" w:rsidRPr="009F63CC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CC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63BC9" w:rsidTr="00CF3FE4">
        <w:tblPrEx>
          <w:tblLook w:val="0000"/>
        </w:tblPrEx>
        <w:trPr>
          <w:trHeight w:val="799"/>
        </w:trPr>
        <w:tc>
          <w:tcPr>
            <w:tcW w:w="835" w:type="dxa"/>
            <w:gridSpan w:val="3"/>
          </w:tcPr>
          <w:p w:rsidR="00FA442E" w:rsidRPr="0079033D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72" w:type="dxa"/>
          </w:tcPr>
          <w:p w:rsidR="00364080" w:rsidRPr="00A37008" w:rsidRDefault="00364080" w:rsidP="00364080">
            <w:pPr>
              <w:pStyle w:val="Default"/>
              <w:jc w:val="both"/>
            </w:pPr>
            <w:r w:rsidRPr="00A37008">
              <w:t xml:space="preserve">Обеспечение проверки соблюдения ограничений и запретов, требований о предотвращении или урегулировании </w:t>
            </w:r>
            <w:r w:rsidRPr="00A37008">
              <w:lastRenderedPageBreak/>
              <w:t xml:space="preserve">конфликта интересов осуществляемой соответственно в отношении граждан, претендующих на замещение  должности муниципальной службы, и </w:t>
            </w:r>
          </w:p>
          <w:p w:rsidR="00FA442E" w:rsidRDefault="00364080" w:rsidP="001F095B">
            <w:pPr>
              <w:pStyle w:val="Default"/>
              <w:jc w:val="both"/>
            </w:pPr>
            <w:r w:rsidRPr="00A37008">
              <w:t xml:space="preserve">муниципальных служащих, замещающих должность муниципальной службы </w:t>
            </w:r>
          </w:p>
        </w:tc>
        <w:tc>
          <w:tcPr>
            <w:tcW w:w="2618" w:type="dxa"/>
            <w:gridSpan w:val="5"/>
          </w:tcPr>
          <w:p w:rsidR="00FA442E" w:rsidRDefault="00364080" w:rsidP="00CF3FE4">
            <w:pPr>
              <w:pStyle w:val="Default"/>
              <w:jc w:val="center"/>
            </w:pPr>
            <w:r w:rsidRPr="00A37008">
              <w:lastRenderedPageBreak/>
              <w:t xml:space="preserve">Проверка осуществляется по решению </w:t>
            </w:r>
            <w:r w:rsidRPr="00A37008">
              <w:lastRenderedPageBreak/>
              <w:t>представителя нанимателя (работодателя) в срок, не превышающий 60 дней со дня принятия решения о ее проведении</w:t>
            </w:r>
          </w:p>
        </w:tc>
        <w:tc>
          <w:tcPr>
            <w:tcW w:w="2082" w:type="dxa"/>
            <w:gridSpan w:val="4"/>
          </w:tcPr>
          <w:p w:rsidR="00FA442E" w:rsidRPr="00A565E0" w:rsidRDefault="00364080" w:rsidP="008F12E9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963BC9" w:rsidTr="00CF3FE4">
        <w:tblPrEx>
          <w:tblLook w:val="0000"/>
        </w:tblPrEx>
        <w:trPr>
          <w:trHeight w:val="1076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72" w:type="dxa"/>
          </w:tcPr>
          <w:p w:rsidR="00364080" w:rsidRDefault="00364080" w:rsidP="00364080">
            <w:pPr>
              <w:pStyle w:val="Default"/>
              <w:jc w:val="both"/>
            </w:pPr>
            <w:r w:rsidRPr="00364080">
              <w:t>Проведение заседаний комиссий по соблюдению требований к служебному поведению и урегулированию конфликтов интересов. Организационно-техническое и документационное обеспечение деятельности комиссии по соблюдению требований к служебному поведению и урегулированию конфликтов интересов, комиссии по противодействию коррупции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8" w:type="dxa"/>
            <w:gridSpan w:val="5"/>
          </w:tcPr>
          <w:p w:rsidR="00364080" w:rsidRPr="00364080" w:rsidRDefault="00364080" w:rsidP="00364080">
            <w:pPr>
              <w:pStyle w:val="Default"/>
              <w:jc w:val="center"/>
            </w:pPr>
            <w:r w:rsidRPr="00364080">
              <w:t xml:space="preserve">Дата заседания назначается не позднее 7 дней со дня поступления информации, являющейся основанием для заседания комиссии </w:t>
            </w:r>
          </w:p>
          <w:p w:rsidR="00FA442E" w:rsidRPr="009126E4" w:rsidRDefault="00FA442E" w:rsidP="00364080">
            <w:pPr>
              <w:pStyle w:val="Default"/>
              <w:jc w:val="center"/>
            </w:pPr>
          </w:p>
        </w:tc>
        <w:tc>
          <w:tcPr>
            <w:tcW w:w="2082" w:type="dxa"/>
            <w:gridSpan w:val="4"/>
          </w:tcPr>
          <w:p w:rsidR="00364080" w:rsidRDefault="00364080" w:rsidP="00364080">
            <w:pPr>
              <w:pStyle w:val="Default"/>
              <w:jc w:val="center"/>
            </w:pPr>
            <w:r w:rsidRPr="00364080">
              <w:t>Председатель комиссии по соблюдению требований к служебному поведению и урегулированию конфликтов интересов</w:t>
            </w:r>
            <w:r>
              <w:t xml:space="preserve">, </w:t>
            </w:r>
          </w:p>
          <w:p w:rsidR="00364080" w:rsidRPr="00364080" w:rsidRDefault="001F095B" w:rsidP="00364080">
            <w:pPr>
              <w:pStyle w:val="Default"/>
              <w:jc w:val="center"/>
            </w:pPr>
            <w:r>
              <w:t>секретарь комиссии</w:t>
            </w:r>
          </w:p>
          <w:p w:rsidR="00FA442E" w:rsidRPr="00A565E0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9" w:rsidTr="00CF3FE4">
        <w:tblPrEx>
          <w:tblLook w:val="0000"/>
        </w:tblPrEx>
        <w:trPr>
          <w:trHeight w:val="791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72" w:type="dxa"/>
          </w:tcPr>
          <w:p w:rsidR="00FA442E" w:rsidRDefault="00E11AA0" w:rsidP="00E11AA0">
            <w:pPr>
              <w:pStyle w:val="Default"/>
              <w:jc w:val="both"/>
            </w:pPr>
            <w:r w:rsidRPr="00E11AA0">
              <w:t>Обеспечение оперативности обмена информацией с правоохранительными, надзорными, контролирующими органами в целях проверки сведений, предоставляемых лицами, претендующими на замещение должностей муниципальной службы</w:t>
            </w:r>
          </w:p>
        </w:tc>
        <w:tc>
          <w:tcPr>
            <w:tcW w:w="2618" w:type="dxa"/>
            <w:gridSpan w:val="5"/>
          </w:tcPr>
          <w:p w:rsidR="00FA442E" w:rsidRPr="001F095B" w:rsidRDefault="001F095B" w:rsidP="001F095B">
            <w:pPr>
              <w:tabs>
                <w:tab w:val="left" w:pos="5954"/>
              </w:tabs>
              <w:ind w:left="-107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82" w:type="dxa"/>
            <w:gridSpan w:val="4"/>
          </w:tcPr>
          <w:p w:rsidR="00FA442E" w:rsidRDefault="00E11AA0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63BC9" w:rsidTr="00CF3FE4">
        <w:tblPrEx>
          <w:tblLook w:val="0000"/>
        </w:tblPrEx>
        <w:trPr>
          <w:trHeight w:val="495"/>
        </w:trPr>
        <w:tc>
          <w:tcPr>
            <w:tcW w:w="835" w:type="dxa"/>
            <w:gridSpan w:val="3"/>
          </w:tcPr>
          <w:p w:rsidR="00AF789B" w:rsidRPr="00926700" w:rsidRDefault="00AF789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72" w:type="dxa"/>
          </w:tcPr>
          <w:p w:rsidR="00AF789B" w:rsidRPr="00AF789B" w:rsidRDefault="00AF789B" w:rsidP="001F095B">
            <w:pPr>
              <w:pStyle w:val="Default"/>
              <w:jc w:val="both"/>
            </w:pPr>
            <w:r w:rsidRPr="00AF789B">
              <w:t>Поддержание в актуальном состоянии перечн</w:t>
            </w:r>
            <w:r w:rsidR="001F095B">
              <w:t>я</w:t>
            </w:r>
            <w:r w:rsidRPr="00AF789B">
              <w:t xml:space="preserve"> должностей, замещение которых налагает обязанность представлять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618" w:type="dxa"/>
            <w:gridSpan w:val="5"/>
          </w:tcPr>
          <w:p w:rsidR="00AF789B" w:rsidRPr="00AF789B" w:rsidRDefault="001F095B" w:rsidP="001F095B">
            <w:pPr>
              <w:pStyle w:val="Default"/>
              <w:ind w:left="-107" w:right="-54"/>
              <w:jc w:val="center"/>
            </w:pPr>
            <w:r>
              <w:t>П</w:t>
            </w:r>
            <w:r w:rsidR="00AF789B" w:rsidRPr="00AF789B">
              <w:t xml:space="preserve">о мере необходимости </w:t>
            </w:r>
          </w:p>
          <w:p w:rsidR="00AF789B" w:rsidRPr="00926700" w:rsidRDefault="00AF789B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4"/>
          </w:tcPr>
          <w:p w:rsidR="00A02CF2" w:rsidRDefault="00A02CF2" w:rsidP="00A02CF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9B" w:rsidRPr="003F02FE" w:rsidRDefault="00A02CF2" w:rsidP="00A02CF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  <w:tr w:rsidR="00963BC9" w:rsidTr="00CF3FE4">
        <w:tblPrEx>
          <w:tblLook w:val="0000"/>
        </w:tblPrEx>
        <w:trPr>
          <w:trHeight w:val="508"/>
        </w:trPr>
        <w:tc>
          <w:tcPr>
            <w:tcW w:w="835" w:type="dxa"/>
            <w:gridSpan w:val="3"/>
          </w:tcPr>
          <w:p w:rsidR="00FA442E" w:rsidRPr="00926700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72" w:type="dxa"/>
          </w:tcPr>
          <w:p w:rsidR="00FA442E" w:rsidRPr="00C054E1" w:rsidRDefault="00C054E1" w:rsidP="00C054E1">
            <w:pPr>
              <w:pStyle w:val="Default"/>
              <w:jc w:val="both"/>
            </w:pPr>
            <w:r w:rsidRPr="00C054E1"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 и по исполнению обязанностей, установленных в целях противодействия коррупции </w:t>
            </w:r>
          </w:p>
        </w:tc>
        <w:tc>
          <w:tcPr>
            <w:tcW w:w="2618" w:type="dxa"/>
            <w:gridSpan w:val="5"/>
          </w:tcPr>
          <w:p w:rsidR="00FA442E" w:rsidRPr="00926700" w:rsidRDefault="00FA442E" w:rsidP="00C054E1">
            <w:pPr>
              <w:tabs>
                <w:tab w:val="left" w:pos="5954"/>
              </w:tabs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C054E1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082" w:type="dxa"/>
            <w:gridSpan w:val="4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71156F">
              <w:rPr>
                <w:rFonts w:ascii="Times New Roman" w:hAnsi="Times New Roman" w:cs="Times New Roman"/>
                <w:sz w:val="24"/>
                <w:szCs w:val="24"/>
              </w:rPr>
              <w:t>, секретарь комиссии,</w:t>
            </w:r>
          </w:p>
          <w:p w:rsidR="0071156F" w:rsidRPr="00926700" w:rsidRDefault="0071156F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  <w:tr w:rsidR="00963BC9" w:rsidTr="00CF3FE4">
        <w:tblPrEx>
          <w:tblLook w:val="0000"/>
        </w:tblPrEx>
        <w:trPr>
          <w:trHeight w:val="462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72" w:type="dxa"/>
          </w:tcPr>
          <w:p w:rsidR="000908A2" w:rsidRDefault="003C3376" w:rsidP="008F12E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должности муниципальной службы, ограничений и запретов, требований о предотвращении или урегулировании </w:t>
            </w:r>
            <w:r w:rsidR="000908A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интересов, исполнения обязанностей, установленных Федеральным законом от 25 декабря 2008 года №273-ФЗ «О противодействии коррупции», в том числе касающихся уведомлений представителя нанимателя (работодателя):</w:t>
            </w:r>
          </w:p>
          <w:p w:rsidR="000908A2" w:rsidRDefault="000908A2" w:rsidP="005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 получении подарков;</w:t>
            </w:r>
          </w:p>
          <w:p w:rsidR="000908A2" w:rsidRDefault="000908A2" w:rsidP="008F12E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об обращении в целях склонения к совершению коррупционных правонарушений;</w:t>
            </w:r>
          </w:p>
          <w:p w:rsidR="000908A2" w:rsidRDefault="000908A2" w:rsidP="005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="003C33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18" w:type="dxa"/>
            <w:gridSpan w:val="5"/>
          </w:tcPr>
          <w:p w:rsidR="00FA442E" w:rsidRDefault="00C35E33" w:rsidP="0086294B">
            <w:pPr>
              <w:tabs>
                <w:tab w:val="left" w:pos="5954"/>
              </w:tabs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2018-2019 г.г.</w:t>
            </w:r>
          </w:p>
        </w:tc>
        <w:tc>
          <w:tcPr>
            <w:tcW w:w="2082" w:type="dxa"/>
            <w:gridSpan w:val="4"/>
          </w:tcPr>
          <w:p w:rsidR="00FA442E" w:rsidRPr="00926700" w:rsidRDefault="0071156F" w:rsidP="001865E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органы администрации Брянского района, руководители структурных подразделений аппарата, Комиссия по </w:t>
            </w:r>
            <w:r w:rsidR="001865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и </w:t>
            </w:r>
            <w:r w:rsidR="0018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="001865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</w:tr>
      <w:tr w:rsidR="00963BC9" w:rsidTr="00CF3FE4">
        <w:tblPrEx>
          <w:tblLook w:val="0000"/>
        </w:tblPrEx>
        <w:trPr>
          <w:trHeight w:val="200"/>
        </w:trPr>
        <w:tc>
          <w:tcPr>
            <w:tcW w:w="835" w:type="dxa"/>
            <w:gridSpan w:val="3"/>
          </w:tcPr>
          <w:p w:rsidR="000908A2" w:rsidRDefault="000908A2" w:rsidP="003E2BAC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  <w:p w:rsidR="00D94471" w:rsidRPr="003E2BAC" w:rsidRDefault="00D94471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D94471" w:rsidRPr="00D94471" w:rsidRDefault="000908A2" w:rsidP="0071156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лицами, замещающими</w:t>
            </w:r>
            <w:r w:rsidR="00140C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Брянского муниципального района запрета на участие в управлении некоммерческой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  <w:gridSpan w:val="8"/>
          </w:tcPr>
          <w:p w:rsidR="00D94471" w:rsidRPr="00140C7E" w:rsidRDefault="0071156F" w:rsidP="0071156F">
            <w:pPr>
              <w:tabs>
                <w:tab w:val="left" w:pos="5954"/>
              </w:tabs>
              <w:ind w:left="-70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уведомлений </w:t>
            </w:r>
          </w:p>
        </w:tc>
        <w:tc>
          <w:tcPr>
            <w:tcW w:w="2047" w:type="dxa"/>
          </w:tcPr>
          <w:p w:rsidR="000908A2" w:rsidRDefault="00140C7E" w:rsidP="00D9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94471" w:rsidRPr="003E2BAC" w:rsidRDefault="00D94471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BC9" w:rsidTr="00CF3FE4">
        <w:tblPrEx>
          <w:tblLook w:val="0000"/>
        </w:tblPrEx>
        <w:trPr>
          <w:trHeight w:val="260"/>
        </w:trPr>
        <w:tc>
          <w:tcPr>
            <w:tcW w:w="835" w:type="dxa"/>
            <w:gridSpan w:val="3"/>
          </w:tcPr>
          <w:p w:rsidR="000908A2" w:rsidRDefault="00DC2B1B" w:rsidP="003E2BAC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DC2B1B" w:rsidRDefault="00DC2B1B" w:rsidP="003E2BAC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A2" w:rsidRDefault="000908A2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0908A2" w:rsidRDefault="00DC2B1B" w:rsidP="00DC2B1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 лицами, замещавшими должности муниципальной службы Брянского муниципального района, ограничений при заключении ими после увольнения с муниципальной службы Брянского муниципального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653" w:type="dxa"/>
            <w:gridSpan w:val="8"/>
          </w:tcPr>
          <w:p w:rsidR="00DC2B1B" w:rsidRDefault="0071156F" w:rsidP="0071156F">
            <w:pPr>
              <w:tabs>
                <w:tab w:val="left" w:pos="5954"/>
              </w:tabs>
              <w:ind w:left="-70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уведомлений</w:t>
            </w:r>
          </w:p>
          <w:p w:rsidR="000908A2" w:rsidRDefault="000908A2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908A2" w:rsidRDefault="00DC2B1B" w:rsidP="00D9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C2B1B" w:rsidRDefault="00DC2B1B" w:rsidP="00D9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A2" w:rsidRDefault="000908A2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9" w:rsidTr="00CF3FE4">
        <w:tblPrEx>
          <w:tblLook w:val="0000"/>
        </w:tblPrEx>
        <w:trPr>
          <w:trHeight w:val="904"/>
        </w:trPr>
        <w:tc>
          <w:tcPr>
            <w:tcW w:w="835" w:type="dxa"/>
            <w:gridSpan w:val="3"/>
          </w:tcPr>
          <w:p w:rsidR="00094123" w:rsidRDefault="00094123" w:rsidP="003E2BAC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DC2B1B" w:rsidRDefault="00DC2B1B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DC2B1B" w:rsidRDefault="00094123" w:rsidP="0071156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="00A5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расходах</w:t>
            </w:r>
            <w:r w:rsidR="00A50C8B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характер, представленных лицами, претендующими на замещение должностей муниципальной службы Брянского муниципального района</w:t>
            </w:r>
          </w:p>
        </w:tc>
        <w:tc>
          <w:tcPr>
            <w:tcW w:w="2653" w:type="dxa"/>
            <w:gridSpan w:val="8"/>
          </w:tcPr>
          <w:p w:rsidR="00094123" w:rsidRDefault="0071156F" w:rsidP="00D94471">
            <w:pPr>
              <w:tabs>
                <w:tab w:val="left" w:pos="5954"/>
              </w:tabs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C2B1B" w:rsidRDefault="00DC2B1B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94123" w:rsidRDefault="0071156F" w:rsidP="00D9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C2B1B" w:rsidRDefault="00DC2B1B" w:rsidP="00D9447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1" w:rsidTr="00CF3FE4">
        <w:tblPrEx>
          <w:tblLook w:val="0000"/>
        </w:tblPrEx>
        <w:trPr>
          <w:trHeight w:val="139"/>
        </w:trPr>
        <w:tc>
          <w:tcPr>
            <w:tcW w:w="9807" w:type="dxa"/>
            <w:gridSpan w:val="13"/>
          </w:tcPr>
          <w:p w:rsidR="00D94471" w:rsidRDefault="006F443A" w:rsidP="006F443A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Управление муниципальной собственностью</w:t>
            </w:r>
          </w:p>
        </w:tc>
      </w:tr>
      <w:tr w:rsidR="00963BC9" w:rsidTr="00CF3FE4">
        <w:tblPrEx>
          <w:tblLook w:val="0000"/>
        </w:tblPrEx>
        <w:trPr>
          <w:trHeight w:val="887"/>
        </w:trPr>
        <w:tc>
          <w:tcPr>
            <w:tcW w:w="835" w:type="dxa"/>
            <w:gridSpan w:val="3"/>
          </w:tcPr>
          <w:p w:rsidR="00FA442E" w:rsidRDefault="006F443A" w:rsidP="006F443A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E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72" w:type="dxa"/>
          </w:tcPr>
          <w:p w:rsidR="00CF3FE4" w:rsidRDefault="006F443A" w:rsidP="00CF3FE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использования и содержания муниципального имущества</w:t>
            </w:r>
          </w:p>
        </w:tc>
        <w:tc>
          <w:tcPr>
            <w:tcW w:w="2618" w:type="dxa"/>
            <w:gridSpan w:val="5"/>
          </w:tcPr>
          <w:p w:rsidR="00FA442E" w:rsidRDefault="006F443A" w:rsidP="006F443A">
            <w:pPr>
              <w:tabs>
                <w:tab w:val="left" w:pos="5954"/>
              </w:tabs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2082" w:type="dxa"/>
            <w:gridSpan w:val="4"/>
          </w:tcPr>
          <w:p w:rsidR="00FA442E" w:rsidRDefault="006F443A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КУМИ</w:t>
            </w:r>
          </w:p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2E" w:rsidRPr="008941AB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2E" w:rsidTr="00CF3FE4">
        <w:tblPrEx>
          <w:tblLook w:val="0000"/>
        </w:tblPrEx>
        <w:trPr>
          <w:trHeight w:val="127"/>
        </w:trPr>
        <w:tc>
          <w:tcPr>
            <w:tcW w:w="9807" w:type="dxa"/>
            <w:gridSpan w:val="13"/>
          </w:tcPr>
          <w:p w:rsidR="006F443A" w:rsidRDefault="006F443A" w:rsidP="006F443A">
            <w:pPr>
              <w:tabs>
                <w:tab w:val="left" w:pos="5954"/>
              </w:tabs>
              <w:ind w:left="1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с институтами гражданского общества и гражданами. </w:t>
            </w:r>
          </w:p>
          <w:p w:rsidR="00FA442E" w:rsidRPr="0072234C" w:rsidRDefault="006F443A" w:rsidP="006F443A">
            <w:pPr>
              <w:tabs>
                <w:tab w:val="left" w:pos="5954"/>
              </w:tabs>
              <w:ind w:left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963BC9" w:rsidTr="00CF3FE4">
        <w:tblPrEx>
          <w:tblLook w:val="0000"/>
        </w:tblPrEx>
        <w:trPr>
          <w:trHeight w:val="1356"/>
        </w:trPr>
        <w:tc>
          <w:tcPr>
            <w:tcW w:w="835" w:type="dxa"/>
            <w:gridSpan w:val="3"/>
          </w:tcPr>
          <w:p w:rsidR="00FA442E" w:rsidRPr="003D2412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72" w:type="dxa"/>
          </w:tcPr>
          <w:p w:rsidR="00FA442E" w:rsidRPr="00F04F05" w:rsidRDefault="0061067E" w:rsidP="0061067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формированием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2602" w:type="dxa"/>
            <w:gridSpan w:val="4"/>
          </w:tcPr>
          <w:p w:rsidR="00FA442E" w:rsidRDefault="00FA442E" w:rsidP="0061067E">
            <w:pPr>
              <w:tabs>
                <w:tab w:val="left" w:pos="5954"/>
              </w:tabs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1067E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098" w:type="dxa"/>
            <w:gridSpan w:val="5"/>
          </w:tcPr>
          <w:p w:rsidR="00FA442E" w:rsidRPr="00F04F05" w:rsidRDefault="0061067E" w:rsidP="00C14DE7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14D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Брянского района</w:t>
            </w:r>
          </w:p>
        </w:tc>
      </w:tr>
      <w:tr w:rsidR="00963BC9" w:rsidTr="00CF3FE4">
        <w:tblPrEx>
          <w:tblLook w:val="0000"/>
        </w:tblPrEx>
        <w:trPr>
          <w:trHeight w:val="408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72" w:type="dxa"/>
          </w:tcPr>
          <w:p w:rsidR="00FA442E" w:rsidRPr="00F04F05" w:rsidRDefault="003E6D23" w:rsidP="003E6D23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Международному дню борьбы с коррупцией и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формирование отрицательного отношения к коррупции</w:t>
            </w:r>
          </w:p>
        </w:tc>
        <w:tc>
          <w:tcPr>
            <w:tcW w:w="2602" w:type="dxa"/>
            <w:gridSpan w:val="4"/>
          </w:tcPr>
          <w:p w:rsidR="00FA442E" w:rsidRDefault="003E6D23" w:rsidP="003E6D23">
            <w:pPr>
              <w:tabs>
                <w:tab w:val="left" w:pos="5954"/>
              </w:tabs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3E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г.,</w:t>
            </w:r>
          </w:p>
          <w:p w:rsidR="003E6D23" w:rsidRPr="003E6D23" w:rsidRDefault="003E6D23" w:rsidP="003E6D23">
            <w:pPr>
              <w:tabs>
                <w:tab w:val="left" w:pos="5954"/>
              </w:tabs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E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2019 г.</w:t>
            </w:r>
          </w:p>
        </w:tc>
        <w:tc>
          <w:tcPr>
            <w:tcW w:w="2098" w:type="dxa"/>
            <w:gridSpan w:val="5"/>
          </w:tcPr>
          <w:p w:rsidR="00FA442E" w:rsidRPr="00F04F05" w:rsidRDefault="003E6D23" w:rsidP="0077404E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по социальным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</w:tr>
      <w:tr w:rsidR="00963BC9" w:rsidTr="00CF3FE4">
        <w:tblPrEx>
          <w:tblLook w:val="0000"/>
        </w:tblPrEx>
        <w:trPr>
          <w:trHeight w:val="706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72" w:type="dxa"/>
          </w:tcPr>
          <w:p w:rsidR="00FA442E" w:rsidRDefault="000B5216" w:rsidP="000B5216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«телефона доверия» и электронного почтового адреса для получения информации о фактах коррупции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проявлений в органах местного самоуправления Брянского муниципального района, а также приема письменных сообщений, поступающих в органы местного самоуправления Брянского муниципального района</w:t>
            </w:r>
          </w:p>
        </w:tc>
        <w:tc>
          <w:tcPr>
            <w:tcW w:w="2602" w:type="dxa"/>
            <w:gridSpan w:val="4"/>
          </w:tcPr>
          <w:p w:rsidR="00FA442E" w:rsidRDefault="000B5216" w:rsidP="000B5216">
            <w:pPr>
              <w:tabs>
                <w:tab w:val="left" w:pos="5954"/>
              </w:tabs>
              <w:ind w:left="-11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</w:tc>
        <w:tc>
          <w:tcPr>
            <w:tcW w:w="2098" w:type="dxa"/>
            <w:gridSpan w:val="5"/>
          </w:tcPr>
          <w:p w:rsidR="00FA442E" w:rsidRPr="00F04F05" w:rsidRDefault="00CF3FE4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216">
              <w:rPr>
                <w:rFonts w:ascii="Times New Roman" w:hAnsi="Times New Roman" w:cs="Times New Roman"/>
                <w:sz w:val="24"/>
                <w:szCs w:val="24"/>
              </w:rPr>
              <w:t>траслевые органы администрации Брянского района</w:t>
            </w:r>
          </w:p>
        </w:tc>
      </w:tr>
      <w:tr w:rsidR="007E712F" w:rsidTr="00CF3FE4">
        <w:tblPrEx>
          <w:tblLook w:val="0000"/>
        </w:tblPrEx>
        <w:trPr>
          <w:trHeight w:val="567"/>
        </w:trPr>
        <w:tc>
          <w:tcPr>
            <w:tcW w:w="835" w:type="dxa"/>
            <w:gridSpan w:val="3"/>
          </w:tcPr>
          <w:p w:rsidR="00214842" w:rsidRPr="00214842" w:rsidRDefault="00214842" w:rsidP="00214842">
            <w:pPr>
              <w:tabs>
                <w:tab w:val="left" w:pos="5954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214842" w:rsidRDefault="00214842" w:rsidP="0072234C">
            <w:pPr>
              <w:tabs>
                <w:tab w:val="left" w:pos="5954"/>
              </w:tabs>
              <w:ind w:left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42" w:rsidRPr="0072234C" w:rsidRDefault="00214842" w:rsidP="0021484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:rsidR="00214842" w:rsidRPr="00214842" w:rsidRDefault="00214842" w:rsidP="00214842">
            <w:pPr>
              <w:tabs>
                <w:tab w:val="left" w:pos="5954"/>
              </w:tabs>
              <w:ind w:left="-62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в разделе «Противодействие коррупции» на официальном сайте Брянского муниципального района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информации о принимаемых мерах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 том числе информации о проведенных заседаниях комиссии по соблюдению требований к служебному поведению муниципальных служащих </w:t>
            </w:r>
          </w:p>
        </w:tc>
        <w:tc>
          <w:tcPr>
            <w:tcW w:w="2553" w:type="dxa"/>
            <w:gridSpan w:val="2"/>
          </w:tcPr>
          <w:p w:rsidR="00214842" w:rsidRPr="00214842" w:rsidRDefault="00214842" w:rsidP="00214842">
            <w:pPr>
              <w:tabs>
                <w:tab w:val="left" w:pos="5954"/>
              </w:tabs>
              <w:ind w:left="-163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2018-2019 г.г.</w:t>
            </w:r>
          </w:p>
          <w:p w:rsidR="00214842" w:rsidRPr="00214842" w:rsidRDefault="00214842" w:rsidP="0021484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42" w:rsidRPr="00214842" w:rsidRDefault="00214842" w:rsidP="0021484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</w:tcPr>
          <w:p w:rsidR="00214842" w:rsidRPr="00214842" w:rsidRDefault="00CF3FE4" w:rsidP="0021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214842">
              <w:rPr>
                <w:rFonts w:ascii="Times New Roman" w:hAnsi="Times New Roman" w:cs="Times New Roman"/>
                <w:sz w:val="24"/>
                <w:szCs w:val="24"/>
              </w:rPr>
              <w:t>, отраслевые органы администрации Брянского района</w:t>
            </w:r>
          </w:p>
          <w:p w:rsidR="00214842" w:rsidRPr="00214842" w:rsidRDefault="002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42" w:rsidRPr="00214842" w:rsidRDefault="00214842" w:rsidP="0021484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31" w:rsidTr="00CF3FE4">
        <w:tblPrEx>
          <w:tblLook w:val="0000"/>
        </w:tblPrEx>
        <w:trPr>
          <w:trHeight w:val="2271"/>
        </w:trPr>
        <w:tc>
          <w:tcPr>
            <w:tcW w:w="829" w:type="dxa"/>
            <w:gridSpan w:val="2"/>
          </w:tcPr>
          <w:p w:rsidR="00362C31" w:rsidRDefault="00362C31" w:rsidP="00362C31">
            <w:pPr>
              <w:ind w:left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C31" w:rsidRPr="00362C31" w:rsidRDefault="00362C31" w:rsidP="00362C3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95" w:type="dxa"/>
            <w:gridSpan w:val="4"/>
          </w:tcPr>
          <w:p w:rsidR="00362C31" w:rsidRDefault="00362C31" w:rsidP="00CF3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Брянского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 и официальный сайт в сети «Интернет» о ходе реализации антикоррупционной политики</w:t>
            </w:r>
            <w:r w:rsidR="007E712F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Брянского муниципального района</w:t>
            </w:r>
          </w:p>
        </w:tc>
        <w:tc>
          <w:tcPr>
            <w:tcW w:w="2607" w:type="dxa"/>
            <w:gridSpan w:val="4"/>
          </w:tcPr>
          <w:p w:rsidR="00362C31" w:rsidRPr="007E712F" w:rsidRDefault="007E712F" w:rsidP="0036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62C31" w:rsidRPr="007E712F" w:rsidRDefault="00362C31" w:rsidP="00362C3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CF3FE4" w:rsidRDefault="00CF3FE4" w:rsidP="007E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</w:t>
            </w:r>
          </w:p>
          <w:p w:rsidR="00362C31" w:rsidRPr="007E712F" w:rsidRDefault="00CF3FE4" w:rsidP="007E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органы администрации Брянского района </w:t>
            </w:r>
          </w:p>
          <w:p w:rsidR="00362C31" w:rsidRPr="007E712F" w:rsidRDefault="00362C31" w:rsidP="00362C3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2F" w:rsidTr="00CF3FE4">
        <w:tblPrEx>
          <w:tblLook w:val="0000"/>
        </w:tblPrEx>
        <w:trPr>
          <w:trHeight w:val="182"/>
        </w:trPr>
        <w:tc>
          <w:tcPr>
            <w:tcW w:w="829" w:type="dxa"/>
            <w:gridSpan w:val="2"/>
          </w:tcPr>
          <w:p w:rsidR="007E712F" w:rsidRPr="007E712F" w:rsidRDefault="007E712F" w:rsidP="0072234C">
            <w:pPr>
              <w:tabs>
                <w:tab w:val="left" w:pos="5954"/>
              </w:tabs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2F" w:rsidRPr="007E712F" w:rsidRDefault="007E712F" w:rsidP="007E712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95" w:type="dxa"/>
            <w:gridSpan w:val="4"/>
          </w:tcPr>
          <w:p w:rsidR="007E712F" w:rsidRPr="007E712F" w:rsidRDefault="007E712F" w:rsidP="007E712F">
            <w:pPr>
              <w:tabs>
                <w:tab w:val="left" w:pos="5954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бюджетном процессе муниципального образования путем размещения соответствующих материалов в средствах массовой информации и на официальном сайте Брянского муниципального района</w:t>
            </w:r>
          </w:p>
        </w:tc>
        <w:tc>
          <w:tcPr>
            <w:tcW w:w="2607" w:type="dxa"/>
            <w:gridSpan w:val="4"/>
          </w:tcPr>
          <w:p w:rsidR="007E712F" w:rsidRPr="007E712F" w:rsidRDefault="007E712F" w:rsidP="007E712F">
            <w:pPr>
              <w:tabs>
                <w:tab w:val="left" w:pos="5954"/>
              </w:tabs>
              <w:ind w:left="-124"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  <w:p w:rsidR="007E712F" w:rsidRPr="007E712F" w:rsidRDefault="007E712F" w:rsidP="007E712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7E712F" w:rsidRPr="007E712F" w:rsidRDefault="007E712F" w:rsidP="007E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  <w:p w:rsidR="007E712F" w:rsidRPr="007E712F" w:rsidRDefault="007E712F" w:rsidP="007E712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2F" w:rsidTr="00CF3FE4">
        <w:tblPrEx>
          <w:tblLook w:val="0000"/>
        </w:tblPrEx>
        <w:trPr>
          <w:trHeight w:val="105"/>
        </w:trPr>
        <w:tc>
          <w:tcPr>
            <w:tcW w:w="9807" w:type="dxa"/>
            <w:gridSpan w:val="13"/>
          </w:tcPr>
          <w:p w:rsidR="007E712F" w:rsidRDefault="007E712F" w:rsidP="007E712F">
            <w:pPr>
              <w:tabs>
                <w:tab w:val="left" w:pos="5954"/>
              </w:tabs>
              <w:ind w:left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Предоставление муниципальных услуг</w:t>
            </w:r>
          </w:p>
        </w:tc>
      </w:tr>
      <w:tr w:rsidR="00963BC9" w:rsidTr="00CF3FE4">
        <w:tblPrEx>
          <w:tblLook w:val="0000"/>
        </w:tblPrEx>
        <w:trPr>
          <w:trHeight w:val="1399"/>
        </w:trPr>
        <w:tc>
          <w:tcPr>
            <w:tcW w:w="835" w:type="dxa"/>
            <w:gridSpan w:val="3"/>
          </w:tcPr>
          <w:p w:rsidR="00FA442E" w:rsidRPr="00C64E0E" w:rsidRDefault="00FA442E" w:rsidP="008E4C6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72" w:type="dxa"/>
          </w:tcPr>
          <w:p w:rsidR="00FA442E" w:rsidRPr="00C64E0E" w:rsidRDefault="007E712F" w:rsidP="007E712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муниципальных услуг, включая расширение доли граждан, имеющих доступ к получению муниципальных услуг по принципу «одного окна» по месту пребывания, в том числе с использованием </w:t>
            </w:r>
            <w:r w:rsidR="00C6670D">
              <w:rPr>
                <w:rFonts w:ascii="Times New Roman" w:hAnsi="Times New Roman" w:cs="Times New Roman"/>
                <w:sz w:val="24"/>
                <w:szCs w:val="24"/>
              </w:rPr>
              <w:t>услуг многофункциональных центров предоставления государственных и муниципальных услуг, и доли граждан, использующих механизм получения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gridSpan w:val="4"/>
          </w:tcPr>
          <w:p w:rsidR="00FA442E" w:rsidRPr="00C64E0E" w:rsidRDefault="00C6670D" w:rsidP="00C6670D">
            <w:pPr>
              <w:tabs>
                <w:tab w:val="left" w:pos="5954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098" w:type="dxa"/>
            <w:gridSpan w:val="5"/>
          </w:tcPr>
          <w:p w:rsidR="00C6670D" w:rsidRDefault="00C6670D" w:rsidP="00C6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района,</w:t>
            </w:r>
          </w:p>
          <w:p w:rsidR="00FA442E" w:rsidRPr="00C64E0E" w:rsidRDefault="00C6670D" w:rsidP="00C6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«Многофункциональный центр предоставления государственных и муниципальных услуг в Брянском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районе»</w:t>
            </w:r>
          </w:p>
        </w:tc>
      </w:tr>
      <w:tr w:rsidR="00963BC9" w:rsidTr="00CF3FE4">
        <w:tblPrEx>
          <w:tblLook w:val="0000"/>
        </w:tblPrEx>
        <w:trPr>
          <w:trHeight w:val="164"/>
        </w:trPr>
        <w:tc>
          <w:tcPr>
            <w:tcW w:w="835" w:type="dxa"/>
            <w:gridSpan w:val="3"/>
          </w:tcPr>
          <w:p w:rsidR="00FA442E" w:rsidRDefault="00FA442E" w:rsidP="008E4C6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72" w:type="dxa"/>
          </w:tcPr>
          <w:p w:rsidR="00FA442E" w:rsidRPr="00C64E0E" w:rsidRDefault="00C6670D" w:rsidP="0086294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социально значимых услуг муниципальными учреждениями и организациями</w:t>
            </w:r>
          </w:p>
        </w:tc>
        <w:tc>
          <w:tcPr>
            <w:tcW w:w="2602" w:type="dxa"/>
            <w:gridSpan w:val="4"/>
          </w:tcPr>
          <w:p w:rsidR="00FA442E" w:rsidRPr="00C64E0E" w:rsidRDefault="00C6670D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2098" w:type="dxa"/>
            <w:gridSpan w:val="5"/>
          </w:tcPr>
          <w:p w:rsidR="00FA442E" w:rsidRDefault="00C6670D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  <w:tr w:rsidR="00963BC9" w:rsidTr="00CF3FE4">
        <w:tblPrEx>
          <w:tblLook w:val="0000"/>
        </w:tblPrEx>
        <w:trPr>
          <w:trHeight w:val="509"/>
        </w:trPr>
        <w:tc>
          <w:tcPr>
            <w:tcW w:w="835" w:type="dxa"/>
            <w:gridSpan w:val="3"/>
          </w:tcPr>
          <w:p w:rsidR="00FA442E" w:rsidRPr="00A63016" w:rsidRDefault="00FA442E" w:rsidP="008E4C6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4272" w:type="dxa"/>
          </w:tcPr>
          <w:p w:rsidR="00FA442E" w:rsidRPr="00A63016" w:rsidRDefault="00216272" w:rsidP="0086294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актуализированном состоянии административных регламентов предоставления муниципальных услуг в соответствие с законодательством РФ </w:t>
            </w:r>
          </w:p>
        </w:tc>
        <w:tc>
          <w:tcPr>
            <w:tcW w:w="2618" w:type="dxa"/>
            <w:gridSpan w:val="5"/>
          </w:tcPr>
          <w:p w:rsidR="00FA442E" w:rsidRDefault="00FA442E" w:rsidP="00216272">
            <w:pPr>
              <w:tabs>
                <w:tab w:val="left" w:pos="5954"/>
              </w:tabs>
              <w:ind w:left="-112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272" w:rsidRPr="002162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16272" w:rsidRPr="0021627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2082" w:type="dxa"/>
            <w:gridSpan w:val="4"/>
          </w:tcPr>
          <w:p w:rsidR="00FA442E" w:rsidRPr="00C57EB5" w:rsidRDefault="00216272" w:rsidP="008E4C6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  <w:tr w:rsidR="00FA442E" w:rsidTr="00CF3FE4">
        <w:tblPrEx>
          <w:tblLook w:val="0000"/>
        </w:tblPrEx>
        <w:trPr>
          <w:trHeight w:val="143"/>
        </w:trPr>
        <w:tc>
          <w:tcPr>
            <w:tcW w:w="9807" w:type="dxa"/>
            <w:gridSpan w:val="13"/>
          </w:tcPr>
          <w:p w:rsidR="00FA442E" w:rsidRPr="006B6999" w:rsidRDefault="00FA442E" w:rsidP="0021627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21627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профессиональной подготовки муниципальных служащих Брянского муниципального района по вопросам противодействия коррупции</w:t>
            </w:r>
          </w:p>
        </w:tc>
      </w:tr>
      <w:tr w:rsidR="00963BC9" w:rsidTr="00CF3FE4">
        <w:tblPrEx>
          <w:tblLook w:val="0000"/>
        </w:tblPrEx>
        <w:trPr>
          <w:trHeight w:val="494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72" w:type="dxa"/>
          </w:tcPr>
          <w:p w:rsidR="00FA442E" w:rsidRDefault="00216272" w:rsidP="0021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муниципальных служащих по вопросам противодействия коррупции, морально-этическим аспектам деятельности в Брянском муниципальном районе и формированию нетерпимого отношения к проявлению коррупции у муниципальных служащих </w:t>
            </w:r>
          </w:p>
        </w:tc>
        <w:tc>
          <w:tcPr>
            <w:tcW w:w="2618" w:type="dxa"/>
            <w:gridSpan w:val="5"/>
          </w:tcPr>
          <w:p w:rsidR="00FA442E" w:rsidRPr="00C57EB5" w:rsidRDefault="00216272" w:rsidP="0086294B">
            <w:pPr>
              <w:tabs>
                <w:tab w:val="left" w:pos="5954"/>
              </w:tabs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2" w:type="dxa"/>
            <w:gridSpan w:val="4"/>
          </w:tcPr>
          <w:p w:rsidR="00FA442E" w:rsidRDefault="00CF3FE4" w:rsidP="00CF3FE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по социальным вопросам</w:t>
            </w:r>
          </w:p>
        </w:tc>
      </w:tr>
      <w:tr w:rsidR="00963BC9" w:rsidTr="00CF3FE4">
        <w:tblPrEx>
          <w:tblLook w:val="0000"/>
        </w:tblPrEx>
        <w:trPr>
          <w:trHeight w:val="486"/>
        </w:trPr>
        <w:tc>
          <w:tcPr>
            <w:tcW w:w="835" w:type="dxa"/>
            <w:gridSpan w:val="3"/>
          </w:tcPr>
          <w:p w:rsidR="00FA442E" w:rsidRDefault="00FA442E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72" w:type="dxa"/>
          </w:tcPr>
          <w:p w:rsidR="00FA442E" w:rsidRDefault="00216272" w:rsidP="0086294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2618" w:type="dxa"/>
            <w:gridSpan w:val="5"/>
          </w:tcPr>
          <w:p w:rsidR="00FA442E" w:rsidRDefault="007358C1" w:rsidP="0086294B">
            <w:pPr>
              <w:tabs>
                <w:tab w:val="left" w:pos="5954"/>
              </w:tabs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2018-2019 г.г.</w:t>
            </w:r>
          </w:p>
        </w:tc>
        <w:tc>
          <w:tcPr>
            <w:tcW w:w="2082" w:type="dxa"/>
            <w:gridSpan w:val="4"/>
          </w:tcPr>
          <w:p w:rsidR="00FA442E" w:rsidRDefault="007358C1" w:rsidP="0086294B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органы администрации Брянского района</w:t>
            </w:r>
          </w:p>
        </w:tc>
      </w:tr>
    </w:tbl>
    <w:p w:rsidR="000908A2" w:rsidRDefault="000908A2" w:rsidP="0086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79" w:rsidRDefault="00E02779" w:rsidP="0086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8A" w:rsidRDefault="0085388A" w:rsidP="0005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D1" w:rsidRDefault="00F7663E" w:rsidP="0005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Серополова</w:t>
      </w:r>
      <w:proofErr w:type="spellEnd"/>
      <w:r w:rsidR="00056C42">
        <w:rPr>
          <w:rFonts w:ascii="Times New Roman" w:hAnsi="Times New Roman" w:cs="Times New Roman"/>
          <w:sz w:val="24"/>
          <w:szCs w:val="24"/>
        </w:rPr>
        <w:tab/>
      </w:r>
    </w:p>
    <w:p w:rsidR="0042470B" w:rsidRDefault="0042470B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p w:rsidR="0042470B" w:rsidRDefault="0042470B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p w:rsidR="0042470B" w:rsidRDefault="0042470B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p w:rsidR="0042470B" w:rsidRDefault="0042470B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p w:rsidR="00712058" w:rsidRDefault="00712058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p w:rsidR="00712058" w:rsidRDefault="00712058" w:rsidP="00D845D1">
      <w:pPr>
        <w:pStyle w:val="a5"/>
        <w:tabs>
          <w:tab w:val="center" w:pos="4677"/>
          <w:tab w:val="left" w:pos="6390"/>
        </w:tabs>
        <w:jc w:val="center"/>
        <w:rPr>
          <w:b/>
          <w:sz w:val="26"/>
          <w:szCs w:val="26"/>
        </w:rPr>
      </w:pPr>
    </w:p>
    <w:sectPr w:rsidR="00712058" w:rsidSect="00CF3F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1B53"/>
    <w:multiLevelType w:val="hybridMultilevel"/>
    <w:tmpl w:val="F8E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43E1"/>
    <w:multiLevelType w:val="hybridMultilevel"/>
    <w:tmpl w:val="7BE690E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20D2A"/>
    <w:multiLevelType w:val="hybridMultilevel"/>
    <w:tmpl w:val="9D5EA462"/>
    <w:lvl w:ilvl="0" w:tplc="85E65F4E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79"/>
    <w:rsid w:val="00003158"/>
    <w:rsid w:val="00042C87"/>
    <w:rsid w:val="00056C42"/>
    <w:rsid w:val="00067031"/>
    <w:rsid w:val="00072AC4"/>
    <w:rsid w:val="000908A2"/>
    <w:rsid w:val="00094123"/>
    <w:rsid w:val="000A0F51"/>
    <w:rsid w:val="000A1A8C"/>
    <w:rsid w:val="000B5216"/>
    <w:rsid w:val="000B531C"/>
    <w:rsid w:val="000E1081"/>
    <w:rsid w:val="00110908"/>
    <w:rsid w:val="001154C4"/>
    <w:rsid w:val="00117BCA"/>
    <w:rsid w:val="00120999"/>
    <w:rsid w:val="001264A1"/>
    <w:rsid w:val="00140C7E"/>
    <w:rsid w:val="00180D54"/>
    <w:rsid w:val="00184A9F"/>
    <w:rsid w:val="001865EF"/>
    <w:rsid w:val="0019743A"/>
    <w:rsid w:val="001A67B8"/>
    <w:rsid w:val="001B10AF"/>
    <w:rsid w:val="001D346A"/>
    <w:rsid w:val="001D7E09"/>
    <w:rsid w:val="001F095B"/>
    <w:rsid w:val="0020086B"/>
    <w:rsid w:val="002022C1"/>
    <w:rsid w:val="00210ECC"/>
    <w:rsid w:val="00214842"/>
    <w:rsid w:val="00216272"/>
    <w:rsid w:val="002437E1"/>
    <w:rsid w:val="00244F67"/>
    <w:rsid w:val="0026174A"/>
    <w:rsid w:val="002940E3"/>
    <w:rsid w:val="002B4033"/>
    <w:rsid w:val="002E4688"/>
    <w:rsid w:val="00305C1A"/>
    <w:rsid w:val="00314E4F"/>
    <w:rsid w:val="00316A6E"/>
    <w:rsid w:val="003364B0"/>
    <w:rsid w:val="00362C31"/>
    <w:rsid w:val="00364080"/>
    <w:rsid w:val="003C3376"/>
    <w:rsid w:val="003D2412"/>
    <w:rsid w:val="003E2BAC"/>
    <w:rsid w:val="003E6D23"/>
    <w:rsid w:val="003F02FE"/>
    <w:rsid w:val="003F68D9"/>
    <w:rsid w:val="00403031"/>
    <w:rsid w:val="00421B8C"/>
    <w:rsid w:val="0042470B"/>
    <w:rsid w:val="00452900"/>
    <w:rsid w:val="00460EEE"/>
    <w:rsid w:val="00473D6C"/>
    <w:rsid w:val="004928CC"/>
    <w:rsid w:val="004C680E"/>
    <w:rsid w:val="005044C1"/>
    <w:rsid w:val="00523B6E"/>
    <w:rsid w:val="00527ED2"/>
    <w:rsid w:val="00540D7B"/>
    <w:rsid w:val="00570F25"/>
    <w:rsid w:val="00573474"/>
    <w:rsid w:val="005928CE"/>
    <w:rsid w:val="005A10CA"/>
    <w:rsid w:val="005A52B8"/>
    <w:rsid w:val="005B295A"/>
    <w:rsid w:val="005C0639"/>
    <w:rsid w:val="005C39FC"/>
    <w:rsid w:val="00604E91"/>
    <w:rsid w:val="0061067E"/>
    <w:rsid w:val="006265E2"/>
    <w:rsid w:val="006A32A7"/>
    <w:rsid w:val="006B6999"/>
    <w:rsid w:val="006F443A"/>
    <w:rsid w:val="0071156F"/>
    <w:rsid w:val="00712058"/>
    <w:rsid w:val="0072234C"/>
    <w:rsid w:val="0072510D"/>
    <w:rsid w:val="007358C1"/>
    <w:rsid w:val="00736F18"/>
    <w:rsid w:val="0074051D"/>
    <w:rsid w:val="00773200"/>
    <w:rsid w:val="0077404E"/>
    <w:rsid w:val="00774466"/>
    <w:rsid w:val="0079033D"/>
    <w:rsid w:val="007907D8"/>
    <w:rsid w:val="007A7382"/>
    <w:rsid w:val="007C3FB9"/>
    <w:rsid w:val="007D317B"/>
    <w:rsid w:val="007E33C3"/>
    <w:rsid w:val="007E712F"/>
    <w:rsid w:val="00802C0C"/>
    <w:rsid w:val="00803894"/>
    <w:rsid w:val="008164A1"/>
    <w:rsid w:val="008167AB"/>
    <w:rsid w:val="00833980"/>
    <w:rsid w:val="0084497B"/>
    <w:rsid w:val="00852081"/>
    <w:rsid w:val="0085388A"/>
    <w:rsid w:val="0086294B"/>
    <w:rsid w:val="00882DBB"/>
    <w:rsid w:val="008941AB"/>
    <w:rsid w:val="008C31D1"/>
    <w:rsid w:val="008C7ABC"/>
    <w:rsid w:val="008E4C6C"/>
    <w:rsid w:val="008F12E9"/>
    <w:rsid w:val="00905148"/>
    <w:rsid w:val="009126E4"/>
    <w:rsid w:val="00926700"/>
    <w:rsid w:val="00930C2B"/>
    <w:rsid w:val="009371E4"/>
    <w:rsid w:val="009603E9"/>
    <w:rsid w:val="00963BC9"/>
    <w:rsid w:val="00965239"/>
    <w:rsid w:val="009678C4"/>
    <w:rsid w:val="009B34A4"/>
    <w:rsid w:val="009D7D53"/>
    <w:rsid w:val="009F529D"/>
    <w:rsid w:val="009F63CC"/>
    <w:rsid w:val="00A02CF2"/>
    <w:rsid w:val="00A17582"/>
    <w:rsid w:val="00A332F4"/>
    <w:rsid w:val="00A37008"/>
    <w:rsid w:val="00A406BE"/>
    <w:rsid w:val="00A50C8B"/>
    <w:rsid w:val="00A565E0"/>
    <w:rsid w:val="00A626F8"/>
    <w:rsid w:val="00A63016"/>
    <w:rsid w:val="00A76E14"/>
    <w:rsid w:val="00A918DB"/>
    <w:rsid w:val="00A9601F"/>
    <w:rsid w:val="00AD2428"/>
    <w:rsid w:val="00AE357C"/>
    <w:rsid w:val="00AF789B"/>
    <w:rsid w:val="00B00CAA"/>
    <w:rsid w:val="00B157DE"/>
    <w:rsid w:val="00B35E95"/>
    <w:rsid w:val="00B5501B"/>
    <w:rsid w:val="00B70BD3"/>
    <w:rsid w:val="00B83989"/>
    <w:rsid w:val="00BD2FCF"/>
    <w:rsid w:val="00BF4A6D"/>
    <w:rsid w:val="00C01271"/>
    <w:rsid w:val="00C054E1"/>
    <w:rsid w:val="00C14DE7"/>
    <w:rsid w:val="00C35E33"/>
    <w:rsid w:val="00C57EB5"/>
    <w:rsid w:val="00C64E0E"/>
    <w:rsid w:val="00C6670D"/>
    <w:rsid w:val="00C743DF"/>
    <w:rsid w:val="00C844CC"/>
    <w:rsid w:val="00C90A7C"/>
    <w:rsid w:val="00CC16C2"/>
    <w:rsid w:val="00CF3971"/>
    <w:rsid w:val="00CF3FE4"/>
    <w:rsid w:val="00D025D0"/>
    <w:rsid w:val="00D334F1"/>
    <w:rsid w:val="00D5662A"/>
    <w:rsid w:val="00D733D4"/>
    <w:rsid w:val="00D845D1"/>
    <w:rsid w:val="00D861E3"/>
    <w:rsid w:val="00D90EA9"/>
    <w:rsid w:val="00D9241A"/>
    <w:rsid w:val="00D94471"/>
    <w:rsid w:val="00DA3375"/>
    <w:rsid w:val="00DC17A2"/>
    <w:rsid w:val="00DC2B1B"/>
    <w:rsid w:val="00E02779"/>
    <w:rsid w:val="00E11AA0"/>
    <w:rsid w:val="00E14038"/>
    <w:rsid w:val="00E22162"/>
    <w:rsid w:val="00E65C06"/>
    <w:rsid w:val="00E732CB"/>
    <w:rsid w:val="00F04F05"/>
    <w:rsid w:val="00F10021"/>
    <w:rsid w:val="00F22543"/>
    <w:rsid w:val="00F232FF"/>
    <w:rsid w:val="00F7663E"/>
    <w:rsid w:val="00F81A1B"/>
    <w:rsid w:val="00FA442E"/>
    <w:rsid w:val="00FB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271"/>
    <w:pPr>
      <w:ind w:left="720"/>
      <w:contextualSpacing/>
    </w:pPr>
  </w:style>
  <w:style w:type="character" w:customStyle="1" w:styleId="apple-converted-space">
    <w:name w:val="apple-converted-space"/>
    <w:basedOn w:val="a0"/>
    <w:rsid w:val="00C01271"/>
  </w:style>
  <w:style w:type="paragraph" w:styleId="a5">
    <w:name w:val="No Spacing"/>
    <w:uiPriority w:val="1"/>
    <w:qFormat/>
    <w:rsid w:val="00D8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6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2DA57-F253-4717-B139-72F0514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Непомнящий</dc:creator>
  <cp:lastModifiedBy>Непомнящий</cp:lastModifiedBy>
  <cp:revision>52</cp:revision>
  <cp:lastPrinted>2018-05-31T12:31:00Z</cp:lastPrinted>
  <dcterms:created xsi:type="dcterms:W3CDTF">2018-05-22T08:41:00Z</dcterms:created>
  <dcterms:modified xsi:type="dcterms:W3CDTF">2018-06-05T08:32:00Z</dcterms:modified>
</cp:coreProperties>
</file>